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7BB50" w14:textId="4565B8C6" w:rsidR="00C76FC0" w:rsidRDefault="00C76FC0"/>
    <w:p w14:paraId="2F92886C" w14:textId="77777777" w:rsidR="004A7655" w:rsidRPr="00541740" w:rsidRDefault="004A7655" w:rsidP="004A765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23886024" w14:textId="75A2851B" w:rsidR="004A7655" w:rsidRPr="00541740" w:rsidRDefault="00802708" w:rsidP="004A76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4CD1C5" wp14:editId="76D947A7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2364740" cy="1854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364740" cy="185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D14CD" w14:textId="46D85906" w:rsidR="004A7655" w:rsidRPr="00541740" w:rsidRDefault="004A7655" w:rsidP="00C1675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ПРИНЯТО                                                                           </w:t>
      </w:r>
      <w:r w:rsidR="00C16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УТВЕРЖДАЮ</w:t>
      </w:r>
    </w:p>
    <w:p w14:paraId="5973E080" w14:textId="781CD074" w:rsidR="004A7655" w:rsidRPr="00541740" w:rsidRDefault="004A7655" w:rsidP="00C167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советом № 3                                                </w:t>
      </w:r>
      <w:r w:rsidR="00C1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Врио директора ГБОУ КРОЦ</w:t>
      </w:r>
    </w:p>
    <w:p w14:paraId="4D787B25" w14:textId="0660C2BB" w:rsidR="004A7655" w:rsidRPr="00541740" w:rsidRDefault="004A7655" w:rsidP="00C167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   </w:t>
      </w:r>
      <w:r w:rsidR="00C1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 </w:t>
      </w:r>
      <w:proofErr w:type="spellStart"/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395986BD" w14:textId="2E93C508" w:rsidR="004A7655" w:rsidRPr="00C16756" w:rsidRDefault="004A7655" w:rsidP="00C16756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1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16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№ 1 от 12.01.2026 г.</w:t>
      </w:r>
      <w:r w:rsidRPr="0054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C1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3A92E032" w14:textId="089ED2C6" w:rsidR="004A7655" w:rsidRDefault="004A7655" w:rsidP="004A7655">
      <w:pPr>
        <w:spacing w:line="360" w:lineRule="auto"/>
      </w:pPr>
    </w:p>
    <w:p w14:paraId="5008A835" w14:textId="77777777" w:rsidR="00802708" w:rsidRPr="004A7655" w:rsidRDefault="00802708" w:rsidP="004A7655">
      <w:pPr>
        <w:spacing w:line="360" w:lineRule="auto"/>
      </w:pPr>
    </w:p>
    <w:p w14:paraId="2FAFA858" w14:textId="1FE6D5BD" w:rsidR="004A7655" w:rsidRPr="00C16756" w:rsidRDefault="004A7655" w:rsidP="004A76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Л О Ж Е Н И Е</w:t>
      </w:r>
    </w:p>
    <w:p w14:paraId="47E74F83" w14:textId="63B8F0B7" w:rsidR="004A7655" w:rsidRPr="004A7655" w:rsidRDefault="004A7655" w:rsidP="004A76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4A7655">
        <w:rPr>
          <w:rFonts w:ascii="Times New Roman" w:hAnsi="Times New Roman" w:cs="Times New Roman"/>
          <w:b/>
          <w:bCs/>
          <w:sz w:val="28"/>
          <w:szCs w:val="28"/>
        </w:rPr>
        <w:t>о мониторинге качества образования в ГБОУ КРОЦ</w:t>
      </w:r>
    </w:p>
    <w:p w14:paraId="6A6E53F3" w14:textId="26F733A4" w:rsidR="004A7655" w:rsidRPr="004A7655" w:rsidRDefault="004A7655" w:rsidP="004A7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EACAB" w14:textId="5A530DB6" w:rsidR="004A7655" w:rsidRPr="004A7655" w:rsidRDefault="004A7655" w:rsidP="004A76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65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0940AD0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1.1. Положение о мониторинге качества образования (далее – Положение) представляет нормативный документ, регламентирующий процедуру и формы проведения мониторинга качества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ГБОУ КРОУ </w:t>
      </w:r>
      <w:r w:rsidRPr="004A7655">
        <w:rPr>
          <w:rFonts w:ascii="Times New Roman" w:hAnsi="Times New Roman" w:cs="Times New Roman"/>
          <w:sz w:val="24"/>
          <w:szCs w:val="24"/>
        </w:rPr>
        <w:t xml:space="preserve">(далее – Школа) </w:t>
      </w:r>
    </w:p>
    <w:p w14:paraId="063B33B2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1.2. Положение составлено на основе следующих нормативных документов: </w:t>
      </w:r>
    </w:p>
    <w:p w14:paraId="4587ADD8" w14:textId="01251249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№273-ФЗ "Об образовании в Российской Федерации» (с изм. на 08 августа 2024 года, в ред. с 01 сентября 2024 года); </w:t>
      </w:r>
    </w:p>
    <w:p w14:paraId="74696846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образования. Утвержден приказом Министерства образования и науки Российской Федерации от 31.05.2021 № 286 (далее – ФГОС НОО); </w:t>
      </w:r>
    </w:p>
    <w:p w14:paraId="3D99F296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от 31.05.2021 № 287 (далее – ФГОС ООО); </w:t>
      </w:r>
    </w:p>
    <w:p w14:paraId="4829BD79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среднего общего образования. Утвержден приказом Министерства образования и науки Российской Федерации от 17.05.2012 № 413 ((далее – ФГОС СОО); </w:t>
      </w:r>
    </w:p>
    <w:p w14:paraId="0D4A3D46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4A76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A7655">
        <w:rPr>
          <w:rFonts w:ascii="Times New Roman" w:hAnsi="Times New Roman" w:cs="Times New Roman"/>
          <w:sz w:val="24"/>
          <w:szCs w:val="24"/>
        </w:rPr>
        <w:t xml:space="preserve"> России от 18.05.2023. № 372 «Об утверждении федеральной образовательной программы начального общего образования»; </w:t>
      </w:r>
    </w:p>
    <w:p w14:paraId="24DE0D27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4A76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A7655">
        <w:rPr>
          <w:rFonts w:ascii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образования»;</w:t>
      </w:r>
    </w:p>
    <w:p w14:paraId="4B26C98E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4A76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A7655">
        <w:rPr>
          <w:rFonts w:ascii="Times New Roman" w:hAnsi="Times New Roman" w:cs="Times New Roman"/>
          <w:sz w:val="24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образования»;</w:t>
      </w:r>
    </w:p>
    <w:p w14:paraId="22C06F95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05.08.2013 №662 «Об осуществлении мониторинга системы образования». </w:t>
      </w:r>
    </w:p>
    <w:p w14:paraId="5772ECA6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1.3. Мониторинг включает в себя сбор информации об образовательном процессе в Школе обработку, систематизацию и хранение полученной информации, а также непрерывный системный анализ состояния и перспектив развития, выполненный на основе указанной информации. </w:t>
      </w:r>
    </w:p>
    <w:p w14:paraId="2A4413CD" w14:textId="7B41A12D" w:rsidR="004A7655" w:rsidRPr="004A7655" w:rsidRDefault="004A7655" w:rsidP="004A76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655">
        <w:rPr>
          <w:rFonts w:ascii="Times New Roman" w:hAnsi="Times New Roman" w:cs="Times New Roman"/>
          <w:b/>
          <w:bCs/>
          <w:sz w:val="24"/>
          <w:szCs w:val="24"/>
        </w:rPr>
        <w:t>2. Цель, задачи и принципы осуществления мониторинга</w:t>
      </w:r>
    </w:p>
    <w:p w14:paraId="0C416FB5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2.1. Целью мониторинга является создание информационных условий для формирования целостного представления о состоянии образовательного процесса в Школе, о количественных и качественных изменениях в ней. </w:t>
      </w:r>
    </w:p>
    <w:p w14:paraId="24239539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2.2. Задачами мониторинга качества образования являются: </w:t>
      </w:r>
    </w:p>
    <w:p w14:paraId="6DCA27E0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формирование механизма единой системы сбора, обработки и хранения информации о состоянии качества образования в Школе; </w:t>
      </w:r>
    </w:p>
    <w:p w14:paraId="6DB02730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разработка и реализация алгоритма анализа полученных материалов о состоянии качества образования в Школе; </w:t>
      </w:r>
    </w:p>
    <w:p w14:paraId="3106C8F0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координация деятельности всех субъектов мониторинга;</w:t>
      </w:r>
    </w:p>
    <w:p w14:paraId="08A61E84" w14:textId="19C23EFF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своевременное выявление динамики и основных тенденций в развитии качества образования в Школе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1EDD80" w14:textId="28BD7E61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выявление действующих на качество образования факторов, принятие мер по устранению отрицательных последствий; </w:t>
      </w:r>
    </w:p>
    <w:p w14:paraId="706C44FF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формулирование основных стратегических направлений развития качества образования в Школе на основе анализа полученных в ходе мониторинга данных. </w:t>
      </w:r>
    </w:p>
    <w:p w14:paraId="02637580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2.3. Основными принципами мониторинга являются: </w:t>
      </w:r>
    </w:p>
    <w:p w14:paraId="48435267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иерархичность построения; </w:t>
      </w:r>
    </w:p>
    <w:p w14:paraId="447369D7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объективность получаемой информации; </w:t>
      </w:r>
    </w:p>
    <w:p w14:paraId="74E83734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сравнимость и сопоставимость результатов, полученных в ходе мониторинга; </w:t>
      </w:r>
    </w:p>
    <w:p w14:paraId="02DD66D8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655">
        <w:rPr>
          <w:rFonts w:ascii="Times New Roman" w:hAnsi="Times New Roman" w:cs="Times New Roman"/>
          <w:sz w:val="24"/>
          <w:szCs w:val="24"/>
        </w:rPr>
        <w:t>прогностичность</w:t>
      </w:r>
      <w:proofErr w:type="spellEnd"/>
      <w:r w:rsidRPr="004A7655">
        <w:rPr>
          <w:rFonts w:ascii="Times New Roman" w:hAnsi="Times New Roman" w:cs="Times New Roman"/>
          <w:sz w:val="24"/>
          <w:szCs w:val="24"/>
        </w:rPr>
        <w:t xml:space="preserve"> и целевое назначение. </w:t>
      </w:r>
    </w:p>
    <w:p w14:paraId="4BA898B9" w14:textId="02BF2D83" w:rsidR="004A7655" w:rsidRPr="004A7655" w:rsidRDefault="004A7655" w:rsidP="004A76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655">
        <w:rPr>
          <w:rFonts w:ascii="Times New Roman" w:hAnsi="Times New Roman" w:cs="Times New Roman"/>
          <w:b/>
          <w:bCs/>
          <w:sz w:val="24"/>
          <w:szCs w:val="24"/>
        </w:rPr>
        <w:t>3. Объекты и направления мониторинга</w:t>
      </w:r>
    </w:p>
    <w:p w14:paraId="77434AC7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3.1. Мониторингу подлежат три основные группы объектов: </w:t>
      </w:r>
    </w:p>
    <w:p w14:paraId="486BA38E" w14:textId="646E51C1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результаты образовательной деятельности; </w:t>
      </w:r>
    </w:p>
    <w:p w14:paraId="59B93BAE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условия осуществления образовательной деятельности; </w:t>
      </w:r>
    </w:p>
    <w:p w14:paraId="7BFF7B1C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образовательные процессы. </w:t>
      </w:r>
    </w:p>
    <w:p w14:paraId="3AA04378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3.2. Проведение мониторинга ориентируется на основные аспекты качества образования: </w:t>
      </w:r>
    </w:p>
    <w:p w14:paraId="5F31D062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качество результата;</w:t>
      </w:r>
    </w:p>
    <w:p w14:paraId="40E9E129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качество условий; </w:t>
      </w:r>
    </w:p>
    <w:p w14:paraId="43FAD30C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качество процессов. </w:t>
      </w:r>
    </w:p>
    <w:p w14:paraId="16F80CBF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lastRenderedPageBreak/>
        <w:t xml:space="preserve">3.3. Ориентация мониторинга на основные аспекты качества образования предполагает иерархичность структуры, где главенствующие положение занимает качество результата образовательного процесса или уровень образовательных достижений обучающихся. </w:t>
      </w:r>
    </w:p>
    <w:p w14:paraId="38AC8973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Результат образовательного процесса определяется качеством самого процесса и качеством условий, необходимых для его реализации. </w:t>
      </w:r>
    </w:p>
    <w:p w14:paraId="0328D872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3.4. Направления мониторинга определяются ФГОС НОО, ФГОС ООО, ФГОС СОО. </w:t>
      </w:r>
    </w:p>
    <w:p w14:paraId="2BDE1522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3.5. Реализация мониторинга осуществляется в рамках функционирования ВСОКО. </w:t>
      </w:r>
    </w:p>
    <w:p w14:paraId="2950F3E9" w14:textId="18DE64EF" w:rsidR="004A7655" w:rsidRPr="004A7655" w:rsidRDefault="004A7655" w:rsidP="004A76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655">
        <w:rPr>
          <w:rFonts w:ascii="Times New Roman" w:hAnsi="Times New Roman" w:cs="Times New Roman"/>
          <w:b/>
          <w:bCs/>
          <w:sz w:val="24"/>
          <w:szCs w:val="24"/>
        </w:rPr>
        <w:t>4. Основные пользователи результатов мониторинга</w:t>
      </w:r>
    </w:p>
    <w:p w14:paraId="1034A301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4.1. Основными пользователями результатов мониторинга являются: </w:t>
      </w:r>
    </w:p>
    <w:p w14:paraId="0CE09571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администрация и педагогические работники школы; </w:t>
      </w:r>
    </w:p>
    <w:p w14:paraId="6F2490C6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обучающиеся и их родители (законные представители); </w:t>
      </w:r>
    </w:p>
    <w:p w14:paraId="0030E0C3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представители общественности и другие заинтересованные в деятельности школы субъекты. 4.2. Порядок доступа к информации, полученной в рамках мониторинга, определяется на основании приказа директора школы о проведении мониторинга. </w:t>
      </w:r>
    </w:p>
    <w:p w14:paraId="0D8EB771" w14:textId="14E7BA2F" w:rsidR="004A7655" w:rsidRPr="004A7655" w:rsidRDefault="004A7655" w:rsidP="004A76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655">
        <w:rPr>
          <w:rFonts w:ascii="Times New Roman" w:hAnsi="Times New Roman" w:cs="Times New Roman"/>
          <w:b/>
          <w:bCs/>
          <w:sz w:val="24"/>
          <w:szCs w:val="24"/>
        </w:rPr>
        <w:t>5. Организация и технология мониторинга</w:t>
      </w:r>
    </w:p>
    <w:p w14:paraId="63F76E49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5.1. Нормативной основой осуществления мониторинга выступают федеральные государственные образовательные стандарты начального, основного, среднего общего образования. </w:t>
      </w:r>
    </w:p>
    <w:p w14:paraId="3880C0B6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5.2. Организационной основой осуществления процедуры мониторинга является программа мониторинга, разработанная Школой на основе следующих структурных элементов: </w:t>
      </w:r>
    </w:p>
    <w:p w14:paraId="18A2C6C4" w14:textId="6C2E8AED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название мониторинга; </w:t>
      </w:r>
    </w:p>
    <w:p w14:paraId="758CEB16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цель; </w:t>
      </w:r>
    </w:p>
    <w:p w14:paraId="06402558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>задачи;</w:t>
      </w:r>
    </w:p>
    <w:p w14:paraId="2B2A3C79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объект </w:t>
      </w:r>
    </w:p>
    <w:p w14:paraId="644658BD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предмет; </w:t>
      </w:r>
    </w:p>
    <w:p w14:paraId="694E62F8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показатели; </w:t>
      </w:r>
    </w:p>
    <w:p w14:paraId="17BD7CF1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индикаторы; </w:t>
      </w:r>
    </w:p>
    <w:p w14:paraId="48F99201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инструментарий; </w:t>
      </w:r>
    </w:p>
    <w:p w14:paraId="59AD65FD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>система обработки и хранения результатов мониторинга;</w:t>
      </w:r>
    </w:p>
    <w:p w14:paraId="6F2A6768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способы представления результатов; </w:t>
      </w:r>
    </w:p>
    <w:p w14:paraId="21C0B89B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управленческие решения; </w:t>
      </w:r>
    </w:p>
    <w:p w14:paraId="5CC51F3C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технологическая карта мониторинга. </w:t>
      </w:r>
    </w:p>
    <w:p w14:paraId="2F5BF440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5.3. Процедуры и сроки проведения мониторинга, диагностический инструментарий, критерии, показатели, индикаторы, программы обработки, способы хранения и представления информации определяются администрацией школы и утверждаются приказом директора. </w:t>
      </w:r>
    </w:p>
    <w:p w14:paraId="67CD4614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lastRenderedPageBreak/>
        <w:t xml:space="preserve">5.4. Проведение мониторинга предполагает широкое использование современных информационных технологий на этапах сбора, обработки, хранения и представления информации. </w:t>
      </w:r>
    </w:p>
    <w:p w14:paraId="6411F383" w14:textId="490661EE" w:rsidR="004A7655" w:rsidRPr="004A7655" w:rsidRDefault="004A7655" w:rsidP="004A765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655">
        <w:rPr>
          <w:rFonts w:ascii="Times New Roman" w:hAnsi="Times New Roman" w:cs="Times New Roman"/>
          <w:b/>
          <w:bCs/>
          <w:sz w:val="24"/>
          <w:szCs w:val="24"/>
        </w:rPr>
        <w:t>6. Методы проведения и технология анализа данных мониторинга</w:t>
      </w:r>
    </w:p>
    <w:p w14:paraId="39BAEA65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6.1. К методам проведения мониторинга относятся: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экспертное оценивание; </w:t>
      </w:r>
    </w:p>
    <w:p w14:paraId="02742D63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тестирование;</w:t>
      </w:r>
    </w:p>
    <w:p w14:paraId="4F0D446C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</w:t>
      </w: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анкетирование; </w:t>
      </w:r>
    </w:p>
    <w:p w14:paraId="6044E8E5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проведение контрольных и других квалификационных работ; </w:t>
      </w:r>
    </w:p>
    <w:p w14:paraId="0C0E27E3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sym w:font="Symbol" w:char="F02D"/>
      </w:r>
      <w:r w:rsidRPr="004A7655">
        <w:rPr>
          <w:rFonts w:ascii="Times New Roman" w:hAnsi="Times New Roman" w:cs="Times New Roman"/>
          <w:sz w:val="24"/>
          <w:szCs w:val="24"/>
        </w:rPr>
        <w:t xml:space="preserve"> статистическая обработка информации и др. </w:t>
      </w:r>
    </w:p>
    <w:p w14:paraId="6F2F32B8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6.2. Общеметодологическими требованиями к инструментарию мониторинга являются валидность, надежность, удобство использования, </w:t>
      </w:r>
      <w:proofErr w:type="spellStart"/>
      <w:r w:rsidRPr="004A7655">
        <w:rPr>
          <w:rFonts w:ascii="Times New Roman" w:hAnsi="Times New Roman" w:cs="Times New Roman"/>
          <w:sz w:val="24"/>
          <w:szCs w:val="24"/>
        </w:rPr>
        <w:t>стандартизированность</w:t>
      </w:r>
      <w:proofErr w:type="spellEnd"/>
      <w:r w:rsidRPr="004A7655">
        <w:rPr>
          <w:rFonts w:ascii="Times New Roman" w:hAnsi="Times New Roman" w:cs="Times New Roman"/>
          <w:sz w:val="24"/>
          <w:szCs w:val="24"/>
        </w:rPr>
        <w:t xml:space="preserve">. Процедура измерения, используемая в рамках мониторинга, направлена на установление количественных характеристик объекта. </w:t>
      </w:r>
    </w:p>
    <w:p w14:paraId="6C8B75A9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6.3. В процессе мониторинга оцениваются собираемые данные по совокупности показателей и параметров, характеризующих основные аспекты качества образования. </w:t>
      </w:r>
    </w:p>
    <w:p w14:paraId="2158F945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>6.4. Лица, осуществляющие мониторинг, несут персональную ответственность за достоверность и объективность представляемой информации.</w:t>
      </w:r>
    </w:p>
    <w:p w14:paraId="077B3D55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 6.5. Основными инструментами, позволяющими дать качественную оценку системе образовательной деятельности Школы,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 </w:t>
      </w:r>
    </w:p>
    <w:p w14:paraId="165165ED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6.6. По итогам анализа полученных данных в рамках мониторинга готовятся соответствующие документы (отчеты, справки, доклады), которые доводятся до сведения администрации, педагогического коллектива и других участников образовательного процесса. </w:t>
      </w:r>
    </w:p>
    <w:p w14:paraId="1EA0062D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6.7. Результаты мониторинга являются основанием для принятия обоснованных управленческих решений администрацией школы. </w:t>
      </w:r>
    </w:p>
    <w:p w14:paraId="01C9C8A7" w14:textId="77777777" w:rsid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 xml:space="preserve">6.8. Лица, организующие мониторинг, несут персональную ответственность за обработку данных мониторинга, их анализ и использование, а также распространение результатов мониторинга. </w:t>
      </w:r>
    </w:p>
    <w:p w14:paraId="7484EC3F" w14:textId="7C19B88C" w:rsidR="004A7655" w:rsidRPr="004A7655" w:rsidRDefault="004A7655" w:rsidP="004A76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655">
        <w:rPr>
          <w:rFonts w:ascii="Times New Roman" w:hAnsi="Times New Roman" w:cs="Times New Roman"/>
          <w:sz w:val="24"/>
          <w:szCs w:val="24"/>
        </w:rPr>
        <w:t>6.9. Итоги мониторинга подводятся в аналитических отчетах с выводами о степени достижения целей. Отчеты о результатах мониторинга включаются в ежегодный публичный доклад директора, отчет о самообследовании и размещаются на официальном сайте Школы.</w:t>
      </w:r>
    </w:p>
    <w:sectPr w:rsidR="004A7655" w:rsidRPr="004A7655" w:rsidSect="004A765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5"/>
    <w:rsid w:val="004A7655"/>
    <w:rsid w:val="00802708"/>
    <w:rsid w:val="00C16756"/>
    <w:rsid w:val="00C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C9B2"/>
  <w15:chartTrackingRefBased/>
  <w15:docId w15:val="{1F3EF204-03EE-49A4-AAC8-BF971594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2026-03-26T11:05:00Z</cp:lastPrinted>
  <dcterms:created xsi:type="dcterms:W3CDTF">2025-12-25T06:22:00Z</dcterms:created>
  <dcterms:modified xsi:type="dcterms:W3CDTF">2026-04-09T08:01:00Z</dcterms:modified>
</cp:coreProperties>
</file>