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F192D" w14:textId="5C4B962C" w:rsidR="00576544" w:rsidRPr="00521CB1" w:rsidRDefault="00A7054E" w:rsidP="00521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Реализуемые </w:t>
      </w:r>
      <w:r w:rsidR="00521CB1" w:rsidRPr="00521CB1">
        <w:rPr>
          <w:rFonts w:ascii="Times New Roman" w:hAnsi="Times New Roman" w:cs="Times New Roman"/>
          <w:b/>
          <w:bCs/>
          <w:sz w:val="32"/>
          <w:szCs w:val="32"/>
        </w:rPr>
        <w:t>образовательны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="00521CB1" w:rsidRPr="00521CB1">
        <w:rPr>
          <w:rFonts w:ascii="Times New Roman" w:hAnsi="Times New Roman" w:cs="Times New Roman"/>
          <w:b/>
          <w:bCs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bCs/>
          <w:sz w:val="32"/>
          <w:szCs w:val="32"/>
        </w:rPr>
        <w:t>ы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3740"/>
        <w:gridCol w:w="5752"/>
      </w:tblGrid>
      <w:tr w:rsidR="00521CB1" w:rsidRPr="0036380D" w14:paraId="236911E8" w14:textId="77777777" w:rsidTr="00521CB1">
        <w:tc>
          <w:tcPr>
            <w:tcW w:w="9492" w:type="dxa"/>
            <w:gridSpan w:val="2"/>
            <w:shd w:val="clear" w:color="auto" w:fill="FFFF00"/>
          </w:tcPr>
          <w:bookmarkEnd w:id="0"/>
          <w:p w14:paraId="0CA7FB87" w14:textId="77777777" w:rsidR="00521CB1" w:rsidRPr="0036380D" w:rsidRDefault="00521CB1" w:rsidP="00DA71E5">
            <w:pPr>
              <w:spacing w:line="480" w:lineRule="auto"/>
              <w:jc w:val="center"/>
              <w:rPr>
                <w:color w:val="FF0000"/>
                <w:sz w:val="20"/>
                <w:szCs w:val="20"/>
              </w:rPr>
            </w:pPr>
            <w:r w:rsidRPr="0036380D">
              <w:rPr>
                <w:color w:val="FF0000"/>
                <w:sz w:val="20"/>
                <w:szCs w:val="20"/>
              </w:rPr>
              <w:t>НОО</w:t>
            </w:r>
          </w:p>
        </w:tc>
      </w:tr>
      <w:tr w:rsidR="00521CB1" w:rsidRPr="0036380D" w14:paraId="37B527C5" w14:textId="77777777" w:rsidTr="00521CB1">
        <w:trPr>
          <w:trHeight w:val="265"/>
        </w:trPr>
        <w:tc>
          <w:tcPr>
            <w:tcW w:w="3740" w:type="dxa"/>
          </w:tcPr>
          <w:p w14:paraId="10E0BD09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ВАРИАНТ 1.2   </w:t>
            </w:r>
          </w:p>
        </w:tc>
        <w:tc>
          <w:tcPr>
            <w:tcW w:w="5752" w:type="dxa"/>
          </w:tcPr>
          <w:p w14:paraId="18C0CE40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>ГЛУХИЕ</w:t>
            </w:r>
            <w:r>
              <w:rPr>
                <w:sz w:val="20"/>
                <w:szCs w:val="20"/>
              </w:rPr>
              <w:t xml:space="preserve"> ОБУЧАЮЩИЕСЯ</w:t>
            </w:r>
          </w:p>
        </w:tc>
      </w:tr>
      <w:tr w:rsidR="00521CB1" w:rsidRPr="0036380D" w14:paraId="559BA24B" w14:textId="77777777" w:rsidTr="00521CB1">
        <w:tc>
          <w:tcPr>
            <w:tcW w:w="3740" w:type="dxa"/>
          </w:tcPr>
          <w:p w14:paraId="3BC38516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ВАРИАНТ 1.3   </w:t>
            </w:r>
          </w:p>
        </w:tc>
        <w:tc>
          <w:tcPr>
            <w:tcW w:w="5752" w:type="dxa"/>
          </w:tcPr>
          <w:p w14:paraId="56D572A2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ГЛУХИЕ </w:t>
            </w:r>
            <w:r>
              <w:rPr>
                <w:sz w:val="20"/>
                <w:szCs w:val="20"/>
              </w:rPr>
              <w:t xml:space="preserve">ОБУЧАЮЩИЕСЯ С </w:t>
            </w:r>
            <w:r w:rsidRPr="0036380D">
              <w:rPr>
                <w:sz w:val="20"/>
                <w:szCs w:val="20"/>
              </w:rPr>
              <w:t>ЛЁГК</w:t>
            </w:r>
            <w:r>
              <w:rPr>
                <w:sz w:val="20"/>
                <w:szCs w:val="20"/>
              </w:rPr>
              <w:t>ОЙ</w:t>
            </w:r>
            <w:r w:rsidRPr="0036380D">
              <w:rPr>
                <w:sz w:val="20"/>
                <w:szCs w:val="20"/>
              </w:rPr>
              <w:t xml:space="preserve"> УО</w:t>
            </w:r>
          </w:p>
        </w:tc>
      </w:tr>
      <w:tr w:rsidR="00521CB1" w:rsidRPr="0036380D" w14:paraId="315AE8EE" w14:textId="77777777" w:rsidTr="00521CB1">
        <w:tc>
          <w:tcPr>
            <w:tcW w:w="3740" w:type="dxa"/>
          </w:tcPr>
          <w:p w14:paraId="4EADF13C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ВАРИАНТ 1.4   </w:t>
            </w:r>
          </w:p>
        </w:tc>
        <w:tc>
          <w:tcPr>
            <w:tcW w:w="5752" w:type="dxa"/>
          </w:tcPr>
          <w:p w14:paraId="020C6A69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ГЛУХИЕ </w:t>
            </w:r>
            <w:r>
              <w:rPr>
                <w:sz w:val="20"/>
                <w:szCs w:val="20"/>
              </w:rPr>
              <w:t xml:space="preserve">ОБУЧАЮЩИЕСЯ С </w:t>
            </w:r>
            <w:r w:rsidRPr="0036380D">
              <w:rPr>
                <w:sz w:val="20"/>
                <w:szCs w:val="20"/>
              </w:rPr>
              <w:t>СРЕД. И ТЯЖ. УО</w:t>
            </w:r>
          </w:p>
        </w:tc>
      </w:tr>
      <w:tr w:rsidR="00521CB1" w:rsidRPr="0036380D" w14:paraId="78A34C7B" w14:textId="77777777" w:rsidTr="00521CB1">
        <w:tc>
          <w:tcPr>
            <w:tcW w:w="3740" w:type="dxa"/>
          </w:tcPr>
          <w:p w14:paraId="07A6C171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ВАРИАНТ 2.2 </w:t>
            </w:r>
          </w:p>
        </w:tc>
        <w:tc>
          <w:tcPr>
            <w:tcW w:w="5752" w:type="dxa"/>
          </w:tcPr>
          <w:p w14:paraId="2357C167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>СЛАБОСЛЫШАЩИЕ</w:t>
            </w:r>
            <w:r>
              <w:rPr>
                <w:sz w:val="20"/>
                <w:szCs w:val="20"/>
              </w:rPr>
              <w:t xml:space="preserve"> ОБУЧАЮЩИЕСЯ</w:t>
            </w:r>
          </w:p>
        </w:tc>
      </w:tr>
      <w:tr w:rsidR="00521CB1" w:rsidRPr="0036380D" w14:paraId="4B21C4E1" w14:textId="77777777" w:rsidTr="00521CB1">
        <w:tc>
          <w:tcPr>
            <w:tcW w:w="3740" w:type="dxa"/>
          </w:tcPr>
          <w:p w14:paraId="2BB9F023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>ВАРИАНТ 2.3</w:t>
            </w:r>
          </w:p>
        </w:tc>
        <w:tc>
          <w:tcPr>
            <w:tcW w:w="5752" w:type="dxa"/>
          </w:tcPr>
          <w:p w14:paraId="173E4675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СЛАБОСЛЫШАЩИЕ </w:t>
            </w:r>
            <w:r>
              <w:rPr>
                <w:sz w:val="20"/>
                <w:szCs w:val="20"/>
              </w:rPr>
              <w:t xml:space="preserve">ОБУЧАЮЩИЕСЯ С </w:t>
            </w:r>
            <w:r w:rsidRPr="0036380D">
              <w:rPr>
                <w:sz w:val="20"/>
                <w:szCs w:val="20"/>
              </w:rPr>
              <w:t>ЛЁГК</w:t>
            </w:r>
            <w:r>
              <w:rPr>
                <w:sz w:val="20"/>
                <w:szCs w:val="20"/>
              </w:rPr>
              <w:t>ОЙ</w:t>
            </w:r>
            <w:r w:rsidRPr="0036380D">
              <w:rPr>
                <w:sz w:val="20"/>
                <w:szCs w:val="20"/>
              </w:rPr>
              <w:t xml:space="preserve"> УО</w:t>
            </w:r>
          </w:p>
        </w:tc>
      </w:tr>
      <w:tr w:rsidR="00521CB1" w:rsidRPr="0036380D" w14:paraId="18871E4C" w14:textId="77777777" w:rsidTr="00521CB1">
        <w:tc>
          <w:tcPr>
            <w:tcW w:w="3740" w:type="dxa"/>
          </w:tcPr>
          <w:p w14:paraId="698AC56D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5D5716">
              <w:rPr>
                <w:sz w:val="20"/>
                <w:szCs w:val="20"/>
              </w:rPr>
              <w:t xml:space="preserve">ВАРИАНТ </w:t>
            </w:r>
            <w:r>
              <w:rPr>
                <w:sz w:val="20"/>
                <w:szCs w:val="20"/>
              </w:rPr>
              <w:t>4.3</w:t>
            </w:r>
          </w:p>
        </w:tc>
        <w:tc>
          <w:tcPr>
            <w:tcW w:w="5752" w:type="dxa"/>
          </w:tcPr>
          <w:p w14:paraId="0BC4D0B3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НАРУШЕНИЯМИ ЗРЕНИЯ</w:t>
            </w:r>
          </w:p>
        </w:tc>
      </w:tr>
      <w:tr w:rsidR="00521CB1" w:rsidRPr="0036380D" w14:paraId="49B90935" w14:textId="77777777" w:rsidTr="00521CB1">
        <w:tc>
          <w:tcPr>
            <w:tcW w:w="3740" w:type="dxa"/>
          </w:tcPr>
          <w:p w14:paraId="12A21717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5D5716">
              <w:rPr>
                <w:sz w:val="20"/>
                <w:szCs w:val="20"/>
              </w:rPr>
              <w:t xml:space="preserve">ВАРИАНТ </w:t>
            </w:r>
            <w:r>
              <w:rPr>
                <w:sz w:val="20"/>
                <w:szCs w:val="20"/>
              </w:rPr>
              <w:t>8.3</w:t>
            </w:r>
          </w:p>
        </w:tc>
        <w:tc>
          <w:tcPr>
            <w:tcW w:w="5752" w:type="dxa"/>
          </w:tcPr>
          <w:p w14:paraId="6F5C79C9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С РАССТРОЙСТВАМИ АУТИСТИЧЕСКОГО  СПЕКТРА С </w:t>
            </w:r>
            <w:r w:rsidRPr="0036380D">
              <w:rPr>
                <w:sz w:val="20"/>
                <w:szCs w:val="20"/>
              </w:rPr>
              <w:t>ЛЁГК</w:t>
            </w:r>
            <w:r>
              <w:rPr>
                <w:sz w:val="20"/>
                <w:szCs w:val="20"/>
              </w:rPr>
              <w:t>ОЙ</w:t>
            </w:r>
            <w:r w:rsidRPr="0036380D">
              <w:rPr>
                <w:sz w:val="20"/>
                <w:szCs w:val="20"/>
              </w:rPr>
              <w:t xml:space="preserve"> УО </w:t>
            </w:r>
            <w:r>
              <w:rPr>
                <w:sz w:val="20"/>
                <w:szCs w:val="20"/>
              </w:rPr>
              <w:t xml:space="preserve">(РАС) </w:t>
            </w:r>
          </w:p>
        </w:tc>
      </w:tr>
      <w:tr w:rsidR="00521CB1" w:rsidRPr="0036380D" w14:paraId="50C01AE8" w14:textId="77777777" w:rsidTr="00521CB1">
        <w:tc>
          <w:tcPr>
            <w:tcW w:w="3740" w:type="dxa"/>
          </w:tcPr>
          <w:p w14:paraId="5AA31363" w14:textId="77777777" w:rsidR="00521CB1" w:rsidRPr="005D5716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5D5716">
              <w:rPr>
                <w:sz w:val="20"/>
                <w:szCs w:val="20"/>
              </w:rPr>
              <w:t xml:space="preserve">ВАРИАНТ </w:t>
            </w:r>
            <w:r>
              <w:rPr>
                <w:sz w:val="20"/>
                <w:szCs w:val="20"/>
              </w:rPr>
              <w:t>8.2</w:t>
            </w:r>
          </w:p>
        </w:tc>
        <w:tc>
          <w:tcPr>
            <w:tcW w:w="5752" w:type="dxa"/>
          </w:tcPr>
          <w:p w14:paraId="3D2BB4B3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РАССТРОЙСТВАМИ АУТИСТИЧЕСКОГО  СПЕКТРА (РАС)</w:t>
            </w:r>
          </w:p>
        </w:tc>
      </w:tr>
      <w:tr w:rsidR="00521CB1" w:rsidRPr="0036380D" w14:paraId="2D931E87" w14:textId="77777777" w:rsidTr="00521CB1">
        <w:tc>
          <w:tcPr>
            <w:tcW w:w="9492" w:type="dxa"/>
            <w:gridSpan w:val="2"/>
            <w:shd w:val="clear" w:color="auto" w:fill="FFFF00"/>
          </w:tcPr>
          <w:p w14:paraId="74D514FD" w14:textId="77777777" w:rsidR="00521CB1" w:rsidRPr="0036380D" w:rsidRDefault="00521CB1" w:rsidP="00DA71E5">
            <w:pPr>
              <w:spacing w:line="480" w:lineRule="auto"/>
              <w:jc w:val="center"/>
              <w:rPr>
                <w:color w:val="FF0000"/>
                <w:sz w:val="20"/>
                <w:szCs w:val="20"/>
              </w:rPr>
            </w:pPr>
            <w:r w:rsidRPr="0036380D">
              <w:rPr>
                <w:color w:val="FF0000"/>
                <w:sz w:val="20"/>
                <w:szCs w:val="20"/>
              </w:rPr>
              <w:t>ООО</w:t>
            </w:r>
          </w:p>
        </w:tc>
      </w:tr>
      <w:tr w:rsidR="00521CB1" w:rsidRPr="0036380D" w14:paraId="544009E2" w14:textId="77777777" w:rsidTr="00521CB1">
        <w:tc>
          <w:tcPr>
            <w:tcW w:w="3740" w:type="dxa"/>
          </w:tcPr>
          <w:p w14:paraId="0006FB30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>ВАРИАНТ 2.2.2</w:t>
            </w:r>
          </w:p>
        </w:tc>
        <w:tc>
          <w:tcPr>
            <w:tcW w:w="5752" w:type="dxa"/>
          </w:tcPr>
          <w:p w14:paraId="26DF0142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СЛАБОСЛЫШ.  </w:t>
            </w:r>
            <w:r>
              <w:rPr>
                <w:sz w:val="20"/>
                <w:szCs w:val="20"/>
              </w:rPr>
              <w:t>ОБУЧАЮЩИЕСЯ</w:t>
            </w:r>
          </w:p>
        </w:tc>
      </w:tr>
      <w:tr w:rsidR="00521CB1" w:rsidRPr="0036380D" w14:paraId="735483F4" w14:textId="77777777" w:rsidTr="00521CB1">
        <w:tc>
          <w:tcPr>
            <w:tcW w:w="3740" w:type="dxa"/>
          </w:tcPr>
          <w:p w14:paraId="37C80077" w14:textId="77777777" w:rsidR="00521CB1" w:rsidRPr="0036380D" w:rsidRDefault="00521CB1" w:rsidP="00DA71E5">
            <w:pPr>
              <w:spacing w:line="36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ВАРИАНТ 1.2 </w:t>
            </w:r>
          </w:p>
        </w:tc>
        <w:tc>
          <w:tcPr>
            <w:tcW w:w="5752" w:type="dxa"/>
          </w:tcPr>
          <w:p w14:paraId="0EC69526" w14:textId="77777777" w:rsidR="00521CB1" w:rsidRPr="0036380D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ГЛУХИЕ </w:t>
            </w:r>
            <w:r>
              <w:rPr>
                <w:sz w:val="20"/>
                <w:szCs w:val="20"/>
              </w:rPr>
              <w:t>ОБУЧАЮЩИЕСЯ</w:t>
            </w:r>
            <w:r w:rsidRPr="0036380D">
              <w:rPr>
                <w:sz w:val="20"/>
                <w:szCs w:val="20"/>
              </w:rPr>
              <w:t xml:space="preserve"> НОРМАТИВ</w:t>
            </w:r>
          </w:p>
        </w:tc>
      </w:tr>
      <w:tr w:rsidR="00521CB1" w:rsidRPr="0036380D" w14:paraId="078650E0" w14:textId="77777777" w:rsidTr="00521CB1">
        <w:tc>
          <w:tcPr>
            <w:tcW w:w="9492" w:type="dxa"/>
            <w:gridSpan w:val="2"/>
            <w:shd w:val="clear" w:color="auto" w:fill="FFFF00"/>
          </w:tcPr>
          <w:p w14:paraId="0C572DD7" w14:textId="77777777" w:rsidR="00521CB1" w:rsidRPr="0036380D" w:rsidRDefault="00521CB1" w:rsidP="00DA71E5">
            <w:pPr>
              <w:spacing w:line="480" w:lineRule="auto"/>
              <w:jc w:val="center"/>
              <w:rPr>
                <w:color w:val="FF0000"/>
                <w:sz w:val="20"/>
                <w:szCs w:val="20"/>
              </w:rPr>
            </w:pPr>
            <w:r w:rsidRPr="0036380D">
              <w:rPr>
                <w:color w:val="FF0000"/>
                <w:sz w:val="20"/>
                <w:szCs w:val="20"/>
              </w:rPr>
              <w:t>АООП С УО</w:t>
            </w:r>
          </w:p>
        </w:tc>
      </w:tr>
      <w:tr w:rsidR="00521CB1" w:rsidRPr="0036380D" w14:paraId="18293CEF" w14:textId="77777777" w:rsidTr="00521CB1">
        <w:tc>
          <w:tcPr>
            <w:tcW w:w="9492" w:type="dxa"/>
            <w:gridSpan w:val="2"/>
          </w:tcPr>
          <w:p w14:paraId="46D94497" w14:textId="77777777" w:rsidR="00521CB1" w:rsidRPr="009F7535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АООП </w:t>
            </w:r>
            <w:r>
              <w:rPr>
                <w:sz w:val="20"/>
                <w:szCs w:val="20"/>
              </w:rPr>
              <w:t xml:space="preserve">ООО </w:t>
            </w:r>
            <w:r w:rsidRPr="0036380D">
              <w:rPr>
                <w:sz w:val="20"/>
                <w:szCs w:val="20"/>
              </w:rPr>
              <w:t>ГЛУХИЕ</w:t>
            </w:r>
            <w:r>
              <w:rPr>
                <w:sz w:val="20"/>
                <w:szCs w:val="20"/>
              </w:rPr>
              <w:t xml:space="preserve"> ОБУЧАЮЩИЕ С </w:t>
            </w:r>
            <w:r w:rsidRPr="0036380D">
              <w:rPr>
                <w:sz w:val="20"/>
                <w:szCs w:val="20"/>
              </w:rPr>
              <w:t>ЛЁГК</w:t>
            </w:r>
            <w:r>
              <w:rPr>
                <w:sz w:val="20"/>
                <w:szCs w:val="20"/>
              </w:rPr>
              <w:t>ОЙ</w:t>
            </w:r>
            <w:r w:rsidRPr="0036380D">
              <w:rPr>
                <w:sz w:val="20"/>
                <w:szCs w:val="20"/>
              </w:rPr>
              <w:t xml:space="preserve"> УО </w:t>
            </w:r>
            <w:r w:rsidRPr="0036380D">
              <w:rPr>
                <w:color w:val="FF0000"/>
                <w:sz w:val="20"/>
                <w:szCs w:val="20"/>
              </w:rPr>
              <w:t>(ВАРИАНТ 1)</w:t>
            </w:r>
          </w:p>
        </w:tc>
      </w:tr>
      <w:tr w:rsidR="00521CB1" w:rsidRPr="0036380D" w14:paraId="5EB437DB" w14:textId="77777777" w:rsidTr="00521CB1">
        <w:tc>
          <w:tcPr>
            <w:tcW w:w="9492" w:type="dxa"/>
            <w:gridSpan w:val="2"/>
          </w:tcPr>
          <w:p w14:paraId="01135BC5" w14:textId="77777777" w:rsidR="00521CB1" w:rsidRPr="009F7535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АООП </w:t>
            </w:r>
            <w:r>
              <w:rPr>
                <w:sz w:val="20"/>
                <w:szCs w:val="20"/>
              </w:rPr>
              <w:t xml:space="preserve">ООО </w:t>
            </w:r>
            <w:r w:rsidRPr="0036380D">
              <w:rPr>
                <w:sz w:val="20"/>
                <w:szCs w:val="20"/>
              </w:rPr>
              <w:t>ГЛУХИЕ</w:t>
            </w:r>
            <w:r>
              <w:rPr>
                <w:sz w:val="20"/>
                <w:szCs w:val="20"/>
              </w:rPr>
              <w:t xml:space="preserve"> ОБУЧАЮЩИЕСЯ С </w:t>
            </w:r>
            <w:r w:rsidRPr="0036380D">
              <w:rPr>
                <w:sz w:val="20"/>
                <w:szCs w:val="20"/>
              </w:rPr>
              <w:t xml:space="preserve">СРЕД. И ТЯЖ. УО </w:t>
            </w:r>
            <w:r w:rsidRPr="0036380D">
              <w:rPr>
                <w:color w:val="FF0000"/>
                <w:sz w:val="20"/>
                <w:szCs w:val="20"/>
              </w:rPr>
              <w:t>(ВАРИАНТ 2)</w:t>
            </w:r>
          </w:p>
        </w:tc>
      </w:tr>
      <w:tr w:rsidR="00521CB1" w:rsidRPr="0036380D" w14:paraId="365CEF98" w14:textId="77777777" w:rsidTr="00521CB1">
        <w:tc>
          <w:tcPr>
            <w:tcW w:w="9492" w:type="dxa"/>
            <w:gridSpan w:val="2"/>
          </w:tcPr>
          <w:p w14:paraId="42CFBB9B" w14:textId="77777777" w:rsidR="00521CB1" w:rsidRPr="009F7535" w:rsidRDefault="00521CB1" w:rsidP="00DA71E5">
            <w:pPr>
              <w:spacing w:line="480" w:lineRule="auto"/>
              <w:rPr>
                <w:sz w:val="20"/>
                <w:szCs w:val="20"/>
              </w:rPr>
            </w:pPr>
            <w:r w:rsidRPr="0036380D">
              <w:rPr>
                <w:sz w:val="20"/>
                <w:szCs w:val="20"/>
              </w:rPr>
              <w:t xml:space="preserve">АООП </w:t>
            </w:r>
            <w:r>
              <w:rPr>
                <w:sz w:val="20"/>
                <w:szCs w:val="20"/>
              </w:rPr>
              <w:t xml:space="preserve">ООО </w:t>
            </w:r>
            <w:r w:rsidRPr="0036380D">
              <w:rPr>
                <w:sz w:val="20"/>
                <w:szCs w:val="20"/>
              </w:rPr>
              <w:t>СЛАБОСЛЫШ</w:t>
            </w:r>
            <w:r>
              <w:rPr>
                <w:sz w:val="20"/>
                <w:szCs w:val="20"/>
              </w:rPr>
              <w:t xml:space="preserve"> ОБУЧАЮЩИЕСЯ С </w:t>
            </w:r>
            <w:r w:rsidRPr="0036380D">
              <w:rPr>
                <w:sz w:val="20"/>
                <w:szCs w:val="20"/>
              </w:rPr>
              <w:t>ЛЁГК</w:t>
            </w:r>
            <w:r>
              <w:rPr>
                <w:sz w:val="20"/>
                <w:szCs w:val="20"/>
              </w:rPr>
              <w:t>ОЙ</w:t>
            </w:r>
            <w:r w:rsidRPr="0036380D">
              <w:rPr>
                <w:sz w:val="20"/>
                <w:szCs w:val="20"/>
              </w:rPr>
              <w:t xml:space="preserve"> УО </w:t>
            </w:r>
            <w:r w:rsidRPr="0036380D">
              <w:rPr>
                <w:color w:val="FF0000"/>
                <w:sz w:val="20"/>
                <w:szCs w:val="20"/>
              </w:rPr>
              <w:t xml:space="preserve">(ВАРИАНТ </w:t>
            </w:r>
            <w:r>
              <w:rPr>
                <w:color w:val="FF0000"/>
                <w:sz w:val="20"/>
                <w:szCs w:val="20"/>
              </w:rPr>
              <w:t>1)</w:t>
            </w:r>
          </w:p>
        </w:tc>
      </w:tr>
    </w:tbl>
    <w:p w14:paraId="26605C3C" w14:textId="77777777" w:rsidR="00521CB1" w:rsidRDefault="00521CB1" w:rsidP="00521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26386" w14:textId="77777777" w:rsidR="00521CB1" w:rsidRDefault="00521CB1"/>
    <w:sectPr w:rsidR="00521CB1" w:rsidSect="00521CB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B8"/>
    <w:rsid w:val="00521CB1"/>
    <w:rsid w:val="0055774F"/>
    <w:rsid w:val="00576544"/>
    <w:rsid w:val="005D080A"/>
    <w:rsid w:val="00A7054E"/>
    <w:rsid w:val="00B5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7CC6"/>
  <w15:chartTrackingRefBased/>
  <w15:docId w15:val="{D5F4ABD8-CCFE-4B0F-AE0C-D908C178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1CB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521CB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2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Ketroel_mono</cp:lastModifiedBy>
  <cp:revision>3</cp:revision>
  <dcterms:created xsi:type="dcterms:W3CDTF">2025-09-18T07:07:00Z</dcterms:created>
  <dcterms:modified xsi:type="dcterms:W3CDTF">2025-10-09T19:41:00Z</dcterms:modified>
</cp:coreProperties>
</file>