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2F5E" w14:textId="38749CA2" w:rsidR="00D739D1" w:rsidRPr="0070519D" w:rsidRDefault="001C4D9A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19D">
        <w:rPr>
          <w:rFonts w:ascii="Times New Roman" w:hAnsi="Times New Roman" w:cs="Times New Roman"/>
          <w:sz w:val="24"/>
          <w:szCs w:val="24"/>
        </w:rPr>
        <w:t>ГБОУ КРОЦ</w:t>
      </w:r>
    </w:p>
    <w:p w14:paraId="2A4609F7" w14:textId="5BF9124F" w:rsidR="00D739D1" w:rsidRPr="0070519D" w:rsidRDefault="00D739D1" w:rsidP="0070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048C5" w14:textId="2634B93C" w:rsidR="00D739D1" w:rsidRPr="0070519D" w:rsidRDefault="00D739D1" w:rsidP="0070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2FC73" w14:textId="468F59D1" w:rsidR="00D739D1" w:rsidRDefault="00D739D1" w:rsidP="0070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58710" w14:textId="2BCB2603" w:rsidR="0070519D" w:rsidRDefault="0070519D" w:rsidP="0070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E1995" w14:textId="1FA83077" w:rsidR="0070519D" w:rsidRDefault="0070519D" w:rsidP="0070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7F5B6" w14:textId="77777777" w:rsidR="0070519D" w:rsidRPr="0070519D" w:rsidRDefault="0070519D" w:rsidP="0070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17D11" w14:textId="70ECE910" w:rsidR="00D739D1" w:rsidRDefault="00D739D1" w:rsidP="0070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60FD9" w14:textId="77777777" w:rsidR="0070519D" w:rsidRPr="0070519D" w:rsidRDefault="0070519D" w:rsidP="0070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092CE" w14:textId="3BCC9C63" w:rsidR="00D739D1" w:rsidRPr="0070519D" w:rsidRDefault="00D739D1" w:rsidP="0070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85A9B" w14:textId="76D8C193" w:rsidR="00D739D1" w:rsidRPr="0070519D" w:rsidRDefault="00D739D1" w:rsidP="0070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7195D" w14:textId="228AD1D3" w:rsidR="00D739D1" w:rsidRDefault="001C4D9A" w:rsidP="0070519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0519D">
        <w:rPr>
          <w:rFonts w:ascii="Times New Roman" w:hAnsi="Times New Roman" w:cs="Times New Roman"/>
          <w:b/>
          <w:bCs/>
          <w:sz w:val="44"/>
          <w:szCs w:val="44"/>
        </w:rPr>
        <w:t>Доклад</w:t>
      </w:r>
    </w:p>
    <w:p w14:paraId="42A044E6" w14:textId="77777777" w:rsidR="0070519D" w:rsidRPr="0070519D" w:rsidRDefault="0070519D" w:rsidP="0070519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27E1A5B" w14:textId="24D8BD60" w:rsidR="00D739D1" w:rsidRPr="0070519D" w:rsidRDefault="00D739D1" w:rsidP="0070519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0519D">
        <w:rPr>
          <w:rFonts w:ascii="Times New Roman" w:hAnsi="Times New Roman" w:cs="Times New Roman"/>
          <w:b/>
          <w:bCs/>
          <w:sz w:val="44"/>
          <w:szCs w:val="44"/>
        </w:rPr>
        <w:t xml:space="preserve">«Развитие памяти детей </w:t>
      </w:r>
      <w:r w:rsidR="001C4D9A" w:rsidRPr="0070519D">
        <w:rPr>
          <w:rFonts w:ascii="Times New Roman" w:hAnsi="Times New Roman" w:cs="Times New Roman"/>
          <w:b/>
          <w:bCs/>
          <w:sz w:val="44"/>
          <w:szCs w:val="44"/>
        </w:rPr>
        <w:t>с нарушениями слуха в различных видах деятельности</w:t>
      </w:r>
      <w:r w:rsidRPr="0070519D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5ADE6086" w14:textId="2029D51D" w:rsidR="00D739D1" w:rsidRPr="0070519D" w:rsidRDefault="00D739D1" w:rsidP="0070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E18A9B" w14:textId="0A8F4AAE" w:rsidR="00D739D1" w:rsidRPr="0070519D" w:rsidRDefault="00D739D1" w:rsidP="0070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4F529" w14:textId="796E0C78" w:rsidR="00D739D1" w:rsidRPr="0070519D" w:rsidRDefault="00D739D1" w:rsidP="0070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4549C" w14:textId="79C07803" w:rsidR="00400BA4" w:rsidRPr="0070519D" w:rsidRDefault="00400BA4" w:rsidP="0070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1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2C230" w14:textId="537A0E99" w:rsidR="00400BA4" w:rsidRDefault="00400BA4" w:rsidP="0070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EE85D" w14:textId="6174F706" w:rsid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586B5" w14:textId="237DAC51" w:rsid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85BBF" w14:textId="77777777" w:rsidR="0070519D" w:rsidRP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6D4E345" w14:textId="3F123B43" w:rsidR="00400BA4" w:rsidRPr="0070519D" w:rsidRDefault="001C4D9A" w:rsidP="0070519D">
      <w:pPr>
        <w:pStyle w:val="af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70519D">
        <w:rPr>
          <w:color w:val="000000"/>
          <w:sz w:val="32"/>
          <w:szCs w:val="32"/>
        </w:rPr>
        <w:t>Созаева Н.С.</w:t>
      </w:r>
    </w:p>
    <w:p w14:paraId="39785DE5" w14:textId="32D88FD4" w:rsidR="001C4D9A" w:rsidRPr="0070519D" w:rsidRDefault="001C4D9A" w:rsidP="0070519D">
      <w:pPr>
        <w:pStyle w:val="af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70519D">
        <w:rPr>
          <w:color w:val="000000"/>
          <w:sz w:val="32"/>
          <w:szCs w:val="32"/>
        </w:rPr>
        <w:t>сурдопедагог</w:t>
      </w:r>
    </w:p>
    <w:p w14:paraId="6DBF5CBD" w14:textId="6155BFE9" w:rsidR="00D739D1" w:rsidRPr="0070519D" w:rsidRDefault="00D739D1" w:rsidP="0070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06AA6" w14:textId="7958237D" w:rsidR="00D739D1" w:rsidRPr="0070519D" w:rsidRDefault="00D739D1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ECAA7" w14:textId="77777777" w:rsidR="00400BA4" w:rsidRPr="0070519D" w:rsidRDefault="00400BA4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673AA" w14:textId="1DF46A55" w:rsidR="00D739D1" w:rsidRDefault="00D739D1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FFE58" w14:textId="197FFCB4" w:rsid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E545D" w14:textId="66C75EDB" w:rsid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EE70E" w14:textId="4A42C25A" w:rsid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06EAF" w14:textId="77777777" w:rsid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E33D4" w14:textId="37572FD2" w:rsid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26308" w14:textId="538C09C0" w:rsid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EE8DC" w14:textId="77777777" w:rsidR="0040461F" w:rsidRDefault="0040461F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ABBD9" w14:textId="012537A5" w:rsid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4772E" w14:textId="77777777" w:rsidR="0070519D" w:rsidRPr="0070519D" w:rsidRDefault="0070519D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1B5E9" w14:textId="7A6C7FF0" w:rsidR="00D739D1" w:rsidRPr="0070519D" w:rsidRDefault="00D739D1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341BA" w14:textId="10300C75" w:rsidR="00D739D1" w:rsidRPr="0070519D" w:rsidRDefault="001C4D9A" w:rsidP="0070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19D">
        <w:rPr>
          <w:rFonts w:ascii="Times New Roman" w:hAnsi="Times New Roman" w:cs="Times New Roman"/>
          <w:sz w:val="24"/>
          <w:szCs w:val="24"/>
        </w:rPr>
        <w:t>г. Владикавказ</w:t>
      </w:r>
    </w:p>
    <w:p w14:paraId="47331D8E" w14:textId="77777777" w:rsidR="0040461F" w:rsidRPr="0040461F" w:rsidRDefault="0040461F" w:rsidP="0040461F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61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Память – одна из уникальных и долговечных наших способностей, которая, несомненно, играет огромную роль в жизни и деятельности каждого из нас. Эта способность является условием приобретения знаний и формирования различных умений и навыков. Без наличия памяти нормальное функционирование человека и общества просто невозможно. Да и дальнейший прогресс человечества без постоянного совершенствования этой функции немыслима. </w:t>
      </w:r>
    </w:p>
    <w:p w14:paraId="0F01BC90" w14:textId="77777777" w:rsidR="0040461F" w:rsidRPr="0040461F" w:rsidRDefault="0040461F" w:rsidP="0040461F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6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Память – это явление нашей психики, которое представляет собой процессы запоминания, сохранения организации и воспроизведения человеком его опыта. Другими словами, это удивительное свойство каждого из нас, которое позволяет восстановить в нашем сознании картины прошлого, различные образы, которые, когда – то произвели на нас впечатление. Не помня то, что было с нами в прошлом, мы просто </w:t>
      </w:r>
      <w:proofErr w:type="spellStart"/>
      <w:r w:rsidRPr="0040461F">
        <w:rPr>
          <w:rFonts w:ascii="Times New Roman" w:eastAsia="Calibri" w:hAnsi="Times New Roman" w:cs="Times New Roman"/>
          <w:color w:val="000000"/>
          <w:sz w:val="24"/>
          <w:szCs w:val="24"/>
        </w:rPr>
        <w:t>несмогли</w:t>
      </w:r>
      <w:proofErr w:type="spellEnd"/>
      <w:r w:rsidRPr="004046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 совершенствоваться дальше, так как то, что мы приобретаем, не с чем было бы сравнивать и оно бы безвозвратно утрачивалось.</w:t>
      </w:r>
    </w:p>
    <w:p w14:paraId="1588F2CC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14:paraId="7BAA6866" w14:textId="426D13B5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Совершенствование памяти для детей с нарушениями слуха обусловлено прежде всего приобретением в ходе учебной деятельности различных способов и стратегий запоминания, связанных с организацией и обработкой запоминаемого материала. Однако без специальной работы, направленной на формирование таких способов, они складываются у детей стихийно и нередко существенно различаются у учащихся 1-2 и 3-4 классов. Для детей 7-8 лет типичны ситуации, когда ребенку гораздо легче запомнить что-то без использования каких-либо средств, чем запомнить при помощи специальной организации и осмысления материала. По мере усложнения учебных заданий установка «просто запомнить» перестает себя оправдывать, что вынуждает ребенка искать приемы организации материала.</w:t>
      </w:r>
    </w:p>
    <w:p w14:paraId="537415AD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 xml:space="preserve">Младший школьный возраст является </w:t>
      </w:r>
      <w:proofErr w:type="spellStart"/>
      <w:r w:rsidRPr="0040461F">
        <w:rPr>
          <w:color w:val="000000"/>
        </w:rPr>
        <w:t>сензитивным</w:t>
      </w:r>
      <w:proofErr w:type="spellEnd"/>
      <w:r w:rsidRPr="0040461F">
        <w:rPr>
          <w:color w:val="000000"/>
        </w:rPr>
        <w:t xml:space="preserve"> для становления высших норм произвольного запоминания, поэтому целенаправленная развивающая работа по овладению </w:t>
      </w:r>
      <w:proofErr w:type="spellStart"/>
      <w:r w:rsidRPr="0040461F">
        <w:rPr>
          <w:color w:val="000000"/>
        </w:rPr>
        <w:t>мнемической</w:t>
      </w:r>
      <w:proofErr w:type="spellEnd"/>
      <w:r w:rsidRPr="0040461F">
        <w:rPr>
          <w:color w:val="000000"/>
        </w:rPr>
        <w:t xml:space="preserve"> деятельностью является в этот период наиболее эффективной. И одной из важных задач учителя является проведение систематической и целенаправленной работы по развитию памяти учащихся. Память слагается из трех процессов: запоминания, сохранения (или забывания) и воспроизведения того, что было запомнено. От того, как было организовано запоминание, зависят особенности и сохранения, и воспроизведения, то есть их прочность, полнота, точность. Как же организовать запоминание, чтобы учащиеся овладели необходимыми знаниями, умениями и навыками? Над этой проблемой я работаю уже три года. И вся моя работа по данной теме была направлена не просто на запоминание определенного количества фактов, а прежде всего на обучение учащихся приемам рационального запоминания с их должной мотивацией.</w:t>
      </w:r>
    </w:p>
    <w:p w14:paraId="27707B2B" w14:textId="50747901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 xml:space="preserve">Приемов развития памяти </w:t>
      </w:r>
      <w:r w:rsidRPr="0040461F">
        <w:rPr>
          <w:color w:val="000000"/>
        </w:rPr>
        <w:t xml:space="preserve">для детей с нарушениями слуха </w:t>
      </w:r>
      <w:r w:rsidRPr="0040461F">
        <w:rPr>
          <w:color w:val="000000"/>
        </w:rPr>
        <w:t>очень много. Вот приемами, которые способствуют более рациональному запоминанию и повышают его результативность.</w:t>
      </w:r>
    </w:p>
    <w:p w14:paraId="2131FAFD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 xml:space="preserve">Прежде всего - осмысление. Первая задача памяти – это собственно мыслительная деятельность. Допустим, надо усвоить какой-то текст. Школьник должен научиться ставить перед собой сознательную задачу – осмыслить заданное. Сначала устанавливается общий смысл текста. Так, если ученику задано прочитать и пересказать текст, то прежде, чем приступить к пересказу, нужно уяснить, о чем говорится в данном рассказе. Когда это установлено, можно переходить к следующему этапу – выяснению того, как, какими способами передано это содержание. Для этого надо выделить в тексте отдельные части, связанные общим смыслом. Эти части бывают скрыты в тексте, и выделение их для детей </w:t>
      </w:r>
      <w:r w:rsidRPr="0040461F">
        <w:rPr>
          <w:color w:val="000000"/>
        </w:rPr>
        <w:lastRenderedPageBreak/>
        <w:t>представляет определенную трудность. Поэтому нужно учить находить общую мысль в ряде фраз и по этому признаку их объединять. Каждую из выделенных частей нужно тут же озаглавить. Заголовок каждой из частей помогает выделять главную мысль каждой части рассказа. Приучаясь выделять главную мысль целого рассказа и отдельных его частей, приучаясь формулировать ответ на постоянный вопрос « О чем говорится?», дети тем самым приучаются к работе над текстом, а не просто к пассивному чтению и механическому повторению написанного, без выделения в нем существенного. Смысловая обработка относится не только к текстам, рассказам, но также и к запоминанию правил по математике, русскому языку. Вообще, всегда, когда материал для запоминания может быть преобразован в схемы, модели, правила школьник должен сделать это. Осваивая материал, он получает тогда опору.</w:t>
      </w:r>
    </w:p>
    <w:p w14:paraId="785A08BD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Следующий прием – прием реконструкции. Это преднамеренное равносильное, то есть без искажения, изменение необходимого для запоминания материала. Это может быть изменение порядка объяснения темы урока, изменение решаемой задачи, примера и т. д. Эти изменения в конечном итоге должны привести к тому же результату, который мы должны были получить и до реконструкции. Самый распространенный прием запоминания в начальной школе – прием запоминания наизусть путем многократных повторений. Этому способствует то, что заучивание часто требуется в начальной школе (таблицы сложения, умножения, все правила, стихи обычно дают заучить наизусть), и то, что ребенку легче пересказывать содержание фразами учебника, чем конструировать свои предложения. Поскольку материала для запоминания каждый раз не слишком много, то способ запоминания наизусть обычно приносит успех в начальной школе и поэтому не вызывает беспокойства у родителей. Привычка пользоваться таким способом запоминания скажется позднее, когда объем материала возрастет и сам материал усложнится, когда запомнить его путем механического заучивания станет невозможно и в результате уроки не будут выучиваться. Вот почему очень важно уже в самом начале обучения обратить внимание на то, какими приемами пользуется ребенок при запоминании. Запоминание путем многократного механического повторения приносит меньше всего пользы.</w:t>
      </w:r>
    </w:p>
    <w:p w14:paraId="237FD44A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Развить память помогает также заинтересованность материалом, положительное отношение к запоминанию. Хуже всего запоминается то, что безразлично. То, что понравилось, хочется запомнить. Поэтому для развития памяти ребенка полезны не только специальные упражнения, а формирование интереса к знаниям, к отдельным учебным предметам, развитие положительного отношения к ним.</w:t>
      </w:r>
    </w:p>
    <w:p w14:paraId="79FFF086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Работая над темой, я выделила для учащихся несколько правил тренировки памяти:</w:t>
      </w:r>
    </w:p>
    <w:p w14:paraId="6ABB361E" w14:textId="77777777" w:rsidR="0040461F" w:rsidRPr="0040461F" w:rsidRDefault="0040461F" w:rsidP="0040461F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Ставь цель запомнить надолго.</w:t>
      </w:r>
    </w:p>
    <w:p w14:paraId="2B181D67" w14:textId="77777777" w:rsidR="0040461F" w:rsidRPr="0040461F" w:rsidRDefault="0040461F" w:rsidP="0040461F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Пользуйся смысловыми опорами, смысловой группировкой.</w:t>
      </w:r>
    </w:p>
    <w:p w14:paraId="572CBF99" w14:textId="77777777" w:rsidR="0040461F" w:rsidRPr="0040461F" w:rsidRDefault="0040461F" w:rsidP="0040461F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Заучивай с желанием знать и понимать.</w:t>
      </w:r>
    </w:p>
    <w:p w14:paraId="6ABF3FD9" w14:textId="77777777" w:rsidR="0040461F" w:rsidRPr="0040461F" w:rsidRDefault="0040461F" w:rsidP="0040461F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Тренируй внимание и наблюдательность. Вспоминая предмет, вспоминай его детали.</w:t>
      </w:r>
    </w:p>
    <w:p w14:paraId="46015DEB" w14:textId="77777777" w:rsidR="0040461F" w:rsidRPr="0040461F" w:rsidRDefault="0040461F" w:rsidP="0040461F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Короткие стихи учи целиком, длинные – разбивай на отрывки.</w:t>
      </w:r>
    </w:p>
    <w:p w14:paraId="3D7CE467" w14:textId="77777777" w:rsidR="0040461F" w:rsidRPr="0040461F" w:rsidRDefault="0040461F" w:rsidP="0040461F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Заучивай и повторяй небольшими частями – лучше учить по одному часу семь дней, чем семь часов подряд в один день.</w:t>
      </w:r>
    </w:p>
    <w:p w14:paraId="7B5309B3" w14:textId="77777777" w:rsidR="0040461F" w:rsidRPr="0040461F" w:rsidRDefault="0040461F" w:rsidP="0040461F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Начинай повторять до того, как материал начал забываться.</w:t>
      </w:r>
    </w:p>
    <w:p w14:paraId="3BA80067" w14:textId="77777777" w:rsidR="0040461F" w:rsidRPr="0040461F" w:rsidRDefault="0040461F" w:rsidP="0040461F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Память любит разнообразие. После математики лучше учить природоведение.</w:t>
      </w:r>
    </w:p>
    <w:p w14:paraId="37244A4F" w14:textId="77777777" w:rsidR="0040461F" w:rsidRPr="0040461F" w:rsidRDefault="0040461F" w:rsidP="0040461F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Повторяя, не заглядывай поминутно в книгу, а старайся больше припомнить.</w:t>
      </w:r>
    </w:p>
    <w:p w14:paraId="064378D7" w14:textId="77777777" w:rsidR="0040461F" w:rsidRPr="0040461F" w:rsidRDefault="0040461F" w:rsidP="0040461F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Ничего не учи накануне, лучше понемногу, но каждый день.</w:t>
      </w:r>
    </w:p>
    <w:p w14:paraId="657F9629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lastRenderedPageBreak/>
        <w:t>Людям во всем помогают разные виды памяти, но их надо тренировать и развивать. Приведу примеры некоторых развивающих упражнений и игр, которые использую на своих уроках.</w:t>
      </w:r>
    </w:p>
    <w:p w14:paraId="6AB09CBA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b/>
          <w:bCs/>
          <w:color w:val="000000"/>
        </w:rPr>
        <w:t>«Цепочка слов».</w:t>
      </w:r>
      <w:r w:rsidRPr="0040461F">
        <w:rPr>
          <w:color w:val="000000"/>
        </w:rPr>
        <w:t xml:space="preserve"> Учитель называет по три слова, связанных по смыслу: круг, треугольник, квадрат; плюс, минус, равняется; шесть, четыре, два и т. д. Затем снова называет первое слово, второе и третье слова учащиеся называют по одному или хором. При анализе подчеркивается, что </w:t>
      </w:r>
      <w:proofErr w:type="gramStart"/>
      <w:r w:rsidRPr="0040461F">
        <w:rPr>
          <w:color w:val="000000"/>
        </w:rPr>
        <w:t>слова</w:t>
      </w:r>
      <w:proofErr w:type="gramEnd"/>
      <w:r w:rsidRPr="0040461F">
        <w:rPr>
          <w:color w:val="000000"/>
        </w:rPr>
        <w:t xml:space="preserve"> связанные по смыслу, запоминаются легче.</w:t>
      </w:r>
    </w:p>
    <w:p w14:paraId="147972C0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b/>
          <w:bCs/>
          <w:color w:val="000000"/>
        </w:rPr>
        <w:t>«Повтори-ка!».</w:t>
      </w:r>
      <w:r w:rsidRPr="0040461F">
        <w:rPr>
          <w:color w:val="000000"/>
        </w:rPr>
        <w:t> Учитель называет слово (например, солнце). Ученик повторяет это слово и добавляет другое (солнце, ворона). Следующий ученик, перечислив ранее названные слова, добавляет свое и т. д. Тот, кто не сумеет повторить всех слов или перепутает их порядок, выбывает из игры. Побеждает то , кто останется, т. е. у кого лучше память.</w:t>
      </w:r>
    </w:p>
    <w:p w14:paraId="1233E7CD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b/>
          <w:bCs/>
          <w:color w:val="000000"/>
        </w:rPr>
        <w:t>«Исчезнувший предмет».</w:t>
      </w:r>
      <w:r w:rsidRPr="0040461F">
        <w:rPr>
          <w:color w:val="000000"/>
        </w:rPr>
        <w:t xml:space="preserve"> На столе ставится несколько небольших игрушек. Ребятам предлагается запомнить, что находится на столе. Затем дети </w:t>
      </w:r>
      <w:proofErr w:type="spellStart"/>
      <w:r w:rsidRPr="0040461F">
        <w:rPr>
          <w:color w:val="000000"/>
        </w:rPr>
        <w:t>отварачиваются</w:t>
      </w:r>
      <w:proofErr w:type="spellEnd"/>
      <w:r w:rsidRPr="0040461F">
        <w:rPr>
          <w:color w:val="000000"/>
        </w:rPr>
        <w:t>, а ведущий прячет один предмет и предлагает участникам игры отгадать, какой именно.</w:t>
      </w:r>
    </w:p>
    <w:p w14:paraId="6C5051DA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b/>
          <w:bCs/>
          <w:color w:val="000000"/>
        </w:rPr>
        <w:t>«Запомни порядок».</w:t>
      </w:r>
      <w:r w:rsidRPr="0040461F">
        <w:rPr>
          <w:color w:val="000000"/>
        </w:rPr>
        <w:t> Выбирают 5 – 6 детей. Остальные «зрители». Из выбранных детей один становится водящим. Другие 4- 5 участников выстраиваются в «паровозики». Водящий должен посмотреть на паровозик одну минуту, а затем отвернуться и перечислить детей по именам так, как они стоят.</w:t>
      </w:r>
    </w:p>
    <w:p w14:paraId="606102BE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На уроках русского языка целесообразно использовать следующие упражнения.</w:t>
      </w:r>
    </w:p>
    <w:p w14:paraId="04B31841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b/>
          <w:bCs/>
          <w:color w:val="000000"/>
        </w:rPr>
        <w:t>«Кто больше запомнит».</w:t>
      </w:r>
      <w:r w:rsidRPr="0040461F">
        <w:rPr>
          <w:color w:val="000000"/>
        </w:rPr>
        <w:t> На каждом уроке русского языка проводится словарный диктант. Учитель произносит один раз и больше не повторяет цепочку, например, из трех слов. Затем делает паузу, во время которой дети записывают то , что запомнили. Читает новую строчку из трех слов и опять делает паузу. После чего учащиеся каждый у себя и друг у друга подсчитывают, сколько записали слов и проверяют правильность их написания. Диктант надо начинать с цепочки из трех слов. Далее цепочка увеличивается.</w:t>
      </w:r>
    </w:p>
    <w:p w14:paraId="65B6384C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b/>
          <w:bCs/>
          <w:color w:val="000000"/>
        </w:rPr>
        <w:t>«Запомни и запиши предложение».</w:t>
      </w:r>
    </w:p>
    <w:p w14:paraId="1A9AAEC7" w14:textId="77777777" w:rsidR="0040461F" w:rsidRPr="0040461F" w:rsidRDefault="0040461F" w:rsidP="0040461F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Читаю предложение, записанное на доске вслух, чтобы дети поняли смысл.</w:t>
      </w:r>
    </w:p>
    <w:p w14:paraId="3B2FC2BD" w14:textId="77777777" w:rsidR="0040461F" w:rsidRPr="0040461F" w:rsidRDefault="0040461F" w:rsidP="0040461F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Дети читают вслух, отчетливо и ясно проговаривая каждое слово по слогам.</w:t>
      </w:r>
    </w:p>
    <w:p w14:paraId="324E9A36" w14:textId="77777777" w:rsidR="0040461F" w:rsidRPr="0040461F" w:rsidRDefault="0040461F" w:rsidP="0040461F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Читают предложение по слогам про себя.</w:t>
      </w:r>
    </w:p>
    <w:p w14:paraId="0C7EE362" w14:textId="77777777" w:rsidR="0040461F" w:rsidRPr="0040461F" w:rsidRDefault="0040461F" w:rsidP="0040461F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Просматривают его, чтобы глаза запомнили, как пишутся слова, особенно трудные. Объясняют все орфограммы (коллективно).</w:t>
      </w:r>
    </w:p>
    <w:p w14:paraId="7AE5F14D" w14:textId="77777777" w:rsidR="0040461F" w:rsidRPr="0040461F" w:rsidRDefault="0040461F" w:rsidP="0040461F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Закрывают глаза и мысленно крупно и разборчиво яркими буквами «пишут» каждое слово ручкой в воздухе. При этом проговаривают трудные слова по слогам. Если учащиеся не уверены в написании какого-то слова, открывают глаза, рассматривают его еще раз и снова проделывают с ним ту же работу.</w:t>
      </w:r>
    </w:p>
    <w:p w14:paraId="62671AD8" w14:textId="77777777" w:rsidR="0040461F" w:rsidRPr="0040461F" w:rsidRDefault="0040461F" w:rsidP="0040461F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Запись предложения в тетрадь. Доска с написанным предложением при этом закрывается.</w:t>
      </w:r>
    </w:p>
    <w:p w14:paraId="287DC4AF" w14:textId="77777777" w:rsidR="0040461F" w:rsidRPr="0040461F" w:rsidRDefault="0040461F" w:rsidP="0040461F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Предложение открывается, проверяется.</w:t>
      </w:r>
    </w:p>
    <w:p w14:paraId="7BEF3CD8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Данные упражнения не только укрепляют память, но и повышают орфографическую грамотность, увеличивают скорость письма.</w:t>
      </w:r>
    </w:p>
    <w:p w14:paraId="23FE316B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Подводя итог нужно отметить, что учителю в работе по развитию и укреплению памяти учащихся необходимо учитывать некоторые закономерности запоминания:</w:t>
      </w:r>
    </w:p>
    <w:p w14:paraId="69BA8E97" w14:textId="77777777" w:rsidR="0040461F" w:rsidRPr="0040461F" w:rsidRDefault="0040461F" w:rsidP="0040461F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запоминание зависит от цели, которую поставил перед собой ученик;</w:t>
      </w:r>
    </w:p>
    <w:p w14:paraId="34FD23F4" w14:textId="77777777" w:rsidR="0040461F" w:rsidRPr="0040461F" w:rsidRDefault="0040461F" w:rsidP="0040461F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от логической структуры изучаемого материала. Иногда изучение вопроса в той последовательности, как он изложен в учебнике, может оказаться менее эффективным, чем вариант изложения вопроса учителем;</w:t>
      </w:r>
    </w:p>
    <w:p w14:paraId="6E590D19" w14:textId="77777777" w:rsidR="0040461F" w:rsidRPr="0040461F" w:rsidRDefault="0040461F" w:rsidP="0040461F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lastRenderedPageBreak/>
        <w:t>от способа и средства предъявления материала (в начальных классах прежде всего от использования наглядности);</w:t>
      </w:r>
    </w:p>
    <w:p w14:paraId="69586088" w14:textId="77777777" w:rsidR="0040461F" w:rsidRPr="0040461F" w:rsidRDefault="0040461F" w:rsidP="0040461F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от рациональной организации повторения материала;</w:t>
      </w:r>
    </w:p>
    <w:p w14:paraId="7E7C2356" w14:textId="77777777" w:rsidR="0040461F" w:rsidRPr="0040461F" w:rsidRDefault="0040461F" w:rsidP="0040461F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в запоминании должны участвовать все виды памяти;</w:t>
      </w:r>
    </w:p>
    <w:p w14:paraId="7B648397" w14:textId="77777777" w:rsidR="0040461F" w:rsidRPr="0040461F" w:rsidRDefault="0040461F" w:rsidP="0040461F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в процессе запоминания большую роль играет самоконтроль: воспроизведение вслух, записи, ответы на поставленные вопросы, вопросы самому себе и ответы на них и т. д.</w:t>
      </w:r>
    </w:p>
    <w:p w14:paraId="5A1920AE" w14:textId="77777777" w:rsidR="0040461F" w:rsidRPr="0040461F" w:rsidRDefault="0040461F" w:rsidP="0040461F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для улучшения запоминания полезно применять некоторые специальные приемы: составление плана, соотнесение изучаемого материала с ранее изученным и т. д.</w:t>
      </w:r>
    </w:p>
    <w:p w14:paraId="1107918D" w14:textId="77777777" w:rsidR="0040461F" w:rsidRPr="0040461F" w:rsidRDefault="0040461F" w:rsidP="0040461F">
      <w:pPr>
        <w:pStyle w:val="af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40461F">
        <w:rPr>
          <w:color w:val="000000"/>
        </w:rPr>
        <w:t>Знание этих закономерностей, подробное изучение свойств памяти, приемов запоминания, разнообразие развивающих игр, упражнений позволило мне найти те способы и методы организации работы, которые действительно дают результаты по развитию и укреплению памяти.</w:t>
      </w:r>
    </w:p>
    <w:p w14:paraId="282EDB0F" w14:textId="77777777" w:rsidR="0040461F" w:rsidRDefault="0040461F" w:rsidP="0040461F">
      <w:pPr>
        <w:pStyle w:val="af"/>
        <w:shd w:val="clear" w:color="auto" w:fill="FFFFFF"/>
        <w:spacing w:before="0" w:beforeAutospacing="0" w:after="150" w:afterAutospacing="0" w:line="276" w:lineRule="auto"/>
        <w:rPr>
          <w:rFonts w:ascii="PT Sans" w:hAnsi="PT Sans"/>
          <w:color w:val="000000"/>
          <w:sz w:val="21"/>
          <w:szCs w:val="21"/>
        </w:rPr>
      </w:pPr>
    </w:p>
    <w:p w14:paraId="4C015570" w14:textId="2896927C" w:rsidR="00D739D1" w:rsidRPr="0070519D" w:rsidRDefault="00D739D1" w:rsidP="0040461F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39D1" w:rsidRPr="0070519D" w:rsidSect="0040461F">
      <w:footerReference w:type="default" r:id="rId8"/>
      <w:pgSz w:w="11906" w:h="16838"/>
      <w:pgMar w:top="993" w:right="1133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92619" w14:textId="77777777" w:rsidR="00AE7B83" w:rsidRDefault="00AE7B83" w:rsidP="00D739D1">
      <w:pPr>
        <w:spacing w:after="0" w:line="240" w:lineRule="auto"/>
      </w:pPr>
      <w:r>
        <w:separator/>
      </w:r>
    </w:p>
  </w:endnote>
  <w:endnote w:type="continuationSeparator" w:id="0">
    <w:p w14:paraId="0A7B82D7" w14:textId="77777777" w:rsidR="00AE7B83" w:rsidRDefault="00AE7B83" w:rsidP="00D7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D7844" w14:textId="62B9BD0A" w:rsidR="00D739D1" w:rsidRPr="00D739D1" w:rsidRDefault="00D739D1" w:rsidP="00D739D1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EEDB4" w14:textId="77777777" w:rsidR="00AE7B83" w:rsidRDefault="00AE7B83" w:rsidP="00D739D1">
      <w:pPr>
        <w:spacing w:after="0" w:line="240" w:lineRule="auto"/>
      </w:pPr>
      <w:r>
        <w:separator/>
      </w:r>
    </w:p>
  </w:footnote>
  <w:footnote w:type="continuationSeparator" w:id="0">
    <w:p w14:paraId="61C86921" w14:textId="77777777" w:rsidR="00AE7B83" w:rsidRDefault="00AE7B83" w:rsidP="00D7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24C9C"/>
    <w:multiLevelType w:val="hybridMultilevel"/>
    <w:tmpl w:val="A04C1774"/>
    <w:lvl w:ilvl="0" w:tplc="69E283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DD380B"/>
    <w:multiLevelType w:val="multilevel"/>
    <w:tmpl w:val="9C42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60C71"/>
    <w:multiLevelType w:val="multilevel"/>
    <w:tmpl w:val="DFD8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062E9"/>
    <w:multiLevelType w:val="hybridMultilevel"/>
    <w:tmpl w:val="8FDA184E"/>
    <w:lvl w:ilvl="0" w:tplc="69E283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3B2675"/>
    <w:multiLevelType w:val="hybridMultilevel"/>
    <w:tmpl w:val="AB123C80"/>
    <w:lvl w:ilvl="0" w:tplc="50868F4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6F640D0F"/>
    <w:multiLevelType w:val="multilevel"/>
    <w:tmpl w:val="366A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5C32F1"/>
    <w:multiLevelType w:val="hybridMultilevel"/>
    <w:tmpl w:val="1410F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2B"/>
    <w:rsid w:val="001C4D9A"/>
    <w:rsid w:val="00400BA4"/>
    <w:rsid w:val="0040461F"/>
    <w:rsid w:val="0066057A"/>
    <w:rsid w:val="0070519D"/>
    <w:rsid w:val="008576D2"/>
    <w:rsid w:val="00AE7B83"/>
    <w:rsid w:val="00D739D1"/>
    <w:rsid w:val="00DC3479"/>
    <w:rsid w:val="00F41C2B"/>
    <w:rsid w:val="00F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084F"/>
  <w15:docId w15:val="{F328F7E9-887E-4830-9FF7-5BB620CB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9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9D1"/>
  </w:style>
  <w:style w:type="paragraph" w:styleId="a5">
    <w:name w:val="footer"/>
    <w:basedOn w:val="a"/>
    <w:link w:val="a6"/>
    <w:uiPriority w:val="99"/>
    <w:unhideWhenUsed/>
    <w:rsid w:val="00D7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9D1"/>
  </w:style>
  <w:style w:type="character" w:customStyle="1" w:styleId="10">
    <w:name w:val="Заголовок 1 Знак"/>
    <w:basedOn w:val="a0"/>
    <w:link w:val="1"/>
    <w:uiPriority w:val="9"/>
    <w:rsid w:val="00D73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Текст сноски1"/>
    <w:basedOn w:val="a"/>
    <w:next w:val="a7"/>
    <w:link w:val="a8"/>
    <w:uiPriority w:val="99"/>
    <w:semiHidden/>
    <w:unhideWhenUsed/>
    <w:rsid w:val="00D739D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11"/>
    <w:uiPriority w:val="99"/>
    <w:semiHidden/>
    <w:rsid w:val="00D739D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739D1"/>
    <w:rPr>
      <w:vertAlign w:val="superscript"/>
    </w:rPr>
  </w:style>
  <w:style w:type="paragraph" w:styleId="a7">
    <w:name w:val="footnote text"/>
    <w:basedOn w:val="a"/>
    <w:link w:val="12"/>
    <w:uiPriority w:val="99"/>
    <w:semiHidden/>
    <w:unhideWhenUsed/>
    <w:rsid w:val="00D739D1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D739D1"/>
    <w:rPr>
      <w:sz w:val="20"/>
      <w:szCs w:val="20"/>
    </w:rPr>
  </w:style>
  <w:style w:type="paragraph" w:styleId="aa">
    <w:name w:val="List Paragraph"/>
    <w:basedOn w:val="a"/>
    <w:uiPriority w:val="34"/>
    <w:qFormat/>
    <w:rsid w:val="00D739D1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6057A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6057A"/>
    <w:pPr>
      <w:spacing w:after="100"/>
    </w:pPr>
  </w:style>
  <w:style w:type="character" w:styleId="ac">
    <w:name w:val="Hyperlink"/>
    <w:basedOn w:val="a0"/>
    <w:uiPriority w:val="99"/>
    <w:unhideWhenUsed/>
    <w:rsid w:val="0066057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0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0BA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0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B51C-6D86-480C-B92E-152274B1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Сирина</dc:creator>
  <cp:lastModifiedBy>User</cp:lastModifiedBy>
  <cp:revision>3</cp:revision>
  <dcterms:created xsi:type="dcterms:W3CDTF">2025-05-14T07:33:00Z</dcterms:created>
  <dcterms:modified xsi:type="dcterms:W3CDTF">2025-05-14T07:34:00Z</dcterms:modified>
</cp:coreProperties>
</file>