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5767" w:rsidRPr="003001D3" w:rsidRDefault="00546178" w:rsidP="00445767">
      <w:pPr>
        <w:pStyle w:val="a4"/>
        <w:spacing w:after="0" w:line="360" w:lineRule="auto"/>
        <w:ind w:left="0" w:right="57" w:firstLine="567"/>
        <w:jc w:val="center"/>
        <w:rPr>
          <w:rFonts w:ascii="Times New Roman" w:hAnsi="Times New Roman" w:cs="Times New Roman"/>
          <w:b/>
          <w:sz w:val="32"/>
          <w:szCs w:val="32"/>
        </w:rPr>
      </w:pPr>
      <w:r w:rsidRPr="003001D3">
        <w:rPr>
          <w:rFonts w:ascii="Times New Roman" w:hAnsi="Times New Roman" w:cs="Times New Roman"/>
          <w:b/>
          <w:sz w:val="32"/>
          <w:szCs w:val="32"/>
        </w:rPr>
        <w:t>Пояснительная записка</w:t>
      </w:r>
    </w:p>
    <w:p w:rsidR="00B82882" w:rsidRPr="003001D3" w:rsidRDefault="005A2F19" w:rsidP="00A615CE">
      <w:pPr>
        <w:widowControl w:val="0"/>
        <w:tabs>
          <w:tab w:val="left" w:pos="770"/>
        </w:tabs>
        <w:spacing w:after="0" w:line="360" w:lineRule="auto"/>
        <w:ind w:left="57" w:right="57" w:firstLine="851"/>
        <w:jc w:val="both"/>
        <w:rPr>
          <w:rFonts w:ascii="Times New Roman" w:eastAsia="Times New Roman" w:hAnsi="Times New Roman"/>
          <w:b/>
          <w:bCs/>
          <w:sz w:val="28"/>
          <w:szCs w:val="28"/>
        </w:rPr>
      </w:pPr>
      <w:r w:rsidRPr="003001D3">
        <w:rPr>
          <w:rFonts w:ascii="Times New Roman" w:hAnsi="Times New Roman" w:cs="Times New Roman"/>
          <w:sz w:val="28"/>
          <w:szCs w:val="28"/>
        </w:rPr>
        <w:t xml:space="preserve">Рабочая </w:t>
      </w:r>
      <w:r w:rsidR="00445767" w:rsidRPr="003001D3">
        <w:rPr>
          <w:rFonts w:ascii="Times New Roman" w:hAnsi="Times New Roman" w:cs="Times New Roman"/>
          <w:sz w:val="28"/>
          <w:szCs w:val="28"/>
        </w:rPr>
        <w:t>программа по предмету «</w:t>
      </w:r>
      <w:r w:rsidR="00703995" w:rsidRPr="003001D3">
        <w:rPr>
          <w:rFonts w:ascii="Times New Roman" w:hAnsi="Times New Roman" w:cs="Times New Roman"/>
          <w:b/>
          <w:sz w:val="28"/>
          <w:szCs w:val="28"/>
          <w:u w:val="single"/>
        </w:rPr>
        <w:t>Сведения по грамматике</w:t>
      </w:r>
      <w:r w:rsidR="00445767" w:rsidRPr="003001D3">
        <w:rPr>
          <w:rFonts w:ascii="Times New Roman" w:hAnsi="Times New Roman" w:cs="Times New Roman"/>
          <w:sz w:val="28"/>
          <w:szCs w:val="28"/>
        </w:rPr>
        <w:t xml:space="preserve">» </w:t>
      </w:r>
      <w:r w:rsidR="00546178" w:rsidRPr="003001D3">
        <w:rPr>
          <w:rFonts w:ascii="Times New Roman" w:hAnsi="Times New Roman" w:cs="Times New Roman"/>
          <w:sz w:val="28"/>
          <w:szCs w:val="28"/>
        </w:rPr>
        <w:t xml:space="preserve">. </w:t>
      </w:r>
      <w:r w:rsidR="00445767" w:rsidRPr="003001D3">
        <w:rPr>
          <w:rFonts w:ascii="Times New Roman" w:hAnsi="Times New Roman" w:cs="Times New Roman"/>
          <w:sz w:val="28"/>
          <w:szCs w:val="28"/>
        </w:rPr>
        <w:t xml:space="preserve">5 класс для слабослышащих и позднооглохших обучающихся (вариант 2.2) разработана </w:t>
      </w:r>
      <w:r w:rsidR="00B82882" w:rsidRPr="003001D3">
        <w:rPr>
          <w:rFonts w:ascii="Times New Roman" w:hAnsi="Times New Roman"/>
          <w:sz w:val="28"/>
          <w:szCs w:val="28"/>
        </w:rPr>
        <w:t>в соответствии с требованиями основных нормативных документов:</w:t>
      </w:r>
    </w:p>
    <w:p w:rsidR="00FE36FB" w:rsidRPr="003001D3" w:rsidRDefault="00FE36FB" w:rsidP="00A615CE">
      <w:pPr>
        <w:pStyle w:val="a4"/>
        <w:spacing w:after="0" w:line="360" w:lineRule="auto"/>
        <w:ind w:left="57" w:right="57" w:firstLine="567"/>
        <w:jc w:val="both"/>
        <w:rPr>
          <w:rFonts w:ascii="Times New Roman" w:hAnsi="Times New Roman" w:cs="Times New Roman"/>
          <w:sz w:val="28"/>
          <w:szCs w:val="28"/>
        </w:rPr>
      </w:pPr>
      <w:r w:rsidRPr="003001D3">
        <w:rPr>
          <w:rFonts w:ascii="Times New Roman" w:hAnsi="Times New Roman" w:cs="Times New Roman"/>
          <w:sz w:val="28"/>
          <w:szCs w:val="28"/>
        </w:rPr>
        <w:t>Федеральный закон от 29.12.2012г №273-ФЗ "Об образовании в Росси</w:t>
      </w:r>
      <w:r w:rsidRPr="003001D3">
        <w:rPr>
          <w:rFonts w:ascii="Times New Roman" w:hAnsi="Times New Roman" w:cs="Times New Roman"/>
          <w:sz w:val="28"/>
          <w:szCs w:val="28"/>
        </w:rPr>
        <w:t>й</w:t>
      </w:r>
      <w:r w:rsidRPr="003001D3">
        <w:rPr>
          <w:rFonts w:ascii="Times New Roman" w:hAnsi="Times New Roman" w:cs="Times New Roman"/>
          <w:sz w:val="28"/>
          <w:szCs w:val="28"/>
        </w:rPr>
        <w:t>ской Федерации";</w:t>
      </w:r>
    </w:p>
    <w:p w:rsidR="00FE36FB" w:rsidRPr="003001D3" w:rsidRDefault="00FE36FB" w:rsidP="00703995">
      <w:pPr>
        <w:pStyle w:val="a3"/>
        <w:numPr>
          <w:ilvl w:val="0"/>
          <w:numId w:val="10"/>
        </w:numPr>
        <w:shd w:val="clear" w:color="auto" w:fill="FFFFFF"/>
        <w:autoSpaceDE w:val="0"/>
        <w:autoSpaceDN w:val="0"/>
        <w:adjustRightInd w:val="0"/>
        <w:spacing w:before="0" w:beforeAutospacing="0" w:after="0" w:afterAutospacing="0" w:line="360" w:lineRule="auto"/>
        <w:ind w:left="0" w:right="57" w:firstLine="567"/>
        <w:contextualSpacing/>
        <w:jc w:val="both"/>
        <w:rPr>
          <w:sz w:val="28"/>
          <w:szCs w:val="28"/>
        </w:rPr>
      </w:pPr>
      <w:r w:rsidRPr="003001D3">
        <w:rPr>
          <w:sz w:val="28"/>
          <w:szCs w:val="28"/>
        </w:rPr>
        <w:t xml:space="preserve">Приказа </w:t>
      </w:r>
      <w:proofErr w:type="spellStart"/>
      <w:r w:rsidRPr="003001D3">
        <w:rPr>
          <w:sz w:val="28"/>
          <w:szCs w:val="28"/>
        </w:rPr>
        <w:t>Минпросвещения</w:t>
      </w:r>
      <w:proofErr w:type="spellEnd"/>
      <w:r w:rsidRPr="003001D3">
        <w:rPr>
          <w:sz w:val="28"/>
          <w:szCs w:val="28"/>
        </w:rPr>
        <w:t xml:space="preserve"> Росси</w:t>
      </w:r>
      <w:r w:rsidR="00546178" w:rsidRPr="003001D3">
        <w:rPr>
          <w:sz w:val="28"/>
          <w:szCs w:val="28"/>
        </w:rPr>
        <w:t>йской</w:t>
      </w:r>
      <w:r w:rsidRPr="003001D3">
        <w:rPr>
          <w:sz w:val="28"/>
          <w:szCs w:val="28"/>
        </w:rPr>
        <w:t xml:space="preserve"> Федерации от 28.12.2018 N 345 «О</w:t>
      </w:r>
      <w:bookmarkStart w:id="0" w:name="_GoBack"/>
      <w:bookmarkEnd w:id="0"/>
      <w:r w:rsidRPr="003001D3">
        <w:rPr>
          <w:sz w:val="28"/>
          <w:szCs w:val="28"/>
        </w:rPr>
        <w:t xml:space="preserve"> федеральном перечне учебников, рекомендуемых к использованию при ре</w:t>
      </w:r>
      <w:r w:rsidRPr="003001D3">
        <w:rPr>
          <w:sz w:val="28"/>
          <w:szCs w:val="28"/>
        </w:rPr>
        <w:t>а</w:t>
      </w:r>
      <w:r w:rsidRPr="003001D3">
        <w:rPr>
          <w:sz w:val="28"/>
          <w:szCs w:val="28"/>
        </w:rPr>
        <w:t>лизации имеющих государственную аккредитацию образовательных программ начального общего, основного общего, среднего общего образования».</w:t>
      </w:r>
    </w:p>
    <w:p w:rsidR="00FE36FB" w:rsidRPr="003001D3" w:rsidRDefault="00FE36FB" w:rsidP="00703995">
      <w:pPr>
        <w:pStyle w:val="2"/>
        <w:numPr>
          <w:ilvl w:val="0"/>
          <w:numId w:val="11"/>
        </w:numPr>
        <w:shd w:val="clear" w:color="auto" w:fill="FFFFFF"/>
        <w:spacing w:before="0" w:beforeAutospacing="0" w:after="0" w:afterAutospacing="0" w:line="360" w:lineRule="auto"/>
        <w:ind w:left="0" w:firstLine="567"/>
        <w:jc w:val="both"/>
        <w:rPr>
          <w:b w:val="0"/>
          <w:sz w:val="28"/>
          <w:szCs w:val="28"/>
        </w:rPr>
      </w:pPr>
      <w:r w:rsidRPr="003001D3">
        <w:rPr>
          <w:b w:val="0"/>
          <w:sz w:val="28"/>
          <w:szCs w:val="28"/>
        </w:rPr>
        <w:t>«Санитарно-эпидемиологические требования к условиям и организации обучения и воспитания в организациях, осуществляющих образовательную де</w:t>
      </w:r>
      <w:r w:rsidRPr="003001D3">
        <w:rPr>
          <w:b w:val="0"/>
          <w:sz w:val="28"/>
          <w:szCs w:val="28"/>
        </w:rPr>
        <w:t>я</w:t>
      </w:r>
      <w:r w:rsidRPr="003001D3">
        <w:rPr>
          <w:b w:val="0"/>
          <w:sz w:val="28"/>
          <w:szCs w:val="28"/>
        </w:rPr>
        <w:t xml:space="preserve">тельность по адаптированным основным общеобразовательным программам для обучающихся с ограниченными возможностями здоровья» («СанПиН 2.4.2.3286-15» </w:t>
      </w:r>
      <w:r w:rsidR="00920990" w:rsidRPr="003001D3">
        <w:rPr>
          <w:b w:val="0"/>
          <w:sz w:val="28"/>
          <w:szCs w:val="28"/>
        </w:rPr>
        <w:t>(с изменениями</w:t>
      </w:r>
      <w:r w:rsidR="00703995" w:rsidRPr="003001D3">
        <w:rPr>
          <w:b w:val="0"/>
          <w:sz w:val="28"/>
          <w:szCs w:val="28"/>
        </w:rPr>
        <w:t xml:space="preserve"> санитарно-эпидемиологических правил СП 3.1/2.4.3598-20 от 30.06.2020 № 16</w:t>
      </w:r>
      <w:r w:rsidR="00920990" w:rsidRPr="003001D3">
        <w:rPr>
          <w:b w:val="0"/>
          <w:sz w:val="28"/>
          <w:szCs w:val="28"/>
        </w:rPr>
        <w:t xml:space="preserve">) </w:t>
      </w:r>
      <w:r w:rsidRPr="003001D3">
        <w:rPr>
          <w:b w:val="0"/>
          <w:sz w:val="28"/>
          <w:szCs w:val="28"/>
        </w:rPr>
        <w:t>Постановление Главного государственного санитарного врача РФ от 10.07.2015 №26).</w:t>
      </w:r>
      <w:r w:rsidR="00B53291" w:rsidRPr="003001D3">
        <w:rPr>
          <w:b w:val="0"/>
          <w:sz w:val="28"/>
          <w:szCs w:val="28"/>
        </w:rPr>
        <w:t>»</w:t>
      </w:r>
    </w:p>
    <w:p w:rsidR="00FE36FB" w:rsidRPr="003001D3" w:rsidRDefault="00FE36FB" w:rsidP="00A70CBF">
      <w:pPr>
        <w:pStyle w:val="a3"/>
        <w:numPr>
          <w:ilvl w:val="0"/>
          <w:numId w:val="10"/>
        </w:numPr>
        <w:shd w:val="clear" w:color="auto" w:fill="FFFFFF"/>
        <w:autoSpaceDE w:val="0"/>
        <w:autoSpaceDN w:val="0"/>
        <w:adjustRightInd w:val="0"/>
        <w:spacing w:before="0" w:beforeAutospacing="0" w:after="0" w:afterAutospacing="0" w:line="360" w:lineRule="auto"/>
        <w:ind w:left="0" w:right="57" w:firstLine="567"/>
        <w:contextualSpacing/>
        <w:jc w:val="both"/>
        <w:rPr>
          <w:sz w:val="28"/>
          <w:szCs w:val="28"/>
        </w:rPr>
      </w:pPr>
      <w:r w:rsidRPr="003001D3">
        <w:rPr>
          <w:sz w:val="28"/>
          <w:szCs w:val="28"/>
        </w:rPr>
        <w:t>Адаптированной основной общеобразовательной программы начал</w:t>
      </w:r>
      <w:r w:rsidRPr="003001D3">
        <w:rPr>
          <w:sz w:val="28"/>
          <w:szCs w:val="28"/>
        </w:rPr>
        <w:t>ь</w:t>
      </w:r>
      <w:r w:rsidRPr="003001D3">
        <w:rPr>
          <w:sz w:val="28"/>
          <w:szCs w:val="28"/>
        </w:rPr>
        <w:t>ного общего образования слабослышащих и позднооглохших обучающихся ГБОУ КРОЦ;</w:t>
      </w:r>
    </w:p>
    <w:p w:rsidR="00FE36FB" w:rsidRPr="003001D3" w:rsidRDefault="00FE36FB" w:rsidP="00A70CBF">
      <w:pPr>
        <w:pStyle w:val="a3"/>
        <w:numPr>
          <w:ilvl w:val="0"/>
          <w:numId w:val="10"/>
        </w:numPr>
        <w:autoSpaceDE w:val="0"/>
        <w:autoSpaceDN w:val="0"/>
        <w:adjustRightInd w:val="0"/>
        <w:spacing w:before="0" w:beforeAutospacing="0" w:after="0" w:afterAutospacing="0" w:line="360" w:lineRule="auto"/>
        <w:ind w:left="0" w:right="57" w:firstLine="567"/>
        <w:contextualSpacing/>
        <w:jc w:val="both"/>
        <w:rPr>
          <w:rFonts w:eastAsia="Calibri"/>
          <w:sz w:val="28"/>
          <w:szCs w:val="28"/>
          <w:lang w:eastAsia="en-US"/>
        </w:rPr>
      </w:pPr>
      <w:r w:rsidRPr="003001D3">
        <w:rPr>
          <w:rFonts w:eastAsia="Calibri"/>
          <w:sz w:val="28"/>
          <w:szCs w:val="28"/>
          <w:lang w:eastAsia="en-US"/>
        </w:rPr>
        <w:t xml:space="preserve">Учебного плана </w:t>
      </w:r>
      <w:r w:rsidR="009602ED" w:rsidRPr="003001D3">
        <w:rPr>
          <w:rFonts w:eastAsia="Calibri"/>
          <w:sz w:val="28"/>
          <w:szCs w:val="28"/>
        </w:rPr>
        <w:t>ГБОУ КРОЦ</w:t>
      </w:r>
      <w:r w:rsidRPr="003001D3">
        <w:rPr>
          <w:rFonts w:eastAsia="Calibri"/>
          <w:sz w:val="28"/>
          <w:szCs w:val="28"/>
          <w:lang w:eastAsia="en-US"/>
        </w:rPr>
        <w:t xml:space="preserve"> на 2021-2022 год;</w:t>
      </w:r>
    </w:p>
    <w:p w:rsidR="00FE36FB" w:rsidRPr="003001D3" w:rsidRDefault="00FE36FB" w:rsidP="00920990">
      <w:pPr>
        <w:pStyle w:val="a3"/>
        <w:autoSpaceDE w:val="0"/>
        <w:autoSpaceDN w:val="0"/>
        <w:adjustRightInd w:val="0"/>
        <w:spacing w:before="0" w:beforeAutospacing="0" w:after="0" w:afterAutospacing="0" w:line="360" w:lineRule="auto"/>
        <w:ind w:right="57" w:firstLine="567"/>
        <w:contextualSpacing/>
        <w:jc w:val="both"/>
        <w:rPr>
          <w:rFonts w:eastAsia="Calibri"/>
          <w:sz w:val="28"/>
          <w:szCs w:val="28"/>
          <w:lang w:eastAsia="en-US"/>
        </w:rPr>
      </w:pPr>
      <w:r w:rsidRPr="003001D3">
        <w:rPr>
          <w:bCs/>
          <w:sz w:val="28"/>
          <w:szCs w:val="28"/>
        </w:rPr>
        <w:t>Согласно учебному плану рабочая программа для 5 класса (вариант 2.2) предусматривает обучение предмету в объёме 4часа в неделю, итого 1</w:t>
      </w:r>
      <w:r w:rsidR="00AB1DFC" w:rsidRPr="003001D3">
        <w:rPr>
          <w:bCs/>
          <w:sz w:val="28"/>
          <w:szCs w:val="28"/>
        </w:rPr>
        <w:t>3</w:t>
      </w:r>
      <w:r w:rsidRPr="003001D3">
        <w:rPr>
          <w:bCs/>
          <w:sz w:val="28"/>
          <w:szCs w:val="28"/>
        </w:rPr>
        <w:t>6 часов.</w:t>
      </w:r>
    </w:p>
    <w:p w:rsidR="00652CA0" w:rsidRPr="003001D3" w:rsidRDefault="00652CA0" w:rsidP="00A66F80">
      <w:pPr>
        <w:spacing w:after="0" w:line="360" w:lineRule="auto"/>
        <w:jc w:val="both"/>
        <w:rPr>
          <w:rFonts w:ascii="Times New Roman" w:hAnsi="Times New Roman" w:cs="Times New Roman"/>
          <w:sz w:val="28"/>
          <w:szCs w:val="28"/>
        </w:rPr>
      </w:pPr>
      <w:r w:rsidRPr="003001D3">
        <w:rPr>
          <w:rFonts w:ascii="Times New Roman" w:eastAsia="Times New Roman" w:hAnsi="Times New Roman" w:cs="Times New Roman"/>
          <w:sz w:val="28"/>
          <w:szCs w:val="28"/>
        </w:rPr>
        <w:t>Для реализации рабочей программы используется учебник: «</w:t>
      </w:r>
      <w:r w:rsidR="00FF510D" w:rsidRPr="003001D3">
        <w:rPr>
          <w:rFonts w:ascii="Times New Roman" w:eastAsia="Times New Roman" w:hAnsi="Times New Roman" w:cs="Times New Roman"/>
          <w:sz w:val="28"/>
          <w:szCs w:val="28"/>
        </w:rPr>
        <w:t>Русский язык</w:t>
      </w:r>
      <w:r w:rsidRPr="003001D3">
        <w:rPr>
          <w:rFonts w:ascii="Times New Roman" w:eastAsia="Times New Roman" w:hAnsi="Times New Roman" w:cs="Times New Roman"/>
          <w:sz w:val="28"/>
          <w:szCs w:val="28"/>
        </w:rPr>
        <w:t xml:space="preserve">» </w:t>
      </w:r>
      <w:r w:rsidR="00FF510D" w:rsidRPr="003001D3">
        <w:rPr>
          <w:rFonts w:ascii="Times New Roman" w:eastAsia="Times New Roman" w:hAnsi="Times New Roman" w:cs="Times New Roman"/>
          <w:sz w:val="28"/>
          <w:szCs w:val="28"/>
        </w:rPr>
        <w:t xml:space="preserve">-5 </w:t>
      </w:r>
      <w:proofErr w:type="spellStart"/>
      <w:r w:rsidR="00FF510D" w:rsidRPr="003001D3">
        <w:rPr>
          <w:rFonts w:ascii="Times New Roman" w:eastAsia="Times New Roman" w:hAnsi="Times New Roman" w:cs="Times New Roman"/>
          <w:sz w:val="28"/>
          <w:szCs w:val="28"/>
        </w:rPr>
        <w:t>кл</w:t>
      </w:r>
      <w:proofErr w:type="spellEnd"/>
      <w:r w:rsidR="00FF510D" w:rsidRPr="003001D3">
        <w:rPr>
          <w:rFonts w:ascii="Times New Roman" w:eastAsia="Times New Roman" w:hAnsi="Times New Roman" w:cs="Times New Roman"/>
          <w:sz w:val="28"/>
          <w:szCs w:val="28"/>
        </w:rPr>
        <w:t xml:space="preserve">. </w:t>
      </w:r>
      <w:r w:rsidRPr="003001D3">
        <w:rPr>
          <w:rFonts w:ascii="Times New Roman" w:eastAsia="Times New Roman" w:hAnsi="Times New Roman" w:cs="Times New Roman"/>
          <w:sz w:val="28"/>
          <w:szCs w:val="28"/>
        </w:rPr>
        <w:t>автор</w:t>
      </w:r>
      <w:r w:rsidR="00FF510D" w:rsidRPr="003001D3">
        <w:rPr>
          <w:rFonts w:ascii="Times New Roman" w:eastAsia="Times New Roman" w:hAnsi="Times New Roman" w:cs="Times New Roman"/>
          <w:sz w:val="28"/>
          <w:szCs w:val="28"/>
        </w:rPr>
        <w:t xml:space="preserve">ы Л.П. </w:t>
      </w:r>
      <w:proofErr w:type="spellStart"/>
      <w:r w:rsidR="00FF510D" w:rsidRPr="003001D3">
        <w:rPr>
          <w:rFonts w:ascii="Times New Roman" w:eastAsia="Times New Roman" w:hAnsi="Times New Roman" w:cs="Times New Roman"/>
          <w:sz w:val="28"/>
          <w:szCs w:val="28"/>
        </w:rPr>
        <w:t>Носкова</w:t>
      </w:r>
      <w:proofErr w:type="spellEnd"/>
      <w:r w:rsidR="00FF510D" w:rsidRPr="003001D3">
        <w:rPr>
          <w:rFonts w:ascii="Times New Roman" w:eastAsia="Times New Roman" w:hAnsi="Times New Roman" w:cs="Times New Roman"/>
          <w:sz w:val="28"/>
          <w:szCs w:val="28"/>
        </w:rPr>
        <w:t xml:space="preserve">, И.В. </w:t>
      </w:r>
      <w:proofErr w:type="spellStart"/>
      <w:r w:rsidR="00FF510D" w:rsidRPr="003001D3">
        <w:rPr>
          <w:rFonts w:ascii="Times New Roman" w:eastAsia="Times New Roman" w:hAnsi="Times New Roman" w:cs="Times New Roman"/>
          <w:sz w:val="28"/>
          <w:szCs w:val="28"/>
        </w:rPr>
        <w:t>Колтуненко</w:t>
      </w:r>
      <w:proofErr w:type="spellEnd"/>
      <w:r w:rsidR="00FF510D" w:rsidRPr="003001D3">
        <w:rPr>
          <w:rFonts w:ascii="Times New Roman" w:eastAsia="Times New Roman" w:hAnsi="Times New Roman" w:cs="Times New Roman"/>
          <w:sz w:val="28"/>
          <w:szCs w:val="28"/>
        </w:rPr>
        <w:t>.</w:t>
      </w:r>
    </w:p>
    <w:p w:rsidR="00FE36FB" w:rsidRPr="003001D3" w:rsidRDefault="00FE36FB" w:rsidP="00A70CBF">
      <w:pPr>
        <w:pStyle w:val="a4"/>
        <w:shd w:val="clear" w:color="auto" w:fill="FFFFFF"/>
        <w:autoSpaceDE w:val="0"/>
        <w:autoSpaceDN w:val="0"/>
        <w:adjustRightInd w:val="0"/>
        <w:spacing w:after="0" w:line="360" w:lineRule="auto"/>
        <w:ind w:left="567" w:right="57"/>
        <w:jc w:val="both"/>
        <w:rPr>
          <w:rFonts w:ascii="Times New Roman" w:hAnsi="Times New Roman" w:cs="Times New Roman"/>
          <w:sz w:val="28"/>
          <w:szCs w:val="28"/>
        </w:rPr>
      </w:pPr>
      <w:r w:rsidRPr="003001D3">
        <w:rPr>
          <w:rFonts w:ascii="Times New Roman" w:hAnsi="Times New Roman" w:cs="Times New Roman"/>
          <w:b/>
          <w:bCs/>
          <w:sz w:val="28"/>
          <w:szCs w:val="28"/>
        </w:rPr>
        <w:t>Цели:</w:t>
      </w:r>
    </w:p>
    <w:p w:rsidR="00FE36FB" w:rsidRPr="003001D3" w:rsidRDefault="00FE36FB" w:rsidP="00A70CBF">
      <w:pPr>
        <w:pStyle w:val="a4"/>
        <w:numPr>
          <w:ilvl w:val="0"/>
          <w:numId w:val="10"/>
        </w:numPr>
        <w:shd w:val="clear" w:color="auto" w:fill="FFFFFF"/>
        <w:autoSpaceDE w:val="0"/>
        <w:autoSpaceDN w:val="0"/>
        <w:adjustRightInd w:val="0"/>
        <w:spacing w:after="0" w:line="360" w:lineRule="auto"/>
        <w:ind w:left="0" w:right="57" w:firstLine="567"/>
        <w:jc w:val="both"/>
        <w:rPr>
          <w:rFonts w:ascii="Times New Roman" w:eastAsia="Calibri" w:hAnsi="Times New Roman" w:cs="Times New Roman"/>
          <w:sz w:val="28"/>
          <w:szCs w:val="28"/>
        </w:rPr>
      </w:pPr>
      <w:r w:rsidRPr="003001D3">
        <w:rPr>
          <w:rFonts w:ascii="Times New Roman" w:hAnsi="Times New Roman" w:cs="Times New Roman"/>
          <w:sz w:val="28"/>
          <w:szCs w:val="28"/>
        </w:rPr>
        <w:t>ознакомление обучающихся, воспитанников с основными положени</w:t>
      </w:r>
      <w:r w:rsidRPr="003001D3">
        <w:rPr>
          <w:rFonts w:ascii="Times New Roman" w:hAnsi="Times New Roman" w:cs="Times New Roman"/>
          <w:sz w:val="28"/>
          <w:szCs w:val="28"/>
        </w:rPr>
        <w:t>я</w:t>
      </w:r>
      <w:r w:rsidRPr="003001D3">
        <w:rPr>
          <w:rFonts w:ascii="Times New Roman" w:hAnsi="Times New Roman" w:cs="Times New Roman"/>
          <w:sz w:val="28"/>
          <w:szCs w:val="28"/>
        </w:rPr>
        <w:t>ми науки о языке и формирование на этой основе знаково-символического во</w:t>
      </w:r>
      <w:r w:rsidRPr="003001D3">
        <w:rPr>
          <w:rFonts w:ascii="Times New Roman" w:hAnsi="Times New Roman" w:cs="Times New Roman"/>
          <w:sz w:val="28"/>
          <w:szCs w:val="28"/>
        </w:rPr>
        <w:t>с</w:t>
      </w:r>
      <w:r w:rsidRPr="003001D3">
        <w:rPr>
          <w:rFonts w:ascii="Times New Roman" w:hAnsi="Times New Roman" w:cs="Times New Roman"/>
          <w:sz w:val="28"/>
          <w:szCs w:val="28"/>
        </w:rPr>
        <w:t>питания и логического мышления обучающихся;</w:t>
      </w:r>
    </w:p>
    <w:p w:rsidR="00FE36FB" w:rsidRPr="003001D3" w:rsidRDefault="00FE36FB" w:rsidP="00A70CBF">
      <w:pPr>
        <w:numPr>
          <w:ilvl w:val="0"/>
          <w:numId w:val="10"/>
        </w:numPr>
        <w:spacing w:after="0" w:line="360" w:lineRule="auto"/>
        <w:ind w:left="0" w:right="57" w:firstLine="567"/>
        <w:jc w:val="both"/>
        <w:rPr>
          <w:rFonts w:ascii="Times New Roman" w:hAnsi="Times New Roman" w:cs="Times New Roman"/>
          <w:b/>
          <w:sz w:val="28"/>
          <w:szCs w:val="28"/>
        </w:rPr>
      </w:pPr>
      <w:r w:rsidRPr="003001D3">
        <w:rPr>
          <w:rFonts w:ascii="Times New Roman" w:hAnsi="Times New Roman" w:cs="Times New Roman"/>
          <w:sz w:val="28"/>
          <w:szCs w:val="28"/>
        </w:rPr>
        <w:t xml:space="preserve">формирование коммуникативной компетенции обучающихся: развитие устной и письменной речи, монологической и диалогической речи, а также </w:t>
      </w:r>
      <w:r w:rsidRPr="003001D3">
        <w:rPr>
          <w:rFonts w:ascii="Times New Roman" w:hAnsi="Times New Roman" w:cs="Times New Roman"/>
          <w:sz w:val="28"/>
          <w:szCs w:val="28"/>
        </w:rPr>
        <w:lastRenderedPageBreak/>
        <w:t>навыков грамотного, безошибочного письма как показателя общей культуры ч</w:t>
      </w:r>
      <w:r w:rsidRPr="003001D3">
        <w:rPr>
          <w:rFonts w:ascii="Times New Roman" w:hAnsi="Times New Roman" w:cs="Times New Roman"/>
          <w:sz w:val="28"/>
          <w:szCs w:val="28"/>
        </w:rPr>
        <w:t>е</w:t>
      </w:r>
      <w:r w:rsidRPr="003001D3">
        <w:rPr>
          <w:rFonts w:ascii="Times New Roman" w:hAnsi="Times New Roman" w:cs="Times New Roman"/>
          <w:sz w:val="28"/>
          <w:szCs w:val="28"/>
        </w:rPr>
        <w:t>ловека.</w:t>
      </w:r>
    </w:p>
    <w:p w:rsidR="00FE36FB" w:rsidRPr="003001D3" w:rsidRDefault="00FE36FB" w:rsidP="00A70CBF">
      <w:pPr>
        <w:pStyle w:val="a4"/>
        <w:spacing w:after="0" w:line="360" w:lineRule="auto"/>
        <w:ind w:left="567" w:right="57"/>
        <w:jc w:val="both"/>
        <w:rPr>
          <w:rFonts w:ascii="Times New Roman" w:hAnsi="Times New Roman" w:cs="Times New Roman"/>
          <w:b/>
          <w:sz w:val="28"/>
          <w:szCs w:val="28"/>
        </w:rPr>
      </w:pPr>
      <w:r w:rsidRPr="003001D3">
        <w:rPr>
          <w:rFonts w:ascii="Times New Roman" w:hAnsi="Times New Roman" w:cs="Times New Roman"/>
          <w:b/>
          <w:sz w:val="28"/>
          <w:szCs w:val="28"/>
        </w:rPr>
        <w:t>Задачи:</w:t>
      </w:r>
    </w:p>
    <w:p w:rsidR="00FE36FB" w:rsidRPr="003001D3" w:rsidRDefault="00FE36FB" w:rsidP="00A70CBF">
      <w:pPr>
        <w:pStyle w:val="a4"/>
        <w:numPr>
          <w:ilvl w:val="0"/>
          <w:numId w:val="10"/>
        </w:numPr>
        <w:spacing w:after="0" w:line="360" w:lineRule="auto"/>
        <w:ind w:left="0" w:right="57" w:firstLine="567"/>
        <w:jc w:val="both"/>
        <w:rPr>
          <w:rFonts w:ascii="Times New Roman" w:eastAsia="Calibri" w:hAnsi="Times New Roman" w:cs="Times New Roman"/>
          <w:sz w:val="28"/>
          <w:szCs w:val="28"/>
        </w:rPr>
      </w:pPr>
      <w:r w:rsidRPr="003001D3">
        <w:rPr>
          <w:rFonts w:ascii="Times New Roman" w:hAnsi="Times New Roman" w:cs="Times New Roman"/>
          <w:sz w:val="28"/>
          <w:szCs w:val="28"/>
        </w:rPr>
        <w:t>формировать первоначальные представления о единстве и многообр</w:t>
      </w:r>
      <w:r w:rsidRPr="003001D3">
        <w:rPr>
          <w:rFonts w:ascii="Times New Roman" w:hAnsi="Times New Roman" w:cs="Times New Roman"/>
          <w:sz w:val="28"/>
          <w:szCs w:val="28"/>
        </w:rPr>
        <w:t>а</w:t>
      </w:r>
      <w:r w:rsidRPr="003001D3">
        <w:rPr>
          <w:rFonts w:ascii="Times New Roman" w:hAnsi="Times New Roman" w:cs="Times New Roman"/>
          <w:sz w:val="28"/>
          <w:szCs w:val="28"/>
        </w:rPr>
        <w:t>зии языкового и культурного пространства России, о языке как основе наци</w:t>
      </w:r>
      <w:r w:rsidRPr="003001D3">
        <w:rPr>
          <w:rFonts w:ascii="Times New Roman" w:hAnsi="Times New Roman" w:cs="Times New Roman"/>
          <w:sz w:val="28"/>
          <w:szCs w:val="28"/>
        </w:rPr>
        <w:t>о</w:t>
      </w:r>
      <w:r w:rsidRPr="003001D3">
        <w:rPr>
          <w:rFonts w:ascii="Times New Roman" w:hAnsi="Times New Roman" w:cs="Times New Roman"/>
          <w:sz w:val="28"/>
          <w:szCs w:val="28"/>
        </w:rPr>
        <w:t>нального самосознания;</w:t>
      </w:r>
    </w:p>
    <w:p w:rsidR="00FE36FB" w:rsidRPr="003001D3" w:rsidRDefault="00FE36FB" w:rsidP="00A70CBF">
      <w:pPr>
        <w:numPr>
          <w:ilvl w:val="0"/>
          <w:numId w:val="10"/>
        </w:numPr>
        <w:shd w:val="clear" w:color="auto" w:fill="FFFFFF"/>
        <w:autoSpaceDE w:val="0"/>
        <w:autoSpaceDN w:val="0"/>
        <w:adjustRightInd w:val="0"/>
        <w:spacing w:after="0" w:line="360" w:lineRule="auto"/>
        <w:ind w:left="0" w:right="57" w:firstLine="567"/>
        <w:jc w:val="both"/>
        <w:rPr>
          <w:rFonts w:ascii="Times New Roman" w:eastAsia="Calibri" w:hAnsi="Times New Roman" w:cs="Times New Roman"/>
          <w:sz w:val="28"/>
          <w:szCs w:val="28"/>
        </w:rPr>
      </w:pPr>
      <w:r w:rsidRPr="003001D3">
        <w:rPr>
          <w:rFonts w:ascii="Times New Roman" w:hAnsi="Times New Roman" w:cs="Times New Roman"/>
          <w:sz w:val="28"/>
          <w:szCs w:val="28"/>
        </w:rPr>
        <w:t>развивать диалогическую и монологическую, устную и письменную речи;</w:t>
      </w:r>
    </w:p>
    <w:p w:rsidR="00FE36FB" w:rsidRPr="003001D3" w:rsidRDefault="00FE36FB" w:rsidP="00A70CBF">
      <w:pPr>
        <w:numPr>
          <w:ilvl w:val="0"/>
          <w:numId w:val="10"/>
        </w:numPr>
        <w:shd w:val="clear" w:color="auto" w:fill="FFFFFF"/>
        <w:autoSpaceDE w:val="0"/>
        <w:autoSpaceDN w:val="0"/>
        <w:adjustRightInd w:val="0"/>
        <w:spacing w:after="0" w:line="360" w:lineRule="auto"/>
        <w:ind w:left="0" w:right="57" w:firstLine="567"/>
        <w:jc w:val="both"/>
        <w:rPr>
          <w:rFonts w:ascii="Times New Roman" w:eastAsia="Calibri" w:hAnsi="Times New Roman" w:cs="Times New Roman"/>
          <w:sz w:val="28"/>
          <w:szCs w:val="28"/>
        </w:rPr>
      </w:pPr>
      <w:r w:rsidRPr="003001D3">
        <w:rPr>
          <w:rFonts w:ascii="Times New Roman" w:hAnsi="Times New Roman" w:cs="Times New Roman"/>
          <w:sz w:val="28"/>
          <w:szCs w:val="28"/>
        </w:rPr>
        <w:t>развивать коммуникативные умения; развивать нравственные и эст</w:t>
      </w:r>
      <w:r w:rsidRPr="003001D3">
        <w:rPr>
          <w:rFonts w:ascii="Times New Roman" w:hAnsi="Times New Roman" w:cs="Times New Roman"/>
          <w:sz w:val="28"/>
          <w:szCs w:val="28"/>
        </w:rPr>
        <w:t>е</w:t>
      </w:r>
      <w:r w:rsidRPr="003001D3">
        <w:rPr>
          <w:rFonts w:ascii="Times New Roman" w:hAnsi="Times New Roman" w:cs="Times New Roman"/>
          <w:sz w:val="28"/>
          <w:szCs w:val="28"/>
        </w:rPr>
        <w:t>тические чувства; развивать способность к творческой деятельности.</w:t>
      </w:r>
    </w:p>
    <w:p w:rsidR="00FE36FB" w:rsidRPr="003001D3" w:rsidRDefault="00FE36FB" w:rsidP="00A70CBF">
      <w:pPr>
        <w:pStyle w:val="a4"/>
        <w:numPr>
          <w:ilvl w:val="0"/>
          <w:numId w:val="10"/>
        </w:numPr>
        <w:shd w:val="clear" w:color="auto" w:fill="FFFFFF"/>
        <w:autoSpaceDE w:val="0"/>
        <w:autoSpaceDN w:val="0"/>
        <w:adjustRightInd w:val="0"/>
        <w:spacing w:after="0" w:line="360" w:lineRule="auto"/>
        <w:ind w:left="0" w:right="57" w:firstLine="567"/>
        <w:jc w:val="both"/>
        <w:rPr>
          <w:rFonts w:ascii="Times New Roman" w:eastAsia="Calibri" w:hAnsi="Times New Roman" w:cs="Times New Roman"/>
          <w:sz w:val="28"/>
          <w:szCs w:val="28"/>
        </w:rPr>
      </w:pPr>
      <w:r w:rsidRPr="003001D3">
        <w:rPr>
          <w:rFonts w:ascii="Times New Roman" w:hAnsi="Times New Roman" w:cs="Times New Roman"/>
          <w:sz w:val="28"/>
          <w:szCs w:val="28"/>
        </w:rPr>
        <w:t xml:space="preserve">Программа определяет ряд </w:t>
      </w:r>
      <w:r w:rsidRPr="003001D3">
        <w:rPr>
          <w:rFonts w:ascii="Times New Roman" w:hAnsi="Times New Roman" w:cs="Times New Roman"/>
          <w:b/>
          <w:sz w:val="28"/>
          <w:szCs w:val="28"/>
        </w:rPr>
        <w:t>практических</w:t>
      </w:r>
      <w:r w:rsidRPr="003001D3">
        <w:rPr>
          <w:rFonts w:ascii="Times New Roman" w:hAnsi="Times New Roman" w:cs="Times New Roman"/>
          <w:sz w:val="28"/>
          <w:szCs w:val="28"/>
        </w:rPr>
        <w:t xml:space="preserve"> </w:t>
      </w:r>
      <w:r w:rsidRPr="003001D3">
        <w:rPr>
          <w:rFonts w:ascii="Times New Roman" w:hAnsi="Times New Roman" w:cs="Times New Roman"/>
          <w:b/>
          <w:sz w:val="28"/>
          <w:szCs w:val="28"/>
        </w:rPr>
        <w:t>задач,</w:t>
      </w:r>
      <w:r w:rsidRPr="003001D3">
        <w:rPr>
          <w:rFonts w:ascii="Times New Roman" w:hAnsi="Times New Roman" w:cs="Times New Roman"/>
          <w:sz w:val="28"/>
          <w:szCs w:val="28"/>
        </w:rPr>
        <w:t xml:space="preserve"> решение которых обеспечит достижение основных целей изучения предмета:</w:t>
      </w:r>
    </w:p>
    <w:p w:rsidR="00FE36FB" w:rsidRPr="003001D3" w:rsidRDefault="00FE36FB" w:rsidP="00A70CBF">
      <w:pPr>
        <w:pStyle w:val="a4"/>
        <w:numPr>
          <w:ilvl w:val="0"/>
          <w:numId w:val="10"/>
        </w:numPr>
        <w:shd w:val="clear" w:color="auto" w:fill="FFFFFF"/>
        <w:autoSpaceDE w:val="0"/>
        <w:autoSpaceDN w:val="0"/>
        <w:adjustRightInd w:val="0"/>
        <w:spacing w:after="0" w:line="360" w:lineRule="auto"/>
        <w:ind w:left="0" w:right="57" w:firstLine="567"/>
        <w:jc w:val="both"/>
        <w:rPr>
          <w:rFonts w:ascii="Times New Roman" w:eastAsia="Calibri" w:hAnsi="Times New Roman" w:cs="Times New Roman"/>
          <w:sz w:val="28"/>
          <w:szCs w:val="28"/>
        </w:rPr>
      </w:pPr>
      <w:r w:rsidRPr="003001D3">
        <w:rPr>
          <w:rFonts w:ascii="Times New Roman" w:hAnsi="Times New Roman" w:cs="Times New Roman"/>
          <w:sz w:val="28"/>
          <w:szCs w:val="28"/>
        </w:rPr>
        <w:t>развивать речь, мышление, воображение школьников, умение выб</w:t>
      </w:r>
      <w:r w:rsidRPr="003001D3">
        <w:rPr>
          <w:rFonts w:ascii="Times New Roman" w:hAnsi="Times New Roman" w:cs="Times New Roman"/>
          <w:sz w:val="28"/>
          <w:szCs w:val="28"/>
        </w:rPr>
        <w:t>и</w:t>
      </w:r>
      <w:r w:rsidRPr="003001D3">
        <w:rPr>
          <w:rFonts w:ascii="Times New Roman" w:hAnsi="Times New Roman" w:cs="Times New Roman"/>
          <w:sz w:val="28"/>
          <w:szCs w:val="28"/>
        </w:rPr>
        <w:t>рать средства языка в соответствии с целями, задачами и условиями общения;</w:t>
      </w:r>
    </w:p>
    <w:p w:rsidR="00FE36FB" w:rsidRPr="003001D3" w:rsidRDefault="00FE36FB" w:rsidP="00A70CBF">
      <w:pPr>
        <w:numPr>
          <w:ilvl w:val="0"/>
          <w:numId w:val="10"/>
        </w:numPr>
        <w:shd w:val="clear" w:color="auto" w:fill="FFFFFF"/>
        <w:autoSpaceDE w:val="0"/>
        <w:autoSpaceDN w:val="0"/>
        <w:adjustRightInd w:val="0"/>
        <w:spacing w:after="0" w:line="360" w:lineRule="auto"/>
        <w:ind w:left="0" w:right="57" w:firstLine="567"/>
        <w:jc w:val="both"/>
        <w:rPr>
          <w:rFonts w:ascii="Times New Roman" w:eastAsia="Calibri" w:hAnsi="Times New Roman" w:cs="Times New Roman"/>
          <w:sz w:val="28"/>
          <w:szCs w:val="28"/>
        </w:rPr>
      </w:pPr>
      <w:r w:rsidRPr="003001D3">
        <w:rPr>
          <w:rFonts w:ascii="Times New Roman" w:hAnsi="Times New Roman" w:cs="Times New Roman"/>
          <w:sz w:val="28"/>
          <w:szCs w:val="28"/>
        </w:rPr>
        <w:t>осваивать первоначальные знания о лексике, фонетике, грамматике русского языка;</w:t>
      </w:r>
    </w:p>
    <w:p w:rsidR="00D45293" w:rsidRPr="003001D3" w:rsidRDefault="00FE36FB" w:rsidP="00716E74">
      <w:pPr>
        <w:numPr>
          <w:ilvl w:val="0"/>
          <w:numId w:val="10"/>
        </w:numPr>
        <w:shd w:val="clear" w:color="auto" w:fill="FFFFFF"/>
        <w:autoSpaceDE w:val="0"/>
        <w:autoSpaceDN w:val="0"/>
        <w:adjustRightInd w:val="0"/>
        <w:spacing w:after="0" w:line="360" w:lineRule="auto"/>
        <w:ind w:left="0" w:right="57" w:firstLine="567"/>
        <w:jc w:val="both"/>
        <w:rPr>
          <w:rFonts w:ascii="Times New Roman" w:eastAsia="Calibri" w:hAnsi="Times New Roman" w:cs="Times New Roman"/>
          <w:sz w:val="28"/>
          <w:szCs w:val="28"/>
        </w:rPr>
      </w:pPr>
      <w:r w:rsidRPr="003001D3">
        <w:rPr>
          <w:rFonts w:ascii="Times New Roman" w:hAnsi="Times New Roman" w:cs="Times New Roman"/>
          <w:sz w:val="28"/>
          <w:szCs w:val="28"/>
        </w:rPr>
        <w:t>овладевать умениями правильно писать и читать, участвовать в диал</w:t>
      </w:r>
      <w:r w:rsidRPr="003001D3">
        <w:rPr>
          <w:rFonts w:ascii="Times New Roman" w:hAnsi="Times New Roman" w:cs="Times New Roman"/>
          <w:sz w:val="28"/>
          <w:szCs w:val="28"/>
        </w:rPr>
        <w:t>о</w:t>
      </w:r>
      <w:r w:rsidRPr="003001D3">
        <w:rPr>
          <w:rFonts w:ascii="Times New Roman" w:hAnsi="Times New Roman" w:cs="Times New Roman"/>
          <w:sz w:val="28"/>
          <w:szCs w:val="28"/>
        </w:rPr>
        <w:t>ге, составлять несложные монологические высказывания</w:t>
      </w:r>
      <w:r w:rsidR="00D45293" w:rsidRPr="003001D3">
        <w:rPr>
          <w:rFonts w:ascii="Times New Roman" w:hAnsi="Times New Roman" w:cs="Times New Roman"/>
          <w:sz w:val="28"/>
          <w:szCs w:val="28"/>
        </w:rPr>
        <w:t>.</w:t>
      </w:r>
      <w:r w:rsidR="004C7EFE" w:rsidRPr="003001D3">
        <w:rPr>
          <w:rFonts w:ascii="Times New Roman" w:hAnsi="Times New Roman" w:cs="Times New Roman"/>
          <w:sz w:val="28"/>
          <w:szCs w:val="28"/>
        </w:rPr>
        <w:t xml:space="preserve"> </w:t>
      </w:r>
    </w:p>
    <w:p w:rsidR="00FE36FB" w:rsidRPr="003001D3" w:rsidRDefault="00FE36FB" w:rsidP="00716E74">
      <w:pPr>
        <w:numPr>
          <w:ilvl w:val="0"/>
          <w:numId w:val="10"/>
        </w:numPr>
        <w:shd w:val="clear" w:color="auto" w:fill="FFFFFF"/>
        <w:autoSpaceDE w:val="0"/>
        <w:autoSpaceDN w:val="0"/>
        <w:adjustRightInd w:val="0"/>
        <w:spacing w:after="0" w:line="360" w:lineRule="auto"/>
        <w:ind w:left="0" w:right="57" w:firstLine="567"/>
        <w:jc w:val="both"/>
        <w:rPr>
          <w:rFonts w:ascii="Times New Roman" w:eastAsia="Calibri" w:hAnsi="Times New Roman" w:cs="Times New Roman"/>
          <w:sz w:val="28"/>
          <w:szCs w:val="28"/>
        </w:rPr>
      </w:pPr>
      <w:r w:rsidRPr="003001D3">
        <w:rPr>
          <w:rFonts w:ascii="Times New Roman" w:hAnsi="Times New Roman" w:cs="Times New Roman"/>
          <w:sz w:val="28"/>
          <w:szCs w:val="28"/>
        </w:rPr>
        <w:t>воспитывать позитивное эмоционально-ценностное отношение к ру</w:t>
      </w:r>
      <w:r w:rsidRPr="003001D3">
        <w:rPr>
          <w:rFonts w:ascii="Times New Roman" w:hAnsi="Times New Roman" w:cs="Times New Roman"/>
          <w:sz w:val="28"/>
          <w:szCs w:val="28"/>
        </w:rPr>
        <w:t>с</w:t>
      </w:r>
      <w:r w:rsidRPr="003001D3">
        <w:rPr>
          <w:rFonts w:ascii="Times New Roman" w:hAnsi="Times New Roman" w:cs="Times New Roman"/>
          <w:sz w:val="28"/>
          <w:szCs w:val="28"/>
        </w:rPr>
        <w:t>скому языку, чувства сопричастности к сохранению его уникальности и чист</w:t>
      </w:r>
      <w:r w:rsidRPr="003001D3">
        <w:rPr>
          <w:rFonts w:ascii="Times New Roman" w:hAnsi="Times New Roman" w:cs="Times New Roman"/>
          <w:sz w:val="28"/>
          <w:szCs w:val="28"/>
        </w:rPr>
        <w:t>о</w:t>
      </w:r>
      <w:r w:rsidRPr="003001D3">
        <w:rPr>
          <w:rFonts w:ascii="Times New Roman" w:hAnsi="Times New Roman" w:cs="Times New Roman"/>
          <w:sz w:val="28"/>
          <w:szCs w:val="28"/>
        </w:rPr>
        <w:t>ты:</w:t>
      </w:r>
    </w:p>
    <w:p w:rsidR="00FE36FB" w:rsidRPr="003001D3" w:rsidRDefault="00FE36FB" w:rsidP="00A70CBF">
      <w:pPr>
        <w:numPr>
          <w:ilvl w:val="0"/>
          <w:numId w:val="10"/>
        </w:numPr>
        <w:shd w:val="clear" w:color="auto" w:fill="FFFFFF"/>
        <w:autoSpaceDE w:val="0"/>
        <w:autoSpaceDN w:val="0"/>
        <w:adjustRightInd w:val="0"/>
        <w:spacing w:after="0" w:line="360" w:lineRule="auto"/>
        <w:ind w:left="0" w:right="57" w:firstLine="567"/>
        <w:jc w:val="both"/>
        <w:rPr>
          <w:rFonts w:ascii="Times New Roman" w:eastAsia="Calibri" w:hAnsi="Times New Roman" w:cs="Times New Roman"/>
          <w:sz w:val="28"/>
          <w:szCs w:val="28"/>
        </w:rPr>
      </w:pPr>
      <w:r w:rsidRPr="003001D3">
        <w:rPr>
          <w:rFonts w:ascii="Times New Roman" w:hAnsi="Times New Roman" w:cs="Times New Roman"/>
          <w:sz w:val="28"/>
          <w:szCs w:val="28"/>
        </w:rPr>
        <w:t>пробуждать познавательный интерес к языку, стремление соверше</w:t>
      </w:r>
      <w:r w:rsidRPr="003001D3">
        <w:rPr>
          <w:rFonts w:ascii="Times New Roman" w:hAnsi="Times New Roman" w:cs="Times New Roman"/>
          <w:sz w:val="28"/>
          <w:szCs w:val="28"/>
        </w:rPr>
        <w:t>н</w:t>
      </w:r>
      <w:r w:rsidRPr="003001D3">
        <w:rPr>
          <w:rFonts w:ascii="Times New Roman" w:hAnsi="Times New Roman" w:cs="Times New Roman"/>
          <w:sz w:val="28"/>
          <w:szCs w:val="28"/>
        </w:rPr>
        <w:t>ствовать свою речь.</w:t>
      </w:r>
    </w:p>
    <w:p w:rsidR="00FE36FB" w:rsidRPr="003001D3" w:rsidRDefault="00FE36FB" w:rsidP="00A66F80">
      <w:pPr>
        <w:pStyle w:val="a4"/>
        <w:spacing w:after="0" w:line="360" w:lineRule="auto"/>
        <w:ind w:left="0" w:right="57" w:firstLine="567"/>
        <w:jc w:val="both"/>
        <w:rPr>
          <w:rFonts w:ascii="Times New Roman" w:hAnsi="Times New Roman" w:cs="Times New Roman"/>
          <w:sz w:val="28"/>
          <w:szCs w:val="28"/>
        </w:rPr>
      </w:pPr>
      <w:r w:rsidRPr="003001D3">
        <w:rPr>
          <w:rFonts w:ascii="Times New Roman" w:hAnsi="Times New Roman" w:cs="Times New Roman"/>
          <w:sz w:val="28"/>
          <w:szCs w:val="28"/>
        </w:rPr>
        <w:t>Языковой материал обеспечивает формирование у школьников первон</w:t>
      </w:r>
      <w:r w:rsidRPr="003001D3">
        <w:rPr>
          <w:rFonts w:ascii="Times New Roman" w:hAnsi="Times New Roman" w:cs="Times New Roman"/>
          <w:sz w:val="28"/>
          <w:szCs w:val="28"/>
        </w:rPr>
        <w:t>а</w:t>
      </w:r>
      <w:r w:rsidRPr="003001D3">
        <w:rPr>
          <w:rFonts w:ascii="Times New Roman" w:hAnsi="Times New Roman" w:cs="Times New Roman"/>
          <w:sz w:val="28"/>
          <w:szCs w:val="28"/>
        </w:rPr>
        <w:t>чальных представлений о системе и структуре русского языка с учётом возрас</w:t>
      </w:r>
      <w:r w:rsidRPr="003001D3">
        <w:rPr>
          <w:rFonts w:ascii="Times New Roman" w:hAnsi="Times New Roman" w:cs="Times New Roman"/>
          <w:sz w:val="28"/>
          <w:szCs w:val="28"/>
        </w:rPr>
        <w:t>т</w:t>
      </w:r>
      <w:r w:rsidRPr="003001D3">
        <w:rPr>
          <w:rFonts w:ascii="Times New Roman" w:hAnsi="Times New Roman" w:cs="Times New Roman"/>
          <w:sz w:val="28"/>
          <w:szCs w:val="28"/>
        </w:rPr>
        <w:t>ных особенностей обучающихся, а также способствует усвоению ими норм ру</w:t>
      </w:r>
      <w:r w:rsidRPr="003001D3">
        <w:rPr>
          <w:rFonts w:ascii="Times New Roman" w:hAnsi="Times New Roman" w:cs="Times New Roman"/>
          <w:sz w:val="28"/>
          <w:szCs w:val="28"/>
        </w:rPr>
        <w:t>с</w:t>
      </w:r>
      <w:r w:rsidRPr="003001D3">
        <w:rPr>
          <w:rFonts w:ascii="Times New Roman" w:hAnsi="Times New Roman" w:cs="Times New Roman"/>
          <w:sz w:val="28"/>
          <w:szCs w:val="28"/>
        </w:rPr>
        <w:t>ского литературного языка. Изучение орфографии и пунктуации, а также разв</w:t>
      </w:r>
      <w:r w:rsidRPr="003001D3">
        <w:rPr>
          <w:rFonts w:ascii="Times New Roman" w:hAnsi="Times New Roman" w:cs="Times New Roman"/>
          <w:sz w:val="28"/>
          <w:szCs w:val="28"/>
        </w:rPr>
        <w:t>и</w:t>
      </w:r>
      <w:r w:rsidRPr="003001D3">
        <w:rPr>
          <w:rFonts w:ascii="Times New Roman" w:hAnsi="Times New Roman" w:cs="Times New Roman"/>
          <w:sz w:val="28"/>
          <w:szCs w:val="28"/>
        </w:rPr>
        <w:t>тие устной и письменной речи обучающихся служит решению практических з</w:t>
      </w:r>
      <w:r w:rsidRPr="003001D3">
        <w:rPr>
          <w:rFonts w:ascii="Times New Roman" w:hAnsi="Times New Roman" w:cs="Times New Roman"/>
          <w:sz w:val="28"/>
          <w:szCs w:val="28"/>
        </w:rPr>
        <w:t>а</w:t>
      </w:r>
      <w:r w:rsidRPr="003001D3">
        <w:rPr>
          <w:rFonts w:ascii="Times New Roman" w:hAnsi="Times New Roman" w:cs="Times New Roman"/>
          <w:sz w:val="28"/>
          <w:szCs w:val="28"/>
        </w:rPr>
        <w:t>дач общения и формирует навыки, определяющие культурный уровень учащи</w:t>
      </w:r>
      <w:r w:rsidRPr="003001D3">
        <w:rPr>
          <w:rFonts w:ascii="Times New Roman" w:hAnsi="Times New Roman" w:cs="Times New Roman"/>
          <w:sz w:val="28"/>
          <w:szCs w:val="28"/>
        </w:rPr>
        <w:t>х</w:t>
      </w:r>
      <w:r w:rsidRPr="003001D3">
        <w:rPr>
          <w:rFonts w:ascii="Times New Roman" w:hAnsi="Times New Roman" w:cs="Times New Roman"/>
          <w:sz w:val="28"/>
          <w:szCs w:val="28"/>
        </w:rPr>
        <w:t>ся.</w:t>
      </w:r>
    </w:p>
    <w:p w:rsidR="00FE36FB" w:rsidRPr="003001D3" w:rsidRDefault="00FE36FB" w:rsidP="00A66F80">
      <w:pPr>
        <w:spacing w:after="0" w:line="360" w:lineRule="auto"/>
        <w:ind w:right="57" w:firstLine="567"/>
        <w:jc w:val="both"/>
        <w:rPr>
          <w:rFonts w:ascii="Times New Roman" w:hAnsi="Times New Roman" w:cs="Times New Roman"/>
          <w:sz w:val="28"/>
          <w:szCs w:val="28"/>
        </w:rPr>
      </w:pPr>
      <w:r w:rsidRPr="003001D3">
        <w:rPr>
          <w:rFonts w:ascii="Times New Roman" w:hAnsi="Times New Roman" w:cs="Times New Roman"/>
          <w:sz w:val="28"/>
          <w:szCs w:val="28"/>
        </w:rPr>
        <w:t xml:space="preserve">Программа направлена на формирование у школьников представлений о языке как явлении национальной культуры и основном средстве человеческого </w:t>
      </w:r>
      <w:r w:rsidRPr="003001D3">
        <w:rPr>
          <w:rFonts w:ascii="Times New Roman" w:hAnsi="Times New Roman" w:cs="Times New Roman"/>
          <w:sz w:val="28"/>
          <w:szCs w:val="28"/>
        </w:rPr>
        <w:lastRenderedPageBreak/>
        <w:t>общения, на осознание ими значения русского языка как государственного яз</w:t>
      </w:r>
      <w:r w:rsidRPr="003001D3">
        <w:rPr>
          <w:rFonts w:ascii="Times New Roman" w:hAnsi="Times New Roman" w:cs="Times New Roman"/>
          <w:sz w:val="28"/>
          <w:szCs w:val="28"/>
        </w:rPr>
        <w:t>ы</w:t>
      </w:r>
      <w:r w:rsidRPr="003001D3">
        <w:rPr>
          <w:rFonts w:ascii="Times New Roman" w:hAnsi="Times New Roman" w:cs="Times New Roman"/>
          <w:sz w:val="28"/>
          <w:szCs w:val="28"/>
        </w:rPr>
        <w:t>ка Российской Федерации, языка межнационального общения.</w:t>
      </w:r>
    </w:p>
    <w:p w:rsidR="00FE36FB" w:rsidRPr="003001D3" w:rsidRDefault="00FE36FB" w:rsidP="00A66F80">
      <w:pPr>
        <w:pStyle w:val="a4"/>
        <w:spacing w:after="0" w:line="360" w:lineRule="auto"/>
        <w:ind w:left="142" w:right="57" w:firstLine="425"/>
        <w:jc w:val="both"/>
        <w:rPr>
          <w:rFonts w:ascii="Times New Roman" w:hAnsi="Times New Roman" w:cs="Times New Roman"/>
          <w:sz w:val="28"/>
          <w:szCs w:val="28"/>
        </w:rPr>
      </w:pPr>
      <w:r w:rsidRPr="003001D3">
        <w:rPr>
          <w:rFonts w:ascii="Times New Roman" w:hAnsi="Times New Roman" w:cs="Times New Roman"/>
          <w:sz w:val="28"/>
          <w:szCs w:val="28"/>
        </w:rPr>
        <w:t>Содержание курса имеет концентрическое строение, предусматривающее изучение одних и тех же разделов и тем в каждом классе. Такая структура пр</w:t>
      </w:r>
      <w:r w:rsidRPr="003001D3">
        <w:rPr>
          <w:rFonts w:ascii="Times New Roman" w:hAnsi="Times New Roman" w:cs="Times New Roman"/>
          <w:sz w:val="28"/>
          <w:szCs w:val="28"/>
        </w:rPr>
        <w:t>о</w:t>
      </w:r>
      <w:r w:rsidRPr="003001D3">
        <w:rPr>
          <w:rFonts w:ascii="Times New Roman" w:hAnsi="Times New Roman" w:cs="Times New Roman"/>
          <w:sz w:val="28"/>
          <w:szCs w:val="28"/>
        </w:rPr>
        <w:t>граммы позволяет учитывать степень подготовки учащихся к восприятию тех или иных сведений о языке, обеспечивает постепенное возрастание сложности материала и организует комплексное изучение грамматической теории, нав</w:t>
      </w:r>
      <w:r w:rsidRPr="003001D3">
        <w:rPr>
          <w:rFonts w:ascii="Times New Roman" w:hAnsi="Times New Roman" w:cs="Times New Roman"/>
          <w:sz w:val="28"/>
          <w:szCs w:val="28"/>
        </w:rPr>
        <w:t>ы</w:t>
      </w:r>
      <w:r w:rsidRPr="003001D3">
        <w:rPr>
          <w:rFonts w:ascii="Times New Roman" w:hAnsi="Times New Roman" w:cs="Times New Roman"/>
          <w:sz w:val="28"/>
          <w:szCs w:val="28"/>
        </w:rPr>
        <w:t>ков правописания и развития речи.</w:t>
      </w:r>
    </w:p>
    <w:p w:rsidR="00FE36FB" w:rsidRPr="003001D3" w:rsidRDefault="00FE36FB" w:rsidP="00A70CBF">
      <w:pPr>
        <w:pStyle w:val="a4"/>
        <w:spacing w:after="0" w:line="360" w:lineRule="auto"/>
        <w:ind w:left="0" w:right="57" w:firstLine="567"/>
        <w:jc w:val="both"/>
        <w:rPr>
          <w:rFonts w:ascii="Times New Roman" w:eastAsia="Calibri" w:hAnsi="Times New Roman" w:cs="Times New Roman"/>
          <w:sz w:val="28"/>
          <w:szCs w:val="28"/>
        </w:rPr>
      </w:pPr>
      <w:r w:rsidRPr="003001D3">
        <w:rPr>
          <w:rFonts w:ascii="Times New Roman" w:eastAsia="Arial Unicode MS" w:hAnsi="Times New Roman" w:cs="Times New Roman"/>
          <w:sz w:val="28"/>
          <w:szCs w:val="28"/>
          <w:u w:color="000000"/>
          <w:bdr w:val="nil"/>
        </w:rPr>
        <w:t xml:space="preserve">У </w:t>
      </w:r>
      <w:r w:rsidR="00920990" w:rsidRPr="003001D3">
        <w:rPr>
          <w:rFonts w:ascii="Times New Roman" w:eastAsia="Arial Unicode MS" w:hAnsi="Times New Roman" w:cs="Times New Roman"/>
          <w:sz w:val="28"/>
          <w:szCs w:val="28"/>
          <w:u w:color="000000"/>
          <w:bdr w:val="nil"/>
        </w:rPr>
        <w:t xml:space="preserve">слабослышащих </w:t>
      </w:r>
      <w:r w:rsidRPr="003001D3">
        <w:rPr>
          <w:rFonts w:ascii="Times New Roman" w:eastAsia="Arial Unicode MS" w:hAnsi="Times New Roman" w:cs="Times New Roman"/>
          <w:sz w:val="28"/>
          <w:szCs w:val="28"/>
          <w:u w:color="000000"/>
          <w:bdr w:val="nil"/>
        </w:rPr>
        <w:t>детей отмечается кратковременная словесная память, они плохо устанавливают причинно-следственные, целевые зависимости, тру</w:t>
      </w:r>
      <w:r w:rsidRPr="003001D3">
        <w:rPr>
          <w:rFonts w:ascii="Times New Roman" w:eastAsia="Arial Unicode MS" w:hAnsi="Times New Roman" w:cs="Times New Roman"/>
          <w:sz w:val="28"/>
          <w:szCs w:val="28"/>
          <w:u w:color="000000"/>
          <w:bdr w:val="nil"/>
        </w:rPr>
        <w:t>д</w:t>
      </w:r>
      <w:r w:rsidRPr="003001D3">
        <w:rPr>
          <w:rFonts w:ascii="Times New Roman" w:eastAsia="Arial Unicode MS" w:hAnsi="Times New Roman" w:cs="Times New Roman"/>
          <w:sz w:val="28"/>
          <w:szCs w:val="28"/>
          <w:u w:color="000000"/>
          <w:bdr w:val="nil"/>
        </w:rPr>
        <w:t>но «входят» в задание, не уверены в правильности своих действий. Их характ</w:t>
      </w:r>
      <w:r w:rsidRPr="003001D3">
        <w:rPr>
          <w:rFonts w:ascii="Times New Roman" w:eastAsia="Arial Unicode MS" w:hAnsi="Times New Roman" w:cs="Times New Roman"/>
          <w:sz w:val="28"/>
          <w:szCs w:val="28"/>
          <w:u w:color="000000"/>
          <w:bdr w:val="nil"/>
        </w:rPr>
        <w:t>е</w:t>
      </w:r>
      <w:r w:rsidRPr="003001D3">
        <w:rPr>
          <w:rFonts w:ascii="Times New Roman" w:eastAsia="Arial Unicode MS" w:hAnsi="Times New Roman" w:cs="Times New Roman"/>
          <w:sz w:val="28"/>
          <w:szCs w:val="28"/>
          <w:u w:color="000000"/>
          <w:bdr w:val="nil"/>
        </w:rPr>
        <w:t>ризует общая заторможенность или, наоборот, расторможенность, импульси</w:t>
      </w:r>
      <w:r w:rsidRPr="003001D3">
        <w:rPr>
          <w:rFonts w:ascii="Times New Roman" w:eastAsia="Arial Unicode MS" w:hAnsi="Times New Roman" w:cs="Times New Roman"/>
          <w:sz w:val="28"/>
          <w:szCs w:val="28"/>
          <w:u w:color="000000"/>
          <w:bdr w:val="nil"/>
        </w:rPr>
        <w:t>в</w:t>
      </w:r>
      <w:r w:rsidRPr="003001D3">
        <w:rPr>
          <w:rFonts w:ascii="Times New Roman" w:eastAsia="Arial Unicode MS" w:hAnsi="Times New Roman" w:cs="Times New Roman"/>
          <w:sz w:val="28"/>
          <w:szCs w:val="28"/>
          <w:u w:color="000000"/>
          <w:bdr w:val="nil"/>
        </w:rPr>
        <w:t>ность, неравномерная работоспособность, быстрая утомляемость, повышенная нервозность. Для обучающихся типичны трудности в развитии речи, понятийн</w:t>
      </w:r>
      <w:r w:rsidRPr="003001D3">
        <w:rPr>
          <w:rFonts w:ascii="Times New Roman" w:eastAsia="Arial Unicode MS" w:hAnsi="Times New Roman" w:cs="Times New Roman"/>
          <w:sz w:val="28"/>
          <w:szCs w:val="28"/>
          <w:u w:color="000000"/>
          <w:bdr w:val="nil"/>
        </w:rPr>
        <w:t>о</w:t>
      </w:r>
      <w:r w:rsidRPr="003001D3">
        <w:rPr>
          <w:rFonts w:ascii="Times New Roman" w:eastAsia="Arial Unicode MS" w:hAnsi="Times New Roman" w:cs="Times New Roman"/>
          <w:sz w:val="28"/>
          <w:szCs w:val="28"/>
          <w:u w:color="000000"/>
          <w:bdr w:val="nil"/>
        </w:rPr>
        <w:t>го мышления, но в то же время они незначительно отстают в развитии нагля</w:t>
      </w:r>
      <w:r w:rsidRPr="003001D3">
        <w:rPr>
          <w:rFonts w:ascii="Times New Roman" w:eastAsia="Arial Unicode MS" w:hAnsi="Times New Roman" w:cs="Times New Roman"/>
          <w:sz w:val="28"/>
          <w:szCs w:val="28"/>
          <w:u w:color="000000"/>
          <w:bdr w:val="nil"/>
        </w:rPr>
        <w:t>д</w:t>
      </w:r>
      <w:r w:rsidRPr="003001D3">
        <w:rPr>
          <w:rFonts w:ascii="Times New Roman" w:eastAsia="Arial Unicode MS" w:hAnsi="Times New Roman" w:cs="Times New Roman"/>
          <w:sz w:val="28"/>
          <w:szCs w:val="28"/>
          <w:u w:color="000000"/>
          <w:bdr w:val="nil"/>
        </w:rPr>
        <w:t>ных форм мышления и памяти по сравнению с обычными глухими детьми. Об</w:t>
      </w:r>
      <w:r w:rsidRPr="003001D3">
        <w:rPr>
          <w:rFonts w:ascii="Times New Roman" w:eastAsia="Arial Unicode MS" w:hAnsi="Times New Roman" w:cs="Times New Roman"/>
          <w:sz w:val="28"/>
          <w:szCs w:val="28"/>
          <w:u w:color="000000"/>
          <w:bdr w:val="nil"/>
        </w:rPr>
        <w:t>у</w:t>
      </w:r>
      <w:r w:rsidRPr="003001D3">
        <w:rPr>
          <w:rFonts w:ascii="Times New Roman" w:eastAsia="Arial Unicode MS" w:hAnsi="Times New Roman" w:cs="Times New Roman"/>
          <w:sz w:val="28"/>
          <w:szCs w:val="28"/>
          <w:u w:color="000000"/>
          <w:bdr w:val="nil"/>
        </w:rPr>
        <w:t>чающиеся с удовольствием занимаются предметно-практической деятельн</w:t>
      </w:r>
      <w:r w:rsidRPr="003001D3">
        <w:rPr>
          <w:rFonts w:ascii="Times New Roman" w:eastAsia="Arial Unicode MS" w:hAnsi="Times New Roman" w:cs="Times New Roman"/>
          <w:sz w:val="28"/>
          <w:szCs w:val="28"/>
          <w:u w:color="000000"/>
          <w:bdr w:val="nil"/>
        </w:rPr>
        <w:t>о</w:t>
      </w:r>
      <w:r w:rsidRPr="003001D3">
        <w:rPr>
          <w:rFonts w:ascii="Times New Roman" w:eastAsia="Arial Unicode MS" w:hAnsi="Times New Roman" w:cs="Times New Roman"/>
          <w:sz w:val="28"/>
          <w:szCs w:val="28"/>
          <w:u w:color="000000"/>
          <w:bdr w:val="nil"/>
        </w:rPr>
        <w:t>стью, и многие проявляют склонности к художественному труду.</w:t>
      </w:r>
    </w:p>
    <w:p w:rsidR="005A1EBD" w:rsidRPr="003001D3" w:rsidRDefault="005A1EBD" w:rsidP="005A1EBD">
      <w:pPr>
        <w:tabs>
          <w:tab w:val="left" w:pos="284"/>
        </w:tabs>
        <w:spacing w:after="0" w:line="360" w:lineRule="auto"/>
        <w:ind w:right="57" w:firstLine="510"/>
        <w:jc w:val="center"/>
        <w:rPr>
          <w:rFonts w:ascii="Times New Roman" w:hAnsi="Times New Roman" w:cs="Times New Roman"/>
          <w:b/>
          <w:sz w:val="28"/>
          <w:szCs w:val="28"/>
        </w:rPr>
      </w:pPr>
      <w:r w:rsidRPr="003001D3">
        <w:rPr>
          <w:rFonts w:ascii="Times New Roman" w:hAnsi="Times New Roman" w:cs="Times New Roman"/>
          <w:b/>
          <w:sz w:val="28"/>
          <w:szCs w:val="28"/>
        </w:rPr>
        <w:t>Содержание предмета.</w:t>
      </w:r>
    </w:p>
    <w:p w:rsidR="005A1EBD" w:rsidRPr="003001D3" w:rsidRDefault="005A1EBD" w:rsidP="005A1EBD">
      <w:pPr>
        <w:tabs>
          <w:tab w:val="left" w:pos="284"/>
        </w:tabs>
        <w:spacing w:after="0" w:line="360" w:lineRule="auto"/>
        <w:ind w:right="57" w:firstLine="510"/>
        <w:jc w:val="both"/>
        <w:rPr>
          <w:rFonts w:ascii="Times New Roman" w:hAnsi="Times New Roman" w:cs="Times New Roman"/>
          <w:b/>
          <w:sz w:val="28"/>
          <w:szCs w:val="28"/>
        </w:rPr>
      </w:pPr>
      <w:r w:rsidRPr="003001D3">
        <w:rPr>
          <w:rFonts w:ascii="Times New Roman" w:hAnsi="Times New Roman" w:cs="Times New Roman"/>
          <w:b/>
          <w:sz w:val="28"/>
          <w:szCs w:val="28"/>
        </w:rPr>
        <w:t>Предложение. Его состав и связи слов в нем.</w:t>
      </w:r>
    </w:p>
    <w:p w:rsidR="005A1EBD" w:rsidRPr="003001D3" w:rsidRDefault="005A1EBD" w:rsidP="005A1EBD">
      <w:pPr>
        <w:tabs>
          <w:tab w:val="left" w:pos="284"/>
        </w:tabs>
        <w:spacing w:after="0" w:line="360" w:lineRule="auto"/>
        <w:ind w:right="57" w:firstLine="510"/>
        <w:jc w:val="both"/>
        <w:rPr>
          <w:rFonts w:ascii="Times New Roman" w:hAnsi="Times New Roman" w:cs="Times New Roman"/>
          <w:sz w:val="28"/>
          <w:szCs w:val="28"/>
        </w:rPr>
      </w:pPr>
      <w:r w:rsidRPr="003001D3">
        <w:rPr>
          <w:rFonts w:ascii="Times New Roman" w:hAnsi="Times New Roman" w:cs="Times New Roman"/>
          <w:sz w:val="28"/>
          <w:szCs w:val="28"/>
        </w:rPr>
        <w:t xml:space="preserve">     Анализ предложений по смысловому содержанию путем подбора син</w:t>
      </w:r>
      <w:r w:rsidRPr="003001D3">
        <w:rPr>
          <w:rFonts w:ascii="Times New Roman" w:hAnsi="Times New Roman" w:cs="Times New Roman"/>
          <w:sz w:val="28"/>
          <w:szCs w:val="28"/>
        </w:rPr>
        <w:t>о</w:t>
      </w:r>
      <w:r w:rsidRPr="003001D3">
        <w:rPr>
          <w:rFonts w:ascii="Times New Roman" w:hAnsi="Times New Roman" w:cs="Times New Roman"/>
          <w:sz w:val="28"/>
          <w:szCs w:val="28"/>
        </w:rPr>
        <w:t>нимических замен – предложений других структур. Составление предложений по разным заданиям с включением в них данных слов и словосочетаний. Гру</w:t>
      </w:r>
      <w:r w:rsidRPr="003001D3">
        <w:rPr>
          <w:rFonts w:ascii="Times New Roman" w:hAnsi="Times New Roman" w:cs="Times New Roman"/>
          <w:sz w:val="28"/>
          <w:szCs w:val="28"/>
        </w:rPr>
        <w:t>п</w:t>
      </w:r>
      <w:r w:rsidRPr="003001D3">
        <w:rPr>
          <w:rFonts w:ascii="Times New Roman" w:hAnsi="Times New Roman" w:cs="Times New Roman"/>
          <w:sz w:val="28"/>
          <w:szCs w:val="28"/>
        </w:rPr>
        <w:t>пировка предложений, сходных по строению или смыслу.</w:t>
      </w:r>
    </w:p>
    <w:p w:rsidR="005A1EBD" w:rsidRPr="003001D3" w:rsidRDefault="005A1EBD" w:rsidP="005A1EBD">
      <w:pPr>
        <w:tabs>
          <w:tab w:val="left" w:pos="284"/>
        </w:tabs>
        <w:spacing w:after="0" w:line="360" w:lineRule="auto"/>
        <w:ind w:right="57" w:firstLine="510"/>
        <w:jc w:val="both"/>
        <w:rPr>
          <w:rFonts w:ascii="Times New Roman" w:hAnsi="Times New Roman" w:cs="Times New Roman"/>
          <w:b/>
          <w:sz w:val="28"/>
          <w:szCs w:val="28"/>
        </w:rPr>
      </w:pPr>
      <w:r w:rsidRPr="003001D3">
        <w:rPr>
          <w:rFonts w:ascii="Times New Roman" w:hAnsi="Times New Roman" w:cs="Times New Roman"/>
          <w:b/>
          <w:sz w:val="28"/>
          <w:szCs w:val="28"/>
        </w:rPr>
        <w:t xml:space="preserve">  Состав слова. </w:t>
      </w:r>
    </w:p>
    <w:p w:rsidR="005A1EBD" w:rsidRPr="003001D3" w:rsidRDefault="005A1EBD" w:rsidP="00D45293">
      <w:pPr>
        <w:tabs>
          <w:tab w:val="left" w:pos="284"/>
        </w:tabs>
        <w:spacing w:after="0" w:line="360" w:lineRule="auto"/>
        <w:jc w:val="both"/>
        <w:rPr>
          <w:rFonts w:ascii="Times New Roman" w:hAnsi="Times New Roman" w:cs="Times New Roman"/>
          <w:sz w:val="28"/>
          <w:szCs w:val="28"/>
        </w:rPr>
      </w:pPr>
      <w:r w:rsidRPr="003001D3">
        <w:rPr>
          <w:rFonts w:ascii="Times New Roman" w:hAnsi="Times New Roman" w:cs="Times New Roman"/>
          <w:sz w:val="28"/>
          <w:szCs w:val="28"/>
        </w:rPr>
        <w:t>Однокоренные слова, являющиеся разными частями речи и имеющие различные синтаксические роли и связи в предложении.</w:t>
      </w:r>
    </w:p>
    <w:p w:rsidR="005A1EBD" w:rsidRPr="003001D3" w:rsidRDefault="005A1EBD" w:rsidP="005A1EBD">
      <w:pPr>
        <w:tabs>
          <w:tab w:val="left" w:pos="284"/>
        </w:tabs>
        <w:spacing w:after="0" w:line="360" w:lineRule="auto"/>
        <w:ind w:right="57" w:firstLine="510"/>
        <w:jc w:val="both"/>
        <w:rPr>
          <w:rFonts w:ascii="Times New Roman" w:hAnsi="Times New Roman" w:cs="Times New Roman"/>
          <w:sz w:val="28"/>
          <w:szCs w:val="28"/>
        </w:rPr>
      </w:pPr>
      <w:r w:rsidRPr="003001D3">
        <w:rPr>
          <w:rFonts w:ascii="Times New Roman" w:hAnsi="Times New Roman" w:cs="Times New Roman"/>
          <w:b/>
          <w:sz w:val="28"/>
          <w:szCs w:val="28"/>
        </w:rPr>
        <w:t xml:space="preserve">Части речи. </w:t>
      </w:r>
    </w:p>
    <w:p w:rsidR="005A1EBD" w:rsidRPr="003001D3" w:rsidRDefault="005A1EBD" w:rsidP="00652CA0">
      <w:pPr>
        <w:tabs>
          <w:tab w:val="left" w:pos="284"/>
        </w:tabs>
        <w:spacing w:after="0" w:line="360" w:lineRule="auto"/>
        <w:ind w:firstLine="567"/>
        <w:jc w:val="both"/>
        <w:rPr>
          <w:rFonts w:ascii="Times New Roman" w:hAnsi="Times New Roman" w:cs="Times New Roman"/>
          <w:sz w:val="28"/>
          <w:szCs w:val="28"/>
        </w:rPr>
      </w:pPr>
      <w:r w:rsidRPr="003001D3">
        <w:rPr>
          <w:rFonts w:ascii="Times New Roman" w:hAnsi="Times New Roman" w:cs="Times New Roman"/>
          <w:sz w:val="28"/>
          <w:szCs w:val="28"/>
        </w:rPr>
        <w:t>Общее знакомство с частями речи, выступающими в роли разных членов предложения и имеющими различные связи с</w:t>
      </w:r>
      <w:r w:rsidR="00D45293" w:rsidRPr="003001D3">
        <w:rPr>
          <w:rFonts w:ascii="Times New Roman" w:hAnsi="Times New Roman" w:cs="Times New Roman"/>
          <w:sz w:val="28"/>
          <w:szCs w:val="28"/>
        </w:rPr>
        <w:t xml:space="preserve"> </w:t>
      </w:r>
      <w:r w:rsidRPr="003001D3">
        <w:rPr>
          <w:rFonts w:ascii="Times New Roman" w:hAnsi="Times New Roman" w:cs="Times New Roman"/>
          <w:sz w:val="28"/>
          <w:szCs w:val="28"/>
        </w:rPr>
        <w:t xml:space="preserve">другими словами в предложении. Использование частей речи в разных формах в составе предложений разных </w:t>
      </w:r>
      <w:r w:rsidRPr="003001D3">
        <w:rPr>
          <w:rFonts w:ascii="Times New Roman" w:hAnsi="Times New Roman" w:cs="Times New Roman"/>
          <w:sz w:val="28"/>
          <w:szCs w:val="28"/>
        </w:rPr>
        <w:lastRenderedPageBreak/>
        <w:t>структур. Изменение форм частей речи в зависимости от их места и роли в пре</w:t>
      </w:r>
      <w:r w:rsidRPr="003001D3">
        <w:rPr>
          <w:rFonts w:ascii="Times New Roman" w:hAnsi="Times New Roman" w:cs="Times New Roman"/>
          <w:sz w:val="28"/>
          <w:szCs w:val="28"/>
        </w:rPr>
        <w:t>д</w:t>
      </w:r>
      <w:r w:rsidRPr="003001D3">
        <w:rPr>
          <w:rFonts w:ascii="Times New Roman" w:hAnsi="Times New Roman" w:cs="Times New Roman"/>
          <w:sz w:val="28"/>
          <w:szCs w:val="28"/>
        </w:rPr>
        <w:t>ложениях.</w:t>
      </w:r>
    </w:p>
    <w:p w:rsidR="005A1EBD" w:rsidRPr="003001D3" w:rsidRDefault="005A1EBD" w:rsidP="00652CA0">
      <w:pPr>
        <w:tabs>
          <w:tab w:val="left" w:pos="284"/>
        </w:tabs>
        <w:spacing w:after="0" w:line="360" w:lineRule="auto"/>
        <w:ind w:right="57" w:firstLine="510"/>
        <w:jc w:val="both"/>
        <w:rPr>
          <w:rFonts w:ascii="Times New Roman" w:hAnsi="Times New Roman" w:cs="Times New Roman"/>
          <w:sz w:val="28"/>
          <w:szCs w:val="28"/>
        </w:rPr>
      </w:pPr>
      <w:r w:rsidRPr="003001D3">
        <w:rPr>
          <w:rFonts w:ascii="Times New Roman" w:hAnsi="Times New Roman" w:cs="Times New Roman"/>
          <w:sz w:val="28"/>
          <w:szCs w:val="28"/>
        </w:rPr>
        <w:t xml:space="preserve">       Основные конструкции словосочетаний с существительными (по типу согласования) и с глаголом (по типу управления и примыкания).</w:t>
      </w:r>
    </w:p>
    <w:p w:rsidR="005A1EBD" w:rsidRPr="003001D3" w:rsidRDefault="005A1EBD" w:rsidP="005A1EBD">
      <w:pPr>
        <w:spacing w:after="0" w:line="360" w:lineRule="auto"/>
        <w:ind w:right="57" w:firstLine="510"/>
        <w:jc w:val="both"/>
        <w:rPr>
          <w:rFonts w:ascii="Times New Roman" w:hAnsi="Times New Roman" w:cs="Times New Roman"/>
          <w:b/>
          <w:sz w:val="28"/>
          <w:szCs w:val="28"/>
        </w:rPr>
      </w:pPr>
      <w:r w:rsidRPr="003001D3">
        <w:rPr>
          <w:rFonts w:ascii="Times New Roman" w:hAnsi="Times New Roman" w:cs="Times New Roman"/>
          <w:b/>
          <w:sz w:val="28"/>
          <w:szCs w:val="28"/>
        </w:rPr>
        <w:t xml:space="preserve">Имя существительное </w:t>
      </w:r>
    </w:p>
    <w:p w:rsidR="005A1EBD" w:rsidRPr="003001D3" w:rsidRDefault="005A1EBD" w:rsidP="005A1EBD">
      <w:pPr>
        <w:spacing w:after="0" w:line="360" w:lineRule="auto"/>
        <w:ind w:right="57" w:firstLine="510"/>
        <w:jc w:val="both"/>
        <w:rPr>
          <w:rFonts w:ascii="Times New Roman" w:hAnsi="Times New Roman" w:cs="Times New Roman"/>
          <w:sz w:val="28"/>
          <w:szCs w:val="28"/>
        </w:rPr>
      </w:pPr>
      <w:r w:rsidRPr="003001D3">
        <w:rPr>
          <w:rFonts w:ascii="Times New Roman" w:hAnsi="Times New Roman" w:cs="Times New Roman"/>
          <w:sz w:val="28"/>
          <w:szCs w:val="28"/>
        </w:rPr>
        <w:t xml:space="preserve">     Различение существительных мужского, женского и среднего рода по их связям с другими словами в предложении. Знание наиболее употребительных существительных с ь на конце: речь, роль, жизнь, деятельность, радость, уч</w:t>
      </w:r>
      <w:r w:rsidRPr="003001D3">
        <w:rPr>
          <w:rFonts w:ascii="Times New Roman" w:hAnsi="Times New Roman" w:cs="Times New Roman"/>
          <w:sz w:val="28"/>
          <w:szCs w:val="28"/>
        </w:rPr>
        <w:t>и</w:t>
      </w:r>
      <w:r w:rsidRPr="003001D3">
        <w:rPr>
          <w:rFonts w:ascii="Times New Roman" w:hAnsi="Times New Roman" w:cs="Times New Roman"/>
          <w:sz w:val="28"/>
          <w:szCs w:val="28"/>
        </w:rPr>
        <w:t>тель и др. Определение начальной формы существительных разных родов, обр</w:t>
      </w:r>
      <w:r w:rsidRPr="003001D3">
        <w:rPr>
          <w:rFonts w:ascii="Times New Roman" w:hAnsi="Times New Roman" w:cs="Times New Roman"/>
          <w:sz w:val="28"/>
          <w:szCs w:val="28"/>
        </w:rPr>
        <w:t>а</w:t>
      </w:r>
      <w:r w:rsidRPr="003001D3">
        <w:rPr>
          <w:rFonts w:ascii="Times New Roman" w:hAnsi="Times New Roman" w:cs="Times New Roman"/>
          <w:sz w:val="28"/>
          <w:szCs w:val="28"/>
        </w:rPr>
        <w:t>зование форм этих существительных исходя из изменения их синтаксической роли в предложениях. Знание окончаний существительных мужского, женского и среднего рода во множественном числе.</w:t>
      </w:r>
    </w:p>
    <w:p w:rsidR="005A1EBD" w:rsidRPr="003001D3" w:rsidRDefault="005A1EBD" w:rsidP="005A1EBD">
      <w:pPr>
        <w:spacing w:after="0" w:line="360" w:lineRule="auto"/>
        <w:ind w:right="57" w:firstLine="510"/>
        <w:jc w:val="both"/>
        <w:rPr>
          <w:rFonts w:ascii="Times New Roman" w:hAnsi="Times New Roman" w:cs="Times New Roman"/>
          <w:sz w:val="28"/>
          <w:szCs w:val="28"/>
        </w:rPr>
      </w:pPr>
      <w:r w:rsidRPr="003001D3">
        <w:rPr>
          <w:rFonts w:ascii="Times New Roman" w:hAnsi="Times New Roman" w:cs="Times New Roman"/>
          <w:sz w:val="28"/>
          <w:szCs w:val="28"/>
        </w:rPr>
        <w:t xml:space="preserve">     Употребление в роли подлежащего существительных мужского, женск</w:t>
      </w:r>
      <w:r w:rsidRPr="003001D3">
        <w:rPr>
          <w:rFonts w:ascii="Times New Roman" w:hAnsi="Times New Roman" w:cs="Times New Roman"/>
          <w:sz w:val="28"/>
          <w:szCs w:val="28"/>
        </w:rPr>
        <w:t>о</w:t>
      </w:r>
      <w:r w:rsidRPr="003001D3">
        <w:rPr>
          <w:rFonts w:ascii="Times New Roman" w:hAnsi="Times New Roman" w:cs="Times New Roman"/>
          <w:sz w:val="28"/>
          <w:szCs w:val="28"/>
        </w:rPr>
        <w:t>го и среднего рода, единственного или множественного числа. Употребление существительных в роли дополнения и обстоятельства.</w:t>
      </w:r>
    </w:p>
    <w:p w:rsidR="005A1EBD" w:rsidRPr="003001D3" w:rsidRDefault="005A1EBD" w:rsidP="005A1EBD">
      <w:pPr>
        <w:spacing w:after="0" w:line="360" w:lineRule="auto"/>
        <w:ind w:right="57" w:firstLine="510"/>
        <w:jc w:val="both"/>
        <w:rPr>
          <w:rFonts w:ascii="Times New Roman" w:hAnsi="Times New Roman" w:cs="Times New Roman"/>
          <w:sz w:val="28"/>
          <w:szCs w:val="28"/>
        </w:rPr>
      </w:pPr>
      <w:r w:rsidRPr="003001D3">
        <w:rPr>
          <w:rFonts w:ascii="Times New Roman" w:hAnsi="Times New Roman" w:cs="Times New Roman"/>
          <w:sz w:val="28"/>
          <w:szCs w:val="28"/>
        </w:rPr>
        <w:t xml:space="preserve">     Понятие о существительном в именительном падеже, его роли в предл</w:t>
      </w:r>
      <w:r w:rsidRPr="003001D3">
        <w:rPr>
          <w:rFonts w:ascii="Times New Roman" w:hAnsi="Times New Roman" w:cs="Times New Roman"/>
          <w:sz w:val="28"/>
          <w:szCs w:val="28"/>
        </w:rPr>
        <w:t>о</w:t>
      </w:r>
      <w:r w:rsidRPr="003001D3">
        <w:rPr>
          <w:rFonts w:ascii="Times New Roman" w:hAnsi="Times New Roman" w:cs="Times New Roman"/>
          <w:sz w:val="28"/>
          <w:szCs w:val="28"/>
        </w:rPr>
        <w:t>жении и связях с</w:t>
      </w:r>
      <w:r w:rsidR="00D45293" w:rsidRPr="003001D3">
        <w:rPr>
          <w:rFonts w:ascii="Times New Roman" w:hAnsi="Times New Roman" w:cs="Times New Roman"/>
          <w:sz w:val="28"/>
          <w:szCs w:val="28"/>
        </w:rPr>
        <w:t xml:space="preserve"> </w:t>
      </w:r>
      <w:r w:rsidRPr="003001D3">
        <w:rPr>
          <w:rFonts w:ascii="Times New Roman" w:hAnsi="Times New Roman" w:cs="Times New Roman"/>
          <w:sz w:val="28"/>
          <w:szCs w:val="28"/>
        </w:rPr>
        <w:t xml:space="preserve">другими словами. Знание термина </w:t>
      </w:r>
      <w:r w:rsidRPr="003001D3">
        <w:rPr>
          <w:rFonts w:ascii="Times New Roman" w:hAnsi="Times New Roman" w:cs="Times New Roman"/>
          <w:b/>
          <w:sz w:val="28"/>
          <w:szCs w:val="28"/>
        </w:rPr>
        <w:t>именительный падеж</w:t>
      </w:r>
      <w:r w:rsidRPr="003001D3">
        <w:rPr>
          <w:rFonts w:ascii="Times New Roman" w:hAnsi="Times New Roman" w:cs="Times New Roman"/>
          <w:sz w:val="28"/>
          <w:szCs w:val="28"/>
        </w:rPr>
        <w:t>. В</w:t>
      </w:r>
      <w:r w:rsidRPr="003001D3">
        <w:rPr>
          <w:rFonts w:ascii="Times New Roman" w:hAnsi="Times New Roman" w:cs="Times New Roman"/>
          <w:sz w:val="28"/>
          <w:szCs w:val="28"/>
        </w:rPr>
        <w:t>о</w:t>
      </w:r>
      <w:r w:rsidRPr="003001D3">
        <w:rPr>
          <w:rFonts w:ascii="Times New Roman" w:hAnsi="Times New Roman" w:cs="Times New Roman"/>
          <w:sz w:val="28"/>
          <w:szCs w:val="28"/>
        </w:rPr>
        <w:t>прос к существительному в именительном падеже. Употребление существ</w:t>
      </w:r>
      <w:r w:rsidRPr="003001D3">
        <w:rPr>
          <w:rFonts w:ascii="Times New Roman" w:hAnsi="Times New Roman" w:cs="Times New Roman"/>
          <w:sz w:val="28"/>
          <w:szCs w:val="28"/>
        </w:rPr>
        <w:t>и</w:t>
      </w:r>
      <w:r w:rsidRPr="003001D3">
        <w:rPr>
          <w:rFonts w:ascii="Times New Roman" w:hAnsi="Times New Roman" w:cs="Times New Roman"/>
          <w:sz w:val="28"/>
          <w:szCs w:val="28"/>
        </w:rPr>
        <w:t>тельных трех родов в единственном и множественном числе в роли дополнения в родительном, творительном и предложном падежах с предлогами и без них. Усвоение конструкций на согласование с существительными в этих падежах, выступающими в роли дополнений. Знание названий падежей и вопросов к одушевленным и неодушевленным существительным. Усвоение конструкций на управление.</w:t>
      </w:r>
    </w:p>
    <w:p w:rsidR="005A1EBD" w:rsidRPr="003001D3" w:rsidRDefault="005A1EBD" w:rsidP="005A1EBD">
      <w:pPr>
        <w:spacing w:after="0" w:line="360" w:lineRule="auto"/>
        <w:ind w:right="57" w:firstLine="510"/>
        <w:jc w:val="both"/>
        <w:rPr>
          <w:rFonts w:ascii="Times New Roman" w:hAnsi="Times New Roman" w:cs="Times New Roman"/>
          <w:sz w:val="28"/>
          <w:szCs w:val="28"/>
        </w:rPr>
      </w:pPr>
      <w:r w:rsidRPr="003001D3">
        <w:rPr>
          <w:rFonts w:ascii="Times New Roman" w:hAnsi="Times New Roman" w:cs="Times New Roman"/>
          <w:sz w:val="28"/>
          <w:szCs w:val="28"/>
        </w:rPr>
        <w:t xml:space="preserve">     Употребление существительных трех родов в единственном и множ</w:t>
      </w:r>
      <w:r w:rsidRPr="003001D3">
        <w:rPr>
          <w:rFonts w:ascii="Times New Roman" w:hAnsi="Times New Roman" w:cs="Times New Roman"/>
          <w:sz w:val="28"/>
          <w:szCs w:val="28"/>
        </w:rPr>
        <w:t>е</w:t>
      </w:r>
      <w:r w:rsidRPr="003001D3">
        <w:rPr>
          <w:rFonts w:ascii="Times New Roman" w:hAnsi="Times New Roman" w:cs="Times New Roman"/>
          <w:sz w:val="28"/>
          <w:szCs w:val="28"/>
        </w:rPr>
        <w:t>ственном числе в роли обстоятельства в родительном, дательном, винительном, творительном и предложном падежах. Постановка к ним смыслового и паде</w:t>
      </w:r>
      <w:r w:rsidRPr="003001D3">
        <w:rPr>
          <w:rFonts w:ascii="Times New Roman" w:hAnsi="Times New Roman" w:cs="Times New Roman"/>
          <w:sz w:val="28"/>
          <w:szCs w:val="28"/>
        </w:rPr>
        <w:t>ж</w:t>
      </w:r>
      <w:r w:rsidRPr="003001D3">
        <w:rPr>
          <w:rFonts w:ascii="Times New Roman" w:hAnsi="Times New Roman" w:cs="Times New Roman"/>
          <w:sz w:val="28"/>
          <w:szCs w:val="28"/>
        </w:rPr>
        <w:t xml:space="preserve">ного вопроса. </w:t>
      </w:r>
    </w:p>
    <w:p w:rsidR="005A1EBD" w:rsidRPr="003001D3" w:rsidRDefault="005A1EBD" w:rsidP="005A1EBD">
      <w:pPr>
        <w:spacing w:after="0" w:line="360" w:lineRule="auto"/>
        <w:ind w:right="57" w:firstLine="510"/>
        <w:jc w:val="both"/>
        <w:rPr>
          <w:rFonts w:ascii="Times New Roman" w:hAnsi="Times New Roman" w:cs="Times New Roman"/>
          <w:sz w:val="28"/>
          <w:szCs w:val="28"/>
        </w:rPr>
      </w:pPr>
      <w:r w:rsidRPr="003001D3">
        <w:rPr>
          <w:rFonts w:ascii="Times New Roman" w:hAnsi="Times New Roman" w:cs="Times New Roman"/>
          <w:sz w:val="28"/>
          <w:szCs w:val="28"/>
        </w:rPr>
        <w:t xml:space="preserve">     Систематизация знаний о падежных формах существительных и о знач</w:t>
      </w:r>
      <w:r w:rsidRPr="003001D3">
        <w:rPr>
          <w:rFonts w:ascii="Times New Roman" w:hAnsi="Times New Roman" w:cs="Times New Roman"/>
          <w:sz w:val="28"/>
          <w:szCs w:val="28"/>
        </w:rPr>
        <w:t>е</w:t>
      </w:r>
      <w:r w:rsidRPr="003001D3">
        <w:rPr>
          <w:rFonts w:ascii="Times New Roman" w:hAnsi="Times New Roman" w:cs="Times New Roman"/>
          <w:sz w:val="28"/>
          <w:szCs w:val="28"/>
        </w:rPr>
        <w:t>нии этих форм для выполнения существительным синтаксической роли.</w:t>
      </w:r>
    </w:p>
    <w:p w:rsidR="005A1EBD" w:rsidRPr="003001D3" w:rsidRDefault="005A1EBD" w:rsidP="005A1EBD">
      <w:pPr>
        <w:spacing w:after="0" w:line="360" w:lineRule="auto"/>
        <w:ind w:right="57" w:firstLine="510"/>
        <w:jc w:val="both"/>
        <w:rPr>
          <w:rFonts w:ascii="Times New Roman" w:hAnsi="Times New Roman" w:cs="Times New Roman"/>
          <w:sz w:val="28"/>
          <w:szCs w:val="28"/>
        </w:rPr>
      </w:pPr>
      <w:r w:rsidRPr="003001D3">
        <w:rPr>
          <w:rFonts w:ascii="Times New Roman" w:hAnsi="Times New Roman" w:cs="Times New Roman"/>
          <w:b/>
          <w:sz w:val="28"/>
          <w:szCs w:val="28"/>
        </w:rPr>
        <w:t>Личные местоимения</w:t>
      </w:r>
      <w:r w:rsidR="00B13A41" w:rsidRPr="003001D3">
        <w:rPr>
          <w:rFonts w:ascii="Times New Roman" w:hAnsi="Times New Roman" w:cs="Times New Roman"/>
          <w:sz w:val="28"/>
          <w:szCs w:val="28"/>
        </w:rPr>
        <w:t>.</w:t>
      </w:r>
    </w:p>
    <w:p w:rsidR="005A1EBD" w:rsidRPr="003001D3" w:rsidRDefault="005A1EBD" w:rsidP="005A1EBD">
      <w:pPr>
        <w:spacing w:after="0" w:line="360" w:lineRule="auto"/>
        <w:ind w:right="57" w:firstLine="510"/>
        <w:jc w:val="both"/>
        <w:rPr>
          <w:rFonts w:ascii="Times New Roman" w:hAnsi="Times New Roman" w:cs="Times New Roman"/>
          <w:sz w:val="28"/>
          <w:szCs w:val="28"/>
        </w:rPr>
      </w:pPr>
      <w:r w:rsidRPr="003001D3">
        <w:rPr>
          <w:rFonts w:ascii="Times New Roman" w:hAnsi="Times New Roman" w:cs="Times New Roman"/>
          <w:sz w:val="28"/>
          <w:szCs w:val="28"/>
        </w:rPr>
        <w:lastRenderedPageBreak/>
        <w:t xml:space="preserve">     Употребление личных местоимений в роли подлежащего, дополнения, обстоятельства вместо существительных. Согласование местоимений с глагол</w:t>
      </w:r>
      <w:r w:rsidRPr="003001D3">
        <w:rPr>
          <w:rFonts w:ascii="Times New Roman" w:hAnsi="Times New Roman" w:cs="Times New Roman"/>
          <w:sz w:val="28"/>
          <w:szCs w:val="28"/>
        </w:rPr>
        <w:t>а</w:t>
      </w:r>
      <w:r w:rsidRPr="003001D3">
        <w:rPr>
          <w:rFonts w:ascii="Times New Roman" w:hAnsi="Times New Roman" w:cs="Times New Roman"/>
          <w:sz w:val="28"/>
          <w:szCs w:val="28"/>
        </w:rPr>
        <w:t>ми. Употребление местоимений в конструкциях по типу управления. Образов</w:t>
      </w:r>
      <w:r w:rsidRPr="003001D3">
        <w:rPr>
          <w:rFonts w:ascii="Times New Roman" w:hAnsi="Times New Roman" w:cs="Times New Roman"/>
          <w:sz w:val="28"/>
          <w:szCs w:val="28"/>
        </w:rPr>
        <w:t>а</w:t>
      </w:r>
      <w:r w:rsidRPr="003001D3">
        <w:rPr>
          <w:rFonts w:ascii="Times New Roman" w:hAnsi="Times New Roman" w:cs="Times New Roman"/>
          <w:sz w:val="28"/>
          <w:szCs w:val="28"/>
        </w:rPr>
        <w:t>ние падежных форм личных местоимений для выполнения различных синтакс</w:t>
      </w:r>
      <w:r w:rsidRPr="003001D3">
        <w:rPr>
          <w:rFonts w:ascii="Times New Roman" w:hAnsi="Times New Roman" w:cs="Times New Roman"/>
          <w:sz w:val="28"/>
          <w:szCs w:val="28"/>
        </w:rPr>
        <w:t>и</w:t>
      </w:r>
      <w:r w:rsidRPr="003001D3">
        <w:rPr>
          <w:rFonts w:ascii="Times New Roman" w:hAnsi="Times New Roman" w:cs="Times New Roman"/>
          <w:sz w:val="28"/>
          <w:szCs w:val="28"/>
        </w:rPr>
        <w:t>ческих ролей в составе предложения.</w:t>
      </w:r>
    </w:p>
    <w:p w:rsidR="005A1EBD" w:rsidRPr="003001D3" w:rsidRDefault="005A1EBD" w:rsidP="005A1EBD">
      <w:pPr>
        <w:spacing w:after="0" w:line="360" w:lineRule="auto"/>
        <w:ind w:right="57" w:firstLine="510"/>
        <w:jc w:val="both"/>
        <w:rPr>
          <w:rFonts w:ascii="Times New Roman" w:hAnsi="Times New Roman" w:cs="Times New Roman"/>
          <w:b/>
          <w:sz w:val="28"/>
          <w:szCs w:val="28"/>
        </w:rPr>
      </w:pPr>
      <w:r w:rsidRPr="003001D3">
        <w:rPr>
          <w:rFonts w:ascii="Times New Roman" w:hAnsi="Times New Roman" w:cs="Times New Roman"/>
          <w:b/>
          <w:sz w:val="28"/>
          <w:szCs w:val="28"/>
        </w:rPr>
        <w:t>Глагол в роли сказуемого</w:t>
      </w:r>
      <w:r w:rsidR="00B13A41" w:rsidRPr="003001D3">
        <w:rPr>
          <w:rFonts w:ascii="Times New Roman" w:hAnsi="Times New Roman" w:cs="Times New Roman"/>
          <w:b/>
          <w:sz w:val="28"/>
          <w:szCs w:val="28"/>
        </w:rPr>
        <w:t>.</w:t>
      </w:r>
    </w:p>
    <w:p w:rsidR="005A1EBD" w:rsidRPr="003001D3" w:rsidRDefault="005A1EBD" w:rsidP="005A1EBD">
      <w:pPr>
        <w:spacing w:after="0" w:line="360" w:lineRule="auto"/>
        <w:ind w:right="57" w:firstLine="510"/>
        <w:jc w:val="both"/>
        <w:rPr>
          <w:rFonts w:ascii="Times New Roman" w:hAnsi="Times New Roman" w:cs="Times New Roman"/>
          <w:sz w:val="28"/>
          <w:szCs w:val="28"/>
        </w:rPr>
      </w:pPr>
      <w:r w:rsidRPr="003001D3">
        <w:rPr>
          <w:rFonts w:ascii="Times New Roman" w:hAnsi="Times New Roman" w:cs="Times New Roman"/>
          <w:sz w:val="28"/>
          <w:szCs w:val="28"/>
        </w:rPr>
        <w:t xml:space="preserve">     Глагол настоящего, прошедшего, будущего времени, его изменение во всех временах, согласование с существительным или личным местоимением в роли подлежащего. Понятие о глагольном управлении.</w:t>
      </w:r>
    </w:p>
    <w:p w:rsidR="00A66F80" w:rsidRPr="003001D3" w:rsidRDefault="005A1EBD" w:rsidP="00D45293">
      <w:pPr>
        <w:spacing w:after="0" w:line="360" w:lineRule="auto"/>
        <w:ind w:right="57" w:firstLine="510"/>
        <w:jc w:val="both"/>
        <w:rPr>
          <w:rFonts w:ascii="Times New Roman" w:hAnsi="Times New Roman" w:cs="Times New Roman"/>
          <w:sz w:val="28"/>
          <w:szCs w:val="28"/>
        </w:rPr>
      </w:pPr>
      <w:r w:rsidRPr="003001D3">
        <w:rPr>
          <w:rFonts w:ascii="Times New Roman" w:hAnsi="Times New Roman" w:cs="Times New Roman"/>
          <w:sz w:val="28"/>
          <w:szCs w:val="28"/>
        </w:rPr>
        <w:t xml:space="preserve">     Глаголы совершенного и несовершенного вида, сопоставление их по смыслу в составе предложения.</w:t>
      </w:r>
    </w:p>
    <w:p w:rsidR="005A1EBD" w:rsidRPr="003001D3" w:rsidRDefault="005A1EBD" w:rsidP="005A1EBD">
      <w:pPr>
        <w:spacing w:after="0" w:line="360" w:lineRule="auto"/>
        <w:ind w:right="57" w:firstLine="510"/>
        <w:jc w:val="both"/>
        <w:rPr>
          <w:rFonts w:ascii="Times New Roman" w:hAnsi="Times New Roman" w:cs="Times New Roman"/>
          <w:b/>
          <w:sz w:val="28"/>
          <w:szCs w:val="28"/>
        </w:rPr>
      </w:pPr>
      <w:r w:rsidRPr="003001D3">
        <w:rPr>
          <w:rFonts w:ascii="Times New Roman" w:hAnsi="Times New Roman" w:cs="Times New Roman"/>
          <w:b/>
          <w:sz w:val="28"/>
          <w:szCs w:val="28"/>
        </w:rPr>
        <w:t>Прилагательно</w:t>
      </w:r>
      <w:r w:rsidR="00B13A41" w:rsidRPr="003001D3">
        <w:rPr>
          <w:rFonts w:ascii="Times New Roman" w:hAnsi="Times New Roman" w:cs="Times New Roman"/>
          <w:b/>
          <w:sz w:val="28"/>
          <w:szCs w:val="28"/>
        </w:rPr>
        <w:t>е (</w:t>
      </w:r>
      <w:r w:rsidRPr="003001D3">
        <w:rPr>
          <w:rFonts w:ascii="Times New Roman" w:hAnsi="Times New Roman" w:cs="Times New Roman"/>
          <w:b/>
          <w:sz w:val="28"/>
          <w:szCs w:val="28"/>
        </w:rPr>
        <w:t>порядковое</w:t>
      </w:r>
      <w:r w:rsidR="00B13A41" w:rsidRPr="003001D3">
        <w:rPr>
          <w:rFonts w:ascii="Times New Roman" w:hAnsi="Times New Roman" w:cs="Times New Roman"/>
          <w:b/>
          <w:sz w:val="28"/>
          <w:szCs w:val="28"/>
        </w:rPr>
        <w:t>,</w:t>
      </w:r>
      <w:r w:rsidRPr="003001D3">
        <w:rPr>
          <w:rFonts w:ascii="Times New Roman" w:hAnsi="Times New Roman" w:cs="Times New Roman"/>
          <w:b/>
          <w:sz w:val="28"/>
          <w:szCs w:val="28"/>
        </w:rPr>
        <w:t xml:space="preserve"> числительное, притяжательное мест</w:t>
      </w:r>
      <w:r w:rsidRPr="003001D3">
        <w:rPr>
          <w:rFonts w:ascii="Times New Roman" w:hAnsi="Times New Roman" w:cs="Times New Roman"/>
          <w:b/>
          <w:sz w:val="28"/>
          <w:szCs w:val="28"/>
        </w:rPr>
        <w:t>о</w:t>
      </w:r>
      <w:r w:rsidRPr="003001D3">
        <w:rPr>
          <w:rFonts w:ascii="Times New Roman" w:hAnsi="Times New Roman" w:cs="Times New Roman"/>
          <w:b/>
          <w:sz w:val="28"/>
          <w:szCs w:val="28"/>
        </w:rPr>
        <w:t>имение в роли определения</w:t>
      </w:r>
      <w:r w:rsidR="00B13A41" w:rsidRPr="003001D3">
        <w:rPr>
          <w:rFonts w:ascii="Times New Roman" w:hAnsi="Times New Roman" w:cs="Times New Roman"/>
          <w:b/>
          <w:sz w:val="28"/>
          <w:szCs w:val="28"/>
        </w:rPr>
        <w:t>).</w:t>
      </w:r>
    </w:p>
    <w:p w:rsidR="005A1EBD" w:rsidRPr="003001D3" w:rsidRDefault="005A1EBD" w:rsidP="005A1EBD">
      <w:pPr>
        <w:spacing w:after="0" w:line="360" w:lineRule="auto"/>
        <w:ind w:right="57" w:firstLine="510"/>
        <w:jc w:val="both"/>
        <w:rPr>
          <w:rFonts w:ascii="Times New Roman" w:hAnsi="Times New Roman" w:cs="Times New Roman"/>
          <w:sz w:val="28"/>
          <w:szCs w:val="28"/>
        </w:rPr>
      </w:pPr>
      <w:r w:rsidRPr="003001D3">
        <w:rPr>
          <w:rFonts w:ascii="Times New Roman" w:hAnsi="Times New Roman" w:cs="Times New Roman"/>
          <w:sz w:val="28"/>
          <w:szCs w:val="28"/>
        </w:rPr>
        <w:t xml:space="preserve">     Различение указанных частей речи по вопросам какой? чей? который? (во всех родах единственного и множественного числа). Согласование их с с</w:t>
      </w:r>
      <w:r w:rsidRPr="003001D3">
        <w:rPr>
          <w:rFonts w:ascii="Times New Roman" w:hAnsi="Times New Roman" w:cs="Times New Roman"/>
          <w:sz w:val="28"/>
          <w:szCs w:val="28"/>
        </w:rPr>
        <w:t>у</w:t>
      </w:r>
      <w:r w:rsidRPr="003001D3">
        <w:rPr>
          <w:rFonts w:ascii="Times New Roman" w:hAnsi="Times New Roman" w:cs="Times New Roman"/>
          <w:sz w:val="28"/>
          <w:szCs w:val="28"/>
        </w:rPr>
        <w:t>ществительными в роде, числе, падеже. Накопление конструкций с указанными частями речи (словосочетаний).</w:t>
      </w:r>
    </w:p>
    <w:p w:rsidR="005A1EBD" w:rsidRPr="003001D3" w:rsidRDefault="005A1EBD" w:rsidP="005A1EBD">
      <w:pPr>
        <w:spacing w:after="0" w:line="360" w:lineRule="auto"/>
        <w:ind w:right="57" w:firstLine="510"/>
        <w:jc w:val="both"/>
        <w:rPr>
          <w:rFonts w:ascii="Times New Roman" w:hAnsi="Times New Roman" w:cs="Times New Roman"/>
          <w:b/>
          <w:sz w:val="28"/>
          <w:szCs w:val="28"/>
        </w:rPr>
      </w:pPr>
      <w:r w:rsidRPr="003001D3">
        <w:rPr>
          <w:rFonts w:ascii="Times New Roman" w:hAnsi="Times New Roman" w:cs="Times New Roman"/>
          <w:b/>
          <w:sz w:val="28"/>
          <w:szCs w:val="28"/>
        </w:rPr>
        <w:t>Наречие в роли обстоятельств</w:t>
      </w:r>
      <w:r w:rsidR="00B13A41" w:rsidRPr="003001D3">
        <w:rPr>
          <w:rFonts w:ascii="Times New Roman" w:hAnsi="Times New Roman" w:cs="Times New Roman"/>
          <w:b/>
          <w:sz w:val="28"/>
          <w:szCs w:val="28"/>
        </w:rPr>
        <w:t>.</w:t>
      </w:r>
    </w:p>
    <w:p w:rsidR="005A1EBD" w:rsidRPr="003001D3" w:rsidRDefault="005A1EBD" w:rsidP="005A1EBD">
      <w:pPr>
        <w:spacing w:after="0" w:line="360" w:lineRule="auto"/>
        <w:ind w:right="57" w:firstLine="510"/>
        <w:jc w:val="both"/>
        <w:rPr>
          <w:rFonts w:ascii="Times New Roman" w:hAnsi="Times New Roman" w:cs="Times New Roman"/>
          <w:sz w:val="28"/>
          <w:szCs w:val="28"/>
        </w:rPr>
      </w:pPr>
      <w:r w:rsidRPr="003001D3">
        <w:rPr>
          <w:rFonts w:ascii="Times New Roman" w:hAnsi="Times New Roman" w:cs="Times New Roman"/>
          <w:sz w:val="28"/>
          <w:szCs w:val="28"/>
        </w:rPr>
        <w:t xml:space="preserve">     Употребление наречий, отвечающих на вопросы где? куда? откуда? к</w:t>
      </w:r>
      <w:r w:rsidRPr="003001D3">
        <w:rPr>
          <w:rFonts w:ascii="Times New Roman" w:hAnsi="Times New Roman" w:cs="Times New Roman"/>
          <w:sz w:val="28"/>
          <w:szCs w:val="28"/>
        </w:rPr>
        <w:t>о</w:t>
      </w:r>
      <w:r w:rsidRPr="003001D3">
        <w:rPr>
          <w:rFonts w:ascii="Times New Roman" w:hAnsi="Times New Roman" w:cs="Times New Roman"/>
          <w:sz w:val="28"/>
          <w:szCs w:val="28"/>
        </w:rPr>
        <w:t>гда? как? (в составе предложений). Сопоставление обстоятельств, выраженных существительными с предлогами или наречиями.</w:t>
      </w:r>
    </w:p>
    <w:p w:rsidR="005A1EBD" w:rsidRPr="003001D3" w:rsidRDefault="005A1EBD" w:rsidP="005A1EBD">
      <w:pPr>
        <w:spacing w:after="0" w:line="360" w:lineRule="auto"/>
        <w:ind w:right="57" w:firstLine="510"/>
        <w:jc w:val="both"/>
        <w:rPr>
          <w:rFonts w:ascii="Times New Roman" w:hAnsi="Times New Roman" w:cs="Times New Roman"/>
          <w:b/>
          <w:sz w:val="28"/>
          <w:szCs w:val="28"/>
        </w:rPr>
      </w:pPr>
      <w:r w:rsidRPr="003001D3">
        <w:rPr>
          <w:rFonts w:ascii="Times New Roman" w:hAnsi="Times New Roman" w:cs="Times New Roman"/>
          <w:b/>
          <w:sz w:val="28"/>
          <w:szCs w:val="28"/>
        </w:rPr>
        <w:t>Повторение</w:t>
      </w:r>
      <w:r w:rsidR="00B13A41" w:rsidRPr="003001D3">
        <w:rPr>
          <w:rFonts w:ascii="Times New Roman" w:hAnsi="Times New Roman" w:cs="Times New Roman"/>
          <w:b/>
          <w:sz w:val="28"/>
          <w:szCs w:val="28"/>
        </w:rPr>
        <w:t>.</w:t>
      </w:r>
    </w:p>
    <w:p w:rsidR="004C7EFE" w:rsidRPr="003001D3" w:rsidRDefault="005A1EBD" w:rsidP="00B13A41">
      <w:pPr>
        <w:spacing w:after="0" w:line="360" w:lineRule="auto"/>
        <w:ind w:right="57" w:firstLine="510"/>
        <w:jc w:val="both"/>
        <w:rPr>
          <w:rFonts w:ascii="Times New Roman" w:hAnsi="Times New Roman" w:cs="Times New Roman"/>
          <w:sz w:val="28"/>
          <w:szCs w:val="28"/>
        </w:rPr>
      </w:pPr>
      <w:r w:rsidRPr="003001D3">
        <w:rPr>
          <w:rFonts w:ascii="Times New Roman" w:hAnsi="Times New Roman" w:cs="Times New Roman"/>
          <w:sz w:val="28"/>
          <w:szCs w:val="28"/>
        </w:rPr>
        <w:t xml:space="preserve">     Систематизация знаний о частях речи и их роли в предложении. Связь частей речи и значение формы каждой части речи для выполнения синтаксич</w:t>
      </w:r>
      <w:r w:rsidRPr="003001D3">
        <w:rPr>
          <w:rFonts w:ascii="Times New Roman" w:hAnsi="Times New Roman" w:cs="Times New Roman"/>
          <w:sz w:val="28"/>
          <w:szCs w:val="28"/>
        </w:rPr>
        <w:t>е</w:t>
      </w:r>
      <w:r w:rsidRPr="003001D3">
        <w:rPr>
          <w:rFonts w:ascii="Times New Roman" w:hAnsi="Times New Roman" w:cs="Times New Roman"/>
          <w:sz w:val="28"/>
          <w:szCs w:val="28"/>
        </w:rPr>
        <w:t>ской роли.</w:t>
      </w:r>
    </w:p>
    <w:p w:rsidR="00F31149" w:rsidRPr="003001D3" w:rsidRDefault="00F31149" w:rsidP="00F31149">
      <w:pPr>
        <w:pStyle w:val="a4"/>
        <w:spacing w:after="0" w:line="360" w:lineRule="auto"/>
        <w:ind w:left="0" w:right="57" w:firstLine="567"/>
        <w:jc w:val="both"/>
        <w:rPr>
          <w:rFonts w:ascii="Times New Roman" w:eastAsia="Calibri" w:hAnsi="Times New Roman" w:cs="Times New Roman"/>
          <w:sz w:val="28"/>
          <w:szCs w:val="28"/>
        </w:rPr>
      </w:pPr>
    </w:p>
    <w:p w:rsidR="00F31149" w:rsidRPr="003001D3" w:rsidRDefault="00F31149" w:rsidP="00F31149">
      <w:pPr>
        <w:pStyle w:val="a4"/>
        <w:shd w:val="clear" w:color="auto" w:fill="FFFFFF"/>
        <w:spacing w:after="0" w:line="360" w:lineRule="auto"/>
        <w:ind w:left="567" w:right="57"/>
        <w:jc w:val="center"/>
        <w:rPr>
          <w:rFonts w:ascii="Times New Roman" w:hAnsi="Times New Roman" w:cs="Times New Roman"/>
          <w:b/>
          <w:sz w:val="24"/>
          <w:szCs w:val="24"/>
        </w:rPr>
      </w:pPr>
      <w:r w:rsidRPr="003001D3">
        <w:rPr>
          <w:rFonts w:ascii="Times New Roman" w:hAnsi="Times New Roman" w:cs="Times New Roman"/>
          <w:b/>
          <w:sz w:val="24"/>
          <w:szCs w:val="24"/>
        </w:rPr>
        <w:t>ПЛАНИРУЕМЫЕ РЕЗУЛЬТАТЫ ОСВОЕНИЯ УЧЕБНОГО ПРЕДМЕТА.</w:t>
      </w:r>
    </w:p>
    <w:p w:rsidR="00F31149" w:rsidRPr="003001D3" w:rsidRDefault="00F31149" w:rsidP="00F31149">
      <w:pPr>
        <w:pStyle w:val="a4"/>
        <w:spacing w:after="0" w:line="360" w:lineRule="auto"/>
        <w:ind w:left="567" w:right="57"/>
        <w:jc w:val="both"/>
        <w:rPr>
          <w:rFonts w:ascii="Times New Roman" w:hAnsi="Times New Roman" w:cs="Times New Roman"/>
          <w:b/>
          <w:sz w:val="28"/>
          <w:szCs w:val="28"/>
        </w:rPr>
      </w:pPr>
      <w:r w:rsidRPr="003001D3">
        <w:rPr>
          <w:rFonts w:ascii="Times New Roman" w:hAnsi="Times New Roman" w:cs="Times New Roman"/>
          <w:b/>
          <w:sz w:val="28"/>
          <w:szCs w:val="28"/>
        </w:rPr>
        <w:t>Личностные результаты:</w:t>
      </w:r>
    </w:p>
    <w:p w:rsidR="00F31149" w:rsidRPr="003001D3" w:rsidRDefault="00F31149" w:rsidP="00F31149">
      <w:pPr>
        <w:widowControl w:val="0"/>
        <w:numPr>
          <w:ilvl w:val="0"/>
          <w:numId w:val="10"/>
        </w:numPr>
        <w:shd w:val="clear" w:color="auto" w:fill="FFFFFF"/>
        <w:spacing w:after="0" w:line="360" w:lineRule="auto"/>
        <w:ind w:left="0" w:right="57" w:firstLine="567"/>
        <w:contextualSpacing/>
        <w:jc w:val="both"/>
        <w:rPr>
          <w:rFonts w:ascii="Times New Roman" w:hAnsi="Times New Roman" w:cs="Times New Roman"/>
          <w:sz w:val="28"/>
          <w:szCs w:val="28"/>
        </w:rPr>
      </w:pPr>
      <w:r w:rsidRPr="003001D3">
        <w:rPr>
          <w:rFonts w:ascii="Times New Roman" w:eastAsia="Calibri" w:hAnsi="Times New Roman" w:cs="Times New Roman"/>
          <w:sz w:val="28"/>
          <w:szCs w:val="28"/>
        </w:rPr>
        <w:t>осознание себя гражданином своей страны, ощущение себя сопричас</w:t>
      </w:r>
      <w:r w:rsidRPr="003001D3">
        <w:rPr>
          <w:rFonts w:ascii="Times New Roman" w:eastAsia="Calibri" w:hAnsi="Times New Roman" w:cs="Times New Roman"/>
          <w:sz w:val="28"/>
          <w:szCs w:val="28"/>
        </w:rPr>
        <w:t>т</w:t>
      </w:r>
      <w:r w:rsidRPr="003001D3">
        <w:rPr>
          <w:rFonts w:ascii="Times New Roman" w:eastAsia="Calibri" w:hAnsi="Times New Roman" w:cs="Times New Roman"/>
          <w:sz w:val="28"/>
          <w:szCs w:val="28"/>
        </w:rPr>
        <w:t>ным общественной жизни (на уровне школы, семьи, города, страны), формир</w:t>
      </w:r>
      <w:r w:rsidRPr="003001D3">
        <w:rPr>
          <w:rFonts w:ascii="Times New Roman" w:eastAsia="Calibri" w:hAnsi="Times New Roman" w:cs="Times New Roman"/>
          <w:sz w:val="28"/>
          <w:szCs w:val="28"/>
        </w:rPr>
        <w:t>о</w:t>
      </w:r>
      <w:r w:rsidRPr="003001D3">
        <w:rPr>
          <w:rFonts w:ascii="Times New Roman" w:eastAsia="Calibri" w:hAnsi="Times New Roman" w:cs="Times New Roman"/>
          <w:sz w:val="28"/>
          <w:szCs w:val="28"/>
        </w:rPr>
        <w:t>вание чувства гордости за свою родину;</w:t>
      </w:r>
    </w:p>
    <w:p w:rsidR="00F31149" w:rsidRPr="003001D3" w:rsidRDefault="00F31149" w:rsidP="00F31149">
      <w:pPr>
        <w:widowControl w:val="0"/>
        <w:numPr>
          <w:ilvl w:val="0"/>
          <w:numId w:val="10"/>
        </w:numPr>
        <w:shd w:val="clear" w:color="auto" w:fill="FFFFFF"/>
        <w:spacing w:after="0" w:line="360" w:lineRule="auto"/>
        <w:ind w:left="0" w:right="57" w:firstLine="567"/>
        <w:contextualSpacing/>
        <w:jc w:val="both"/>
        <w:rPr>
          <w:rFonts w:ascii="Times New Roman" w:hAnsi="Times New Roman" w:cs="Times New Roman"/>
          <w:sz w:val="28"/>
          <w:szCs w:val="28"/>
        </w:rPr>
      </w:pPr>
      <w:r w:rsidRPr="003001D3">
        <w:rPr>
          <w:rFonts w:ascii="Times New Roman" w:eastAsia="Calibri" w:hAnsi="Times New Roman" w:cs="Times New Roman"/>
          <w:sz w:val="28"/>
          <w:szCs w:val="28"/>
        </w:rPr>
        <w:t xml:space="preserve">осознание правил и норм поведения и взаимодействия </w:t>
      </w:r>
      <w:proofErr w:type="gramStart"/>
      <w:r w:rsidRPr="003001D3">
        <w:rPr>
          <w:rFonts w:ascii="Times New Roman" w:eastAsia="Calibri" w:hAnsi="Times New Roman" w:cs="Times New Roman"/>
          <w:sz w:val="28"/>
          <w:szCs w:val="28"/>
        </w:rPr>
        <w:t>со</w:t>
      </w:r>
      <w:proofErr w:type="gramEnd"/>
      <w:r w:rsidRPr="003001D3">
        <w:rPr>
          <w:rFonts w:ascii="Times New Roman" w:eastAsia="Calibri" w:hAnsi="Times New Roman" w:cs="Times New Roman"/>
          <w:sz w:val="28"/>
          <w:szCs w:val="28"/>
        </w:rPr>
        <w:t xml:space="preserve"> взрослыми и </w:t>
      </w:r>
      <w:r w:rsidRPr="003001D3">
        <w:rPr>
          <w:rFonts w:ascii="Times New Roman" w:eastAsia="Calibri" w:hAnsi="Times New Roman" w:cs="Times New Roman"/>
          <w:sz w:val="28"/>
          <w:szCs w:val="28"/>
        </w:rPr>
        <w:lastRenderedPageBreak/>
        <w:t>сверстниками в сообществах разного типа (класс, школа, семья, учреждение культуры и пр.);</w:t>
      </w:r>
    </w:p>
    <w:p w:rsidR="00F31149" w:rsidRPr="003001D3" w:rsidRDefault="00F31149" w:rsidP="00F31149">
      <w:pPr>
        <w:widowControl w:val="0"/>
        <w:numPr>
          <w:ilvl w:val="0"/>
          <w:numId w:val="10"/>
        </w:numPr>
        <w:shd w:val="clear" w:color="auto" w:fill="FFFFFF"/>
        <w:spacing w:after="0" w:line="360" w:lineRule="auto"/>
        <w:ind w:left="0" w:right="57" w:firstLine="567"/>
        <w:contextualSpacing/>
        <w:jc w:val="both"/>
        <w:rPr>
          <w:rFonts w:ascii="Times New Roman" w:hAnsi="Times New Roman" w:cs="Times New Roman"/>
          <w:sz w:val="28"/>
          <w:szCs w:val="28"/>
        </w:rPr>
      </w:pPr>
      <w:r w:rsidRPr="003001D3">
        <w:rPr>
          <w:rFonts w:ascii="Times New Roman" w:eastAsia="Calibri" w:hAnsi="Times New Roman" w:cs="Times New Roman"/>
          <w:sz w:val="28"/>
          <w:szCs w:val="28"/>
        </w:rPr>
        <w:t>развитие самостоятельности и личной ответственности за свои де</w:t>
      </w:r>
      <w:r w:rsidRPr="003001D3">
        <w:rPr>
          <w:rFonts w:ascii="Times New Roman" w:eastAsia="Calibri" w:hAnsi="Times New Roman" w:cs="Times New Roman"/>
          <w:sz w:val="28"/>
          <w:szCs w:val="28"/>
        </w:rPr>
        <w:t>й</w:t>
      </w:r>
      <w:r w:rsidRPr="003001D3">
        <w:rPr>
          <w:rFonts w:ascii="Times New Roman" w:eastAsia="Calibri" w:hAnsi="Times New Roman" w:cs="Times New Roman"/>
          <w:sz w:val="28"/>
          <w:szCs w:val="28"/>
        </w:rPr>
        <w:t>ствия и поступки на основе представлений о нравственных нормах;</w:t>
      </w:r>
    </w:p>
    <w:p w:rsidR="00F31149" w:rsidRPr="003001D3" w:rsidRDefault="00F31149" w:rsidP="00F31149">
      <w:pPr>
        <w:widowControl w:val="0"/>
        <w:numPr>
          <w:ilvl w:val="0"/>
          <w:numId w:val="10"/>
        </w:numPr>
        <w:spacing w:after="0" w:line="360" w:lineRule="auto"/>
        <w:ind w:left="0" w:right="57" w:firstLine="567"/>
        <w:contextualSpacing/>
        <w:jc w:val="both"/>
        <w:rPr>
          <w:rFonts w:ascii="Times New Roman" w:hAnsi="Times New Roman" w:cs="Times New Roman"/>
          <w:sz w:val="28"/>
          <w:szCs w:val="28"/>
        </w:rPr>
      </w:pPr>
      <w:r w:rsidRPr="003001D3">
        <w:rPr>
          <w:rFonts w:ascii="Times New Roman" w:hAnsi="Times New Roman" w:cs="Times New Roman"/>
          <w:sz w:val="28"/>
          <w:szCs w:val="28"/>
        </w:rPr>
        <w:t>приобщение к культуре общества, понимание значения и ценности трудовой и творческой деятельности человека;</w:t>
      </w:r>
    </w:p>
    <w:p w:rsidR="00F31149" w:rsidRPr="003001D3" w:rsidRDefault="00F31149" w:rsidP="00F31149">
      <w:pPr>
        <w:widowControl w:val="0"/>
        <w:numPr>
          <w:ilvl w:val="0"/>
          <w:numId w:val="10"/>
        </w:numPr>
        <w:suppressAutoHyphens/>
        <w:spacing w:after="0" w:line="360" w:lineRule="auto"/>
        <w:ind w:left="0" w:right="57" w:firstLine="567"/>
        <w:contextualSpacing/>
        <w:jc w:val="both"/>
        <w:rPr>
          <w:rFonts w:ascii="Times New Roman" w:hAnsi="Times New Roman" w:cs="Times New Roman"/>
          <w:kern w:val="1"/>
          <w:sz w:val="28"/>
          <w:szCs w:val="28"/>
          <w:lang w:eastAsia="ar-SA"/>
        </w:rPr>
      </w:pPr>
      <w:r w:rsidRPr="003001D3">
        <w:rPr>
          <w:rFonts w:ascii="Times New Roman" w:hAnsi="Times New Roman" w:cs="Times New Roman"/>
          <w:kern w:val="1"/>
          <w:sz w:val="28"/>
          <w:szCs w:val="28"/>
          <w:lang w:eastAsia="ar-SA"/>
        </w:rPr>
        <w:t>понимание смысла учения, осмысленность в усвоении учебного материала, устойчивый интерес к получению новых знаний,</w:t>
      </w:r>
      <w:r w:rsidRPr="003001D3">
        <w:rPr>
          <w:rFonts w:ascii="Times New Roman" w:hAnsi="Times New Roman" w:cs="Times New Roman"/>
          <w:sz w:val="28"/>
          <w:szCs w:val="28"/>
        </w:rPr>
        <w:t xml:space="preserve"> проявление учебной дисциплины</w:t>
      </w:r>
      <w:r w:rsidRPr="003001D3">
        <w:rPr>
          <w:rFonts w:ascii="Times New Roman" w:hAnsi="Times New Roman" w:cs="Times New Roman"/>
          <w:kern w:val="1"/>
          <w:sz w:val="28"/>
          <w:szCs w:val="28"/>
          <w:lang w:eastAsia="ar-SA"/>
        </w:rPr>
        <w:t>;</w:t>
      </w:r>
    </w:p>
    <w:p w:rsidR="00F31149" w:rsidRPr="003001D3" w:rsidRDefault="00F31149" w:rsidP="00F31149">
      <w:pPr>
        <w:widowControl w:val="0"/>
        <w:numPr>
          <w:ilvl w:val="0"/>
          <w:numId w:val="10"/>
        </w:numPr>
        <w:shd w:val="clear" w:color="auto" w:fill="FFFFFF"/>
        <w:spacing w:after="0" w:line="360" w:lineRule="auto"/>
        <w:ind w:left="0" w:right="57" w:firstLine="567"/>
        <w:contextualSpacing/>
        <w:jc w:val="both"/>
        <w:rPr>
          <w:rFonts w:ascii="Times New Roman" w:hAnsi="Times New Roman" w:cs="Times New Roman"/>
          <w:sz w:val="28"/>
          <w:szCs w:val="28"/>
        </w:rPr>
      </w:pPr>
      <w:r w:rsidRPr="003001D3">
        <w:rPr>
          <w:rFonts w:ascii="Times New Roman" w:hAnsi="Times New Roman" w:cs="Times New Roman"/>
          <w:sz w:val="28"/>
          <w:szCs w:val="28"/>
        </w:rPr>
        <w:t>стремление к использованию приобретенных знаний и умений в анал</w:t>
      </w:r>
      <w:r w:rsidRPr="003001D3">
        <w:rPr>
          <w:rFonts w:ascii="Times New Roman" w:hAnsi="Times New Roman" w:cs="Times New Roman"/>
          <w:sz w:val="28"/>
          <w:szCs w:val="28"/>
        </w:rPr>
        <w:t>о</w:t>
      </w:r>
      <w:r w:rsidRPr="003001D3">
        <w:rPr>
          <w:rFonts w:ascii="Times New Roman" w:hAnsi="Times New Roman" w:cs="Times New Roman"/>
          <w:sz w:val="28"/>
          <w:szCs w:val="28"/>
        </w:rPr>
        <w:t>гичных и новых ситуациях;</w:t>
      </w:r>
    </w:p>
    <w:p w:rsidR="00F31149" w:rsidRPr="003001D3" w:rsidRDefault="00F31149" w:rsidP="00F31149">
      <w:pPr>
        <w:widowControl w:val="0"/>
        <w:numPr>
          <w:ilvl w:val="0"/>
          <w:numId w:val="10"/>
        </w:numPr>
        <w:shd w:val="clear" w:color="auto" w:fill="FFFFFF"/>
        <w:spacing w:after="0" w:line="360" w:lineRule="auto"/>
        <w:ind w:left="0" w:right="57" w:firstLine="567"/>
        <w:contextualSpacing/>
        <w:jc w:val="both"/>
        <w:rPr>
          <w:rFonts w:ascii="Times New Roman" w:hAnsi="Times New Roman" w:cs="Times New Roman"/>
          <w:sz w:val="28"/>
          <w:szCs w:val="28"/>
        </w:rPr>
      </w:pPr>
      <w:r w:rsidRPr="003001D3">
        <w:rPr>
          <w:rFonts w:ascii="Times New Roman" w:hAnsi="Times New Roman" w:cs="Times New Roman"/>
          <w:sz w:val="28"/>
          <w:szCs w:val="28"/>
        </w:rPr>
        <w:t>организованность и аккуратность в процессе учебной деятельности, проявление учебной дисциплины;</w:t>
      </w:r>
    </w:p>
    <w:p w:rsidR="00F31149" w:rsidRPr="003001D3" w:rsidRDefault="00F31149" w:rsidP="00F31149">
      <w:pPr>
        <w:widowControl w:val="0"/>
        <w:numPr>
          <w:ilvl w:val="0"/>
          <w:numId w:val="10"/>
        </w:numPr>
        <w:shd w:val="clear" w:color="auto" w:fill="FFFFFF"/>
        <w:spacing w:after="0" w:line="360" w:lineRule="auto"/>
        <w:ind w:left="0" w:right="57" w:firstLine="567"/>
        <w:contextualSpacing/>
        <w:jc w:val="both"/>
        <w:rPr>
          <w:rFonts w:ascii="Times New Roman" w:hAnsi="Times New Roman" w:cs="Times New Roman"/>
          <w:sz w:val="28"/>
          <w:szCs w:val="28"/>
        </w:rPr>
      </w:pPr>
      <w:r w:rsidRPr="003001D3">
        <w:rPr>
          <w:rFonts w:ascii="Times New Roman" w:eastAsia="Calibri" w:hAnsi="Times New Roman" w:cs="Times New Roman"/>
          <w:sz w:val="28"/>
          <w:szCs w:val="28"/>
        </w:rPr>
        <w:t>владение навыками коммуникации и принятыми нормами социального взаимодействия для решения коммуникативных задач в урочное и внеурочное время;</w:t>
      </w:r>
    </w:p>
    <w:p w:rsidR="00F31149" w:rsidRPr="003001D3" w:rsidRDefault="00F31149" w:rsidP="00F31149">
      <w:pPr>
        <w:widowControl w:val="0"/>
        <w:numPr>
          <w:ilvl w:val="0"/>
          <w:numId w:val="10"/>
        </w:numPr>
        <w:shd w:val="clear" w:color="auto" w:fill="FFFFFF"/>
        <w:spacing w:after="0" w:line="360" w:lineRule="auto"/>
        <w:ind w:left="0" w:right="57" w:firstLine="567"/>
        <w:contextualSpacing/>
        <w:jc w:val="both"/>
        <w:rPr>
          <w:rFonts w:ascii="Times New Roman" w:hAnsi="Times New Roman" w:cs="Times New Roman"/>
          <w:sz w:val="28"/>
          <w:szCs w:val="28"/>
        </w:rPr>
      </w:pPr>
      <w:r w:rsidRPr="003001D3">
        <w:rPr>
          <w:rFonts w:ascii="Times New Roman" w:hAnsi="Times New Roman" w:cs="Times New Roman"/>
          <w:kern w:val="1"/>
          <w:sz w:val="28"/>
          <w:szCs w:val="28"/>
          <w:lang w:eastAsia="ar-SA"/>
        </w:rPr>
        <w:t xml:space="preserve">любознательность, стремление к расширению собственных </w:t>
      </w:r>
      <w:r w:rsidRPr="003001D3">
        <w:rPr>
          <w:rFonts w:ascii="Times New Roman" w:hAnsi="Times New Roman" w:cs="Times New Roman"/>
          <w:sz w:val="28"/>
          <w:szCs w:val="28"/>
        </w:rPr>
        <w:t>навыков общения и накоплению общекультурного опыта; стремление к дальнейшему развитию собственных навыков, в том числе коммуникативных;</w:t>
      </w:r>
    </w:p>
    <w:p w:rsidR="00F31149" w:rsidRPr="003001D3" w:rsidRDefault="00F31149" w:rsidP="00F31149">
      <w:pPr>
        <w:widowControl w:val="0"/>
        <w:numPr>
          <w:ilvl w:val="0"/>
          <w:numId w:val="10"/>
        </w:numPr>
        <w:shd w:val="clear" w:color="auto" w:fill="FFFFFF"/>
        <w:spacing w:after="0" w:line="360" w:lineRule="auto"/>
        <w:ind w:left="0" w:right="57" w:firstLine="567"/>
        <w:contextualSpacing/>
        <w:jc w:val="both"/>
        <w:rPr>
          <w:rFonts w:ascii="Times New Roman" w:hAnsi="Times New Roman" w:cs="Times New Roman"/>
          <w:sz w:val="28"/>
          <w:szCs w:val="28"/>
        </w:rPr>
      </w:pPr>
      <w:r w:rsidRPr="003001D3">
        <w:rPr>
          <w:rFonts w:ascii="Times New Roman" w:eastAsia="Calibri" w:hAnsi="Times New Roman" w:cs="Times New Roman"/>
          <w:sz w:val="28"/>
          <w:szCs w:val="28"/>
        </w:rPr>
        <w:t>адекватные представления о собственных возможностях и ограничен</w:t>
      </w:r>
      <w:r w:rsidRPr="003001D3">
        <w:rPr>
          <w:rFonts w:ascii="Times New Roman" w:eastAsia="Calibri" w:hAnsi="Times New Roman" w:cs="Times New Roman"/>
          <w:sz w:val="28"/>
          <w:szCs w:val="28"/>
        </w:rPr>
        <w:t>и</w:t>
      </w:r>
      <w:r w:rsidRPr="003001D3">
        <w:rPr>
          <w:rFonts w:ascii="Times New Roman" w:eastAsia="Calibri" w:hAnsi="Times New Roman" w:cs="Times New Roman"/>
          <w:sz w:val="28"/>
          <w:szCs w:val="28"/>
        </w:rPr>
        <w:t>ях, о насущно необходимом жизнеобеспечении (умение адекватно оценивать свои силы; пользоваться индивидуальными слуховыми аппаратами, специал</w:t>
      </w:r>
      <w:r w:rsidRPr="003001D3">
        <w:rPr>
          <w:rFonts w:ascii="Times New Roman" w:eastAsia="Calibri" w:hAnsi="Times New Roman" w:cs="Times New Roman"/>
          <w:sz w:val="28"/>
          <w:szCs w:val="28"/>
        </w:rPr>
        <w:t>ь</w:t>
      </w:r>
      <w:r w:rsidRPr="003001D3">
        <w:rPr>
          <w:rFonts w:ascii="Times New Roman" w:eastAsia="Calibri" w:hAnsi="Times New Roman" w:cs="Times New Roman"/>
          <w:sz w:val="28"/>
          <w:szCs w:val="28"/>
        </w:rPr>
        <w:t xml:space="preserve">ной тревожной кнопкой на мобильном телефоне; написать при необходимости </w:t>
      </w:r>
      <w:proofErr w:type="spellStart"/>
      <w:r w:rsidRPr="003001D3">
        <w:rPr>
          <w:rFonts w:ascii="Times New Roman" w:eastAsia="Calibri" w:hAnsi="Times New Roman" w:cs="Times New Roman"/>
          <w:sz w:val="28"/>
          <w:szCs w:val="28"/>
        </w:rPr>
        <w:t>sms</w:t>
      </w:r>
      <w:proofErr w:type="spellEnd"/>
      <w:r w:rsidRPr="003001D3">
        <w:rPr>
          <w:rFonts w:ascii="Times New Roman" w:eastAsia="Calibri" w:hAnsi="Times New Roman" w:cs="Times New Roman"/>
          <w:sz w:val="28"/>
          <w:szCs w:val="28"/>
        </w:rPr>
        <w:t>-сообщение и другое);</w:t>
      </w:r>
    </w:p>
    <w:p w:rsidR="00F31149" w:rsidRPr="003001D3" w:rsidRDefault="00F31149" w:rsidP="00F31149">
      <w:pPr>
        <w:widowControl w:val="0"/>
        <w:numPr>
          <w:ilvl w:val="0"/>
          <w:numId w:val="10"/>
        </w:numPr>
        <w:shd w:val="clear" w:color="auto" w:fill="FFFFFF"/>
        <w:spacing w:after="0" w:line="360" w:lineRule="auto"/>
        <w:ind w:left="0" w:right="57" w:firstLine="567"/>
        <w:contextualSpacing/>
        <w:jc w:val="both"/>
        <w:rPr>
          <w:rFonts w:ascii="Times New Roman" w:hAnsi="Times New Roman" w:cs="Times New Roman"/>
          <w:sz w:val="28"/>
          <w:szCs w:val="28"/>
        </w:rPr>
      </w:pPr>
      <w:r w:rsidRPr="003001D3">
        <w:rPr>
          <w:rFonts w:ascii="Times New Roman" w:eastAsia="Calibri" w:hAnsi="Times New Roman" w:cs="Times New Roman"/>
          <w:sz w:val="28"/>
          <w:szCs w:val="28"/>
        </w:rPr>
        <w:t>готовность и стремление к сотрудничеству со сверстниками на основе коллективной творческой деятельности</w:t>
      </w:r>
      <w:r w:rsidRPr="003001D3">
        <w:rPr>
          <w:rFonts w:ascii="Times New Roman" w:hAnsi="Times New Roman" w:cs="Times New Roman"/>
          <w:sz w:val="28"/>
          <w:szCs w:val="28"/>
        </w:rPr>
        <w:t xml:space="preserve"> и в </w:t>
      </w:r>
      <w:r w:rsidRPr="003001D3">
        <w:rPr>
          <w:rFonts w:ascii="Times New Roman" w:eastAsia="Calibri" w:hAnsi="Times New Roman" w:cs="Times New Roman"/>
          <w:sz w:val="28"/>
          <w:szCs w:val="28"/>
        </w:rPr>
        <w:t>различных социальных ситуациях;</w:t>
      </w:r>
    </w:p>
    <w:p w:rsidR="00F31149" w:rsidRPr="003001D3" w:rsidRDefault="00F31149" w:rsidP="00F31149">
      <w:pPr>
        <w:widowControl w:val="0"/>
        <w:numPr>
          <w:ilvl w:val="0"/>
          <w:numId w:val="10"/>
        </w:numPr>
        <w:suppressAutoHyphens/>
        <w:spacing w:after="0" w:line="360" w:lineRule="auto"/>
        <w:ind w:left="0" w:right="57" w:firstLine="567"/>
        <w:contextualSpacing/>
        <w:jc w:val="both"/>
        <w:rPr>
          <w:rFonts w:ascii="Times New Roman" w:hAnsi="Times New Roman" w:cs="Times New Roman"/>
          <w:kern w:val="1"/>
          <w:sz w:val="28"/>
          <w:szCs w:val="28"/>
          <w:lang w:eastAsia="ar-SA"/>
        </w:rPr>
      </w:pPr>
      <w:r w:rsidRPr="003001D3">
        <w:rPr>
          <w:rFonts w:ascii="Times New Roman" w:eastAsia="Calibri" w:hAnsi="Times New Roman" w:cs="Times New Roman"/>
          <w:sz w:val="28"/>
          <w:szCs w:val="28"/>
        </w:rPr>
        <w:t>умение выражать своё отношение к результатам собственной и чужой деятельности;</w:t>
      </w:r>
      <w:r w:rsidRPr="003001D3">
        <w:rPr>
          <w:rFonts w:ascii="Times New Roman" w:hAnsi="Times New Roman" w:cs="Times New Roman"/>
          <w:sz w:val="28"/>
          <w:szCs w:val="28"/>
        </w:rPr>
        <w:t xml:space="preserve"> </w:t>
      </w:r>
      <w:r w:rsidRPr="003001D3">
        <w:rPr>
          <w:rFonts w:ascii="Times New Roman" w:eastAsia="Calibri" w:hAnsi="Times New Roman" w:cs="Times New Roman"/>
          <w:sz w:val="28"/>
          <w:szCs w:val="28"/>
        </w:rPr>
        <w:t>принятие факта существования различных мнений;</w:t>
      </w:r>
    </w:p>
    <w:p w:rsidR="00F31149" w:rsidRPr="003001D3" w:rsidRDefault="00F31149" w:rsidP="00F31149">
      <w:pPr>
        <w:widowControl w:val="0"/>
        <w:numPr>
          <w:ilvl w:val="0"/>
          <w:numId w:val="10"/>
        </w:numPr>
        <w:suppressAutoHyphens/>
        <w:spacing w:after="0" w:line="360" w:lineRule="auto"/>
        <w:ind w:left="0" w:right="57" w:firstLine="567"/>
        <w:contextualSpacing/>
        <w:jc w:val="both"/>
        <w:rPr>
          <w:rFonts w:ascii="Times New Roman" w:hAnsi="Times New Roman" w:cs="Times New Roman"/>
          <w:kern w:val="1"/>
          <w:sz w:val="28"/>
          <w:szCs w:val="28"/>
          <w:lang w:eastAsia="ar-SA"/>
        </w:rPr>
      </w:pPr>
      <w:r w:rsidRPr="003001D3">
        <w:rPr>
          <w:rFonts w:ascii="Times New Roman" w:eastAsia="Calibri" w:hAnsi="Times New Roman" w:cs="Times New Roman"/>
          <w:sz w:val="28"/>
          <w:szCs w:val="28"/>
        </w:rPr>
        <w:t xml:space="preserve">умение не создавать конфликтов и находить выходы из спорных ситуаций (в урочной и внеурочной деятельности, при коллективных играх, оценивании деятельности одноклассников, обсуждении разных мнений, сравнении результата работ), готовность конструктивно разрешать конфликты </w:t>
      </w:r>
      <w:r w:rsidRPr="003001D3">
        <w:rPr>
          <w:rFonts w:ascii="Times New Roman" w:eastAsia="Calibri" w:hAnsi="Times New Roman" w:cs="Times New Roman"/>
          <w:sz w:val="28"/>
          <w:szCs w:val="28"/>
        </w:rPr>
        <w:lastRenderedPageBreak/>
        <w:t>посредством учёта интересов сторон и сотрудничества;</w:t>
      </w:r>
    </w:p>
    <w:p w:rsidR="00F31149" w:rsidRPr="003001D3" w:rsidRDefault="00F31149" w:rsidP="00F31149">
      <w:pPr>
        <w:widowControl w:val="0"/>
        <w:numPr>
          <w:ilvl w:val="0"/>
          <w:numId w:val="10"/>
        </w:numPr>
        <w:spacing w:after="0" w:line="360" w:lineRule="auto"/>
        <w:ind w:left="0" w:right="57" w:firstLine="567"/>
        <w:contextualSpacing/>
        <w:jc w:val="both"/>
        <w:rPr>
          <w:rFonts w:ascii="Times New Roman" w:eastAsia="Calibri" w:hAnsi="Times New Roman" w:cs="Times New Roman"/>
          <w:sz w:val="28"/>
          <w:szCs w:val="28"/>
        </w:rPr>
      </w:pPr>
      <w:r w:rsidRPr="003001D3">
        <w:rPr>
          <w:rFonts w:ascii="Times New Roman" w:eastAsia="Calibri" w:hAnsi="Times New Roman" w:cs="Times New Roman"/>
          <w:sz w:val="28"/>
          <w:szCs w:val="28"/>
        </w:rPr>
        <w:t>готовность признавать возможность существования различных точек зрения и право каждого иметь свою;</w:t>
      </w:r>
    </w:p>
    <w:p w:rsidR="00F31149" w:rsidRPr="003001D3" w:rsidRDefault="00F31149" w:rsidP="00F31149">
      <w:pPr>
        <w:widowControl w:val="0"/>
        <w:numPr>
          <w:ilvl w:val="0"/>
          <w:numId w:val="10"/>
        </w:numPr>
        <w:shd w:val="clear" w:color="auto" w:fill="FFFFFF"/>
        <w:spacing w:after="0" w:line="360" w:lineRule="auto"/>
        <w:ind w:left="0" w:right="57" w:firstLine="567"/>
        <w:contextualSpacing/>
        <w:jc w:val="both"/>
        <w:rPr>
          <w:rFonts w:ascii="Times New Roman" w:hAnsi="Times New Roman" w:cs="Times New Roman"/>
          <w:sz w:val="28"/>
          <w:szCs w:val="28"/>
        </w:rPr>
      </w:pPr>
      <w:r w:rsidRPr="003001D3">
        <w:rPr>
          <w:rFonts w:ascii="Times New Roman" w:eastAsia="Calibri" w:hAnsi="Times New Roman" w:cs="Times New Roman"/>
          <w:sz w:val="28"/>
          <w:szCs w:val="28"/>
        </w:rPr>
        <w:t xml:space="preserve">осознание правил и норм взаимодействия </w:t>
      </w:r>
      <w:proofErr w:type="gramStart"/>
      <w:r w:rsidRPr="003001D3">
        <w:rPr>
          <w:rFonts w:ascii="Times New Roman" w:eastAsia="Calibri" w:hAnsi="Times New Roman" w:cs="Times New Roman"/>
          <w:sz w:val="28"/>
          <w:szCs w:val="28"/>
        </w:rPr>
        <w:t>со</w:t>
      </w:r>
      <w:proofErr w:type="gramEnd"/>
      <w:r w:rsidRPr="003001D3">
        <w:rPr>
          <w:rFonts w:ascii="Times New Roman" w:eastAsia="Calibri" w:hAnsi="Times New Roman" w:cs="Times New Roman"/>
          <w:sz w:val="28"/>
          <w:szCs w:val="28"/>
        </w:rPr>
        <w:t xml:space="preserve"> взрослыми и сверстник</w:t>
      </w:r>
      <w:r w:rsidRPr="003001D3">
        <w:rPr>
          <w:rFonts w:ascii="Times New Roman" w:eastAsia="Calibri" w:hAnsi="Times New Roman" w:cs="Times New Roman"/>
          <w:sz w:val="28"/>
          <w:szCs w:val="28"/>
        </w:rPr>
        <w:t>а</w:t>
      </w:r>
      <w:r w:rsidRPr="003001D3">
        <w:rPr>
          <w:rFonts w:ascii="Times New Roman" w:eastAsia="Calibri" w:hAnsi="Times New Roman" w:cs="Times New Roman"/>
          <w:sz w:val="28"/>
          <w:szCs w:val="28"/>
        </w:rPr>
        <w:t>ми в сообществах разного типа (класс, школа, семья, учреждение культуры и пр.);</w:t>
      </w:r>
    </w:p>
    <w:p w:rsidR="00F31149" w:rsidRPr="003001D3" w:rsidRDefault="00F31149" w:rsidP="00F31149">
      <w:pPr>
        <w:widowControl w:val="0"/>
        <w:numPr>
          <w:ilvl w:val="0"/>
          <w:numId w:val="10"/>
        </w:numPr>
        <w:spacing w:after="0" w:line="360" w:lineRule="auto"/>
        <w:ind w:left="0" w:right="57" w:firstLine="567"/>
        <w:jc w:val="both"/>
        <w:rPr>
          <w:rFonts w:ascii="Times New Roman" w:eastAsia="Calibri" w:hAnsi="Times New Roman" w:cs="Times New Roman"/>
          <w:sz w:val="28"/>
          <w:szCs w:val="28"/>
        </w:rPr>
      </w:pPr>
      <w:r w:rsidRPr="003001D3">
        <w:rPr>
          <w:rFonts w:ascii="Times New Roman" w:eastAsia="Calibri" w:hAnsi="Times New Roman" w:cs="Times New Roman"/>
          <w:sz w:val="28"/>
          <w:szCs w:val="28"/>
        </w:rPr>
        <w:t>развитие самостоятельности и личной ответственности за свои посту</w:t>
      </w:r>
      <w:r w:rsidRPr="003001D3">
        <w:rPr>
          <w:rFonts w:ascii="Times New Roman" w:eastAsia="Calibri" w:hAnsi="Times New Roman" w:cs="Times New Roman"/>
          <w:sz w:val="28"/>
          <w:szCs w:val="28"/>
        </w:rPr>
        <w:t>п</w:t>
      </w:r>
      <w:r w:rsidRPr="003001D3">
        <w:rPr>
          <w:rFonts w:ascii="Times New Roman" w:eastAsia="Calibri" w:hAnsi="Times New Roman" w:cs="Times New Roman"/>
          <w:sz w:val="28"/>
          <w:szCs w:val="28"/>
        </w:rPr>
        <w:t>ки на основе представлений о нравственных нормах, способность давать эл</w:t>
      </w:r>
      <w:r w:rsidRPr="003001D3">
        <w:rPr>
          <w:rFonts w:ascii="Times New Roman" w:eastAsia="Calibri" w:hAnsi="Times New Roman" w:cs="Times New Roman"/>
          <w:sz w:val="28"/>
          <w:szCs w:val="28"/>
        </w:rPr>
        <w:t>е</w:t>
      </w:r>
      <w:r w:rsidRPr="003001D3">
        <w:rPr>
          <w:rFonts w:ascii="Times New Roman" w:eastAsia="Calibri" w:hAnsi="Times New Roman" w:cs="Times New Roman"/>
          <w:sz w:val="28"/>
          <w:szCs w:val="28"/>
        </w:rPr>
        <w:t>ментарную нравственную оценку собственному поведению и поступкам других людей (сверстников, одноклассников, героям читаемых произведений худож</w:t>
      </w:r>
      <w:r w:rsidRPr="003001D3">
        <w:rPr>
          <w:rFonts w:ascii="Times New Roman" w:eastAsia="Calibri" w:hAnsi="Times New Roman" w:cs="Times New Roman"/>
          <w:sz w:val="28"/>
          <w:szCs w:val="28"/>
        </w:rPr>
        <w:t>е</w:t>
      </w:r>
      <w:r w:rsidRPr="003001D3">
        <w:rPr>
          <w:rFonts w:ascii="Times New Roman" w:eastAsia="Calibri" w:hAnsi="Times New Roman" w:cs="Times New Roman"/>
          <w:sz w:val="28"/>
          <w:szCs w:val="28"/>
        </w:rPr>
        <w:t>ственной литературы, персонажам фильмов, спектаклей и др.);</w:t>
      </w:r>
    </w:p>
    <w:p w:rsidR="00F31149" w:rsidRPr="003001D3" w:rsidRDefault="00F31149" w:rsidP="00F31149">
      <w:pPr>
        <w:widowControl w:val="0"/>
        <w:numPr>
          <w:ilvl w:val="0"/>
          <w:numId w:val="10"/>
        </w:numPr>
        <w:spacing w:after="0" w:line="360" w:lineRule="auto"/>
        <w:ind w:left="0" w:right="57" w:firstLine="567"/>
        <w:contextualSpacing/>
        <w:jc w:val="both"/>
        <w:rPr>
          <w:rFonts w:ascii="Times New Roman" w:eastAsia="Calibri" w:hAnsi="Times New Roman" w:cs="Times New Roman"/>
          <w:sz w:val="28"/>
          <w:szCs w:val="28"/>
        </w:rPr>
      </w:pPr>
      <w:r w:rsidRPr="003001D3">
        <w:rPr>
          <w:rFonts w:ascii="Times New Roman" w:eastAsia="Calibri" w:hAnsi="Times New Roman" w:cs="Times New Roman"/>
          <w:sz w:val="28"/>
          <w:szCs w:val="28"/>
        </w:rPr>
        <w:t xml:space="preserve">установка на безопасный, здоровый образ жизни; самоконтроль и </w:t>
      </w:r>
      <w:proofErr w:type="gramStart"/>
      <w:r w:rsidRPr="003001D3">
        <w:rPr>
          <w:rFonts w:ascii="Times New Roman" w:eastAsia="Calibri" w:hAnsi="Times New Roman" w:cs="Times New Roman"/>
          <w:sz w:val="28"/>
          <w:szCs w:val="28"/>
        </w:rPr>
        <w:t>ко</w:t>
      </w:r>
      <w:r w:rsidRPr="003001D3">
        <w:rPr>
          <w:rFonts w:ascii="Times New Roman" w:eastAsia="Calibri" w:hAnsi="Times New Roman" w:cs="Times New Roman"/>
          <w:sz w:val="28"/>
          <w:szCs w:val="28"/>
        </w:rPr>
        <w:t>н</w:t>
      </w:r>
      <w:r w:rsidRPr="003001D3">
        <w:rPr>
          <w:rFonts w:ascii="Times New Roman" w:eastAsia="Calibri" w:hAnsi="Times New Roman" w:cs="Times New Roman"/>
          <w:sz w:val="28"/>
          <w:szCs w:val="28"/>
        </w:rPr>
        <w:t>троль за</w:t>
      </w:r>
      <w:proofErr w:type="gramEnd"/>
      <w:r w:rsidRPr="003001D3">
        <w:rPr>
          <w:rFonts w:ascii="Times New Roman" w:eastAsia="Calibri" w:hAnsi="Times New Roman" w:cs="Times New Roman"/>
          <w:sz w:val="28"/>
          <w:szCs w:val="28"/>
        </w:rPr>
        <w:t xml:space="preserve"> действиями окружающих в направлении охраны здоровья;</w:t>
      </w:r>
    </w:p>
    <w:p w:rsidR="00F31149" w:rsidRPr="003001D3" w:rsidRDefault="00F31149" w:rsidP="00F31149">
      <w:pPr>
        <w:widowControl w:val="0"/>
        <w:numPr>
          <w:ilvl w:val="0"/>
          <w:numId w:val="10"/>
        </w:numPr>
        <w:spacing w:after="0" w:line="360" w:lineRule="auto"/>
        <w:ind w:left="0" w:right="57" w:firstLine="567"/>
        <w:contextualSpacing/>
        <w:jc w:val="both"/>
        <w:rPr>
          <w:rFonts w:ascii="Times New Roman" w:eastAsia="Calibri" w:hAnsi="Times New Roman" w:cs="Times New Roman"/>
          <w:sz w:val="28"/>
          <w:szCs w:val="28"/>
        </w:rPr>
      </w:pPr>
      <w:r w:rsidRPr="003001D3">
        <w:rPr>
          <w:rFonts w:ascii="Times New Roman" w:eastAsia="Calibri" w:hAnsi="Times New Roman" w:cs="Times New Roman"/>
          <w:sz w:val="28"/>
          <w:szCs w:val="28"/>
        </w:rPr>
        <w:t>наличие устойчивой мотивации к творческому труду, работе на р</w:t>
      </w:r>
      <w:r w:rsidRPr="003001D3">
        <w:rPr>
          <w:rFonts w:ascii="Times New Roman" w:eastAsia="Calibri" w:hAnsi="Times New Roman" w:cs="Times New Roman"/>
          <w:sz w:val="28"/>
          <w:szCs w:val="28"/>
        </w:rPr>
        <w:t>е</w:t>
      </w:r>
      <w:r w:rsidRPr="003001D3">
        <w:rPr>
          <w:rFonts w:ascii="Times New Roman" w:eastAsia="Calibri" w:hAnsi="Times New Roman" w:cs="Times New Roman"/>
          <w:sz w:val="28"/>
          <w:szCs w:val="28"/>
        </w:rPr>
        <w:t>зультат;</w:t>
      </w:r>
    </w:p>
    <w:p w:rsidR="00F31149" w:rsidRPr="003001D3" w:rsidRDefault="00F31149" w:rsidP="00F31149">
      <w:pPr>
        <w:widowControl w:val="0"/>
        <w:numPr>
          <w:ilvl w:val="0"/>
          <w:numId w:val="10"/>
        </w:numPr>
        <w:spacing w:after="0" w:line="360" w:lineRule="auto"/>
        <w:ind w:left="0" w:right="57" w:firstLine="567"/>
        <w:contextualSpacing/>
        <w:jc w:val="both"/>
        <w:rPr>
          <w:rFonts w:ascii="Times New Roman" w:eastAsia="Calibri" w:hAnsi="Times New Roman" w:cs="Times New Roman"/>
          <w:sz w:val="28"/>
          <w:szCs w:val="28"/>
        </w:rPr>
      </w:pPr>
      <w:r w:rsidRPr="003001D3">
        <w:rPr>
          <w:rFonts w:ascii="Times New Roman" w:eastAsia="Calibri" w:hAnsi="Times New Roman" w:cs="Times New Roman"/>
          <w:sz w:val="28"/>
          <w:szCs w:val="28"/>
        </w:rPr>
        <w:t>проявление бережного отношения к материальным и духовным ценн</w:t>
      </w:r>
      <w:r w:rsidRPr="003001D3">
        <w:rPr>
          <w:rFonts w:ascii="Times New Roman" w:eastAsia="Calibri" w:hAnsi="Times New Roman" w:cs="Times New Roman"/>
          <w:sz w:val="28"/>
          <w:szCs w:val="28"/>
        </w:rPr>
        <w:t>о</w:t>
      </w:r>
      <w:r w:rsidRPr="003001D3">
        <w:rPr>
          <w:rFonts w:ascii="Times New Roman" w:eastAsia="Calibri" w:hAnsi="Times New Roman" w:cs="Times New Roman"/>
          <w:sz w:val="28"/>
          <w:szCs w:val="28"/>
        </w:rPr>
        <w:t>стям;</w:t>
      </w:r>
    </w:p>
    <w:p w:rsidR="00F31149" w:rsidRPr="003001D3" w:rsidRDefault="00F31149" w:rsidP="00F31149">
      <w:pPr>
        <w:widowControl w:val="0"/>
        <w:numPr>
          <w:ilvl w:val="0"/>
          <w:numId w:val="10"/>
        </w:numPr>
        <w:spacing w:after="0" w:line="360" w:lineRule="auto"/>
        <w:ind w:left="0" w:right="57" w:firstLine="567"/>
        <w:contextualSpacing/>
        <w:jc w:val="both"/>
        <w:rPr>
          <w:rFonts w:ascii="Times New Roman" w:eastAsia="Calibri" w:hAnsi="Times New Roman" w:cs="Times New Roman"/>
          <w:sz w:val="28"/>
          <w:szCs w:val="28"/>
        </w:rPr>
      </w:pPr>
      <w:r w:rsidRPr="003001D3">
        <w:rPr>
          <w:rFonts w:ascii="Times New Roman" w:eastAsia="Calibri" w:hAnsi="Times New Roman" w:cs="Times New Roman"/>
          <w:sz w:val="28"/>
          <w:szCs w:val="28"/>
        </w:rPr>
        <w:t xml:space="preserve">активная социальная позиция в отношении охраны материальных и нравственных ценностей, а также охраны окружающей среды (самоконтроль и </w:t>
      </w:r>
      <w:proofErr w:type="gramStart"/>
      <w:r w:rsidRPr="003001D3">
        <w:rPr>
          <w:rFonts w:ascii="Times New Roman" w:eastAsia="Calibri" w:hAnsi="Times New Roman" w:cs="Times New Roman"/>
          <w:sz w:val="28"/>
          <w:szCs w:val="28"/>
        </w:rPr>
        <w:t>контроль за</w:t>
      </w:r>
      <w:proofErr w:type="gramEnd"/>
      <w:r w:rsidRPr="003001D3">
        <w:rPr>
          <w:rFonts w:ascii="Times New Roman" w:eastAsia="Calibri" w:hAnsi="Times New Roman" w:cs="Times New Roman"/>
          <w:sz w:val="28"/>
          <w:szCs w:val="28"/>
        </w:rPr>
        <w:t xml:space="preserve"> действиями знакомых людей, готовность сделать замечание или о</w:t>
      </w:r>
      <w:r w:rsidRPr="003001D3">
        <w:rPr>
          <w:rFonts w:ascii="Times New Roman" w:eastAsia="Calibri" w:hAnsi="Times New Roman" w:cs="Times New Roman"/>
          <w:sz w:val="28"/>
          <w:szCs w:val="28"/>
        </w:rPr>
        <w:t>б</w:t>
      </w:r>
      <w:r w:rsidRPr="003001D3">
        <w:rPr>
          <w:rFonts w:ascii="Times New Roman" w:eastAsia="Calibri" w:hAnsi="Times New Roman" w:cs="Times New Roman"/>
          <w:sz w:val="28"/>
          <w:szCs w:val="28"/>
        </w:rPr>
        <w:t>ратиться с просьбой);</w:t>
      </w:r>
    </w:p>
    <w:p w:rsidR="00F31149" w:rsidRPr="003001D3" w:rsidRDefault="00F31149" w:rsidP="00F31149">
      <w:pPr>
        <w:widowControl w:val="0"/>
        <w:numPr>
          <w:ilvl w:val="0"/>
          <w:numId w:val="10"/>
        </w:numPr>
        <w:spacing w:after="0" w:line="360" w:lineRule="auto"/>
        <w:ind w:left="0" w:right="57" w:firstLine="567"/>
        <w:contextualSpacing/>
        <w:jc w:val="both"/>
        <w:rPr>
          <w:rFonts w:ascii="Times New Roman" w:eastAsia="Calibri" w:hAnsi="Times New Roman" w:cs="Times New Roman"/>
          <w:sz w:val="28"/>
          <w:szCs w:val="28"/>
        </w:rPr>
      </w:pPr>
      <w:r w:rsidRPr="003001D3">
        <w:rPr>
          <w:rFonts w:ascii="Times New Roman" w:eastAsia="Calibri" w:hAnsi="Times New Roman" w:cs="Times New Roman"/>
          <w:sz w:val="28"/>
          <w:szCs w:val="28"/>
        </w:rPr>
        <w:t>применение в обучающих и реальных жизненных ситуациях собстве</w:t>
      </w:r>
      <w:r w:rsidRPr="003001D3">
        <w:rPr>
          <w:rFonts w:ascii="Times New Roman" w:eastAsia="Calibri" w:hAnsi="Times New Roman" w:cs="Times New Roman"/>
          <w:sz w:val="28"/>
          <w:szCs w:val="28"/>
        </w:rPr>
        <w:t>н</w:t>
      </w:r>
      <w:r w:rsidRPr="003001D3">
        <w:rPr>
          <w:rFonts w:ascii="Times New Roman" w:eastAsia="Calibri" w:hAnsi="Times New Roman" w:cs="Times New Roman"/>
          <w:sz w:val="28"/>
          <w:szCs w:val="28"/>
        </w:rPr>
        <w:t>ного опыта и расширение представлений о социокультурной жизни слышащих детей и взрослых, лиц с нарушениями слуха;</w:t>
      </w:r>
    </w:p>
    <w:p w:rsidR="00F31149" w:rsidRPr="003001D3" w:rsidRDefault="00F31149" w:rsidP="00F31149">
      <w:pPr>
        <w:widowControl w:val="0"/>
        <w:numPr>
          <w:ilvl w:val="0"/>
          <w:numId w:val="10"/>
        </w:numPr>
        <w:spacing w:after="0" w:line="360" w:lineRule="auto"/>
        <w:ind w:left="0" w:right="57" w:firstLine="567"/>
        <w:contextualSpacing/>
        <w:jc w:val="both"/>
        <w:rPr>
          <w:rFonts w:ascii="Times New Roman" w:eastAsia="Calibri" w:hAnsi="Times New Roman" w:cs="Times New Roman"/>
          <w:sz w:val="28"/>
          <w:szCs w:val="28"/>
        </w:rPr>
      </w:pPr>
      <w:r w:rsidRPr="003001D3">
        <w:rPr>
          <w:rFonts w:ascii="Times New Roman" w:eastAsia="Calibri" w:hAnsi="Times New Roman" w:cs="Times New Roman"/>
          <w:sz w:val="28"/>
          <w:szCs w:val="28"/>
        </w:rPr>
        <w:t>развивающаяся способность к социальной адаптации и интеграции в обществе, в том числе при реализации возможностей коммуникации на основе словесной речи (включая устную коммуникацию), а также, при желании, – ко</w:t>
      </w:r>
      <w:r w:rsidRPr="003001D3">
        <w:rPr>
          <w:rFonts w:ascii="Times New Roman" w:eastAsia="Calibri" w:hAnsi="Times New Roman" w:cs="Times New Roman"/>
          <w:sz w:val="28"/>
          <w:szCs w:val="28"/>
        </w:rPr>
        <w:t>м</w:t>
      </w:r>
      <w:r w:rsidRPr="003001D3">
        <w:rPr>
          <w:rFonts w:ascii="Times New Roman" w:eastAsia="Calibri" w:hAnsi="Times New Roman" w:cs="Times New Roman"/>
          <w:sz w:val="28"/>
          <w:szCs w:val="28"/>
        </w:rPr>
        <w:t>муникации на основе жестовой речи с лицами, имеющими нарушения слуха (во внеурочной деятельности);</w:t>
      </w:r>
    </w:p>
    <w:p w:rsidR="00F31149" w:rsidRPr="003001D3" w:rsidRDefault="00F31149" w:rsidP="00F31149">
      <w:pPr>
        <w:widowControl w:val="0"/>
        <w:numPr>
          <w:ilvl w:val="0"/>
          <w:numId w:val="10"/>
        </w:numPr>
        <w:spacing w:after="0" w:line="360" w:lineRule="auto"/>
        <w:ind w:left="0" w:right="57" w:firstLine="567"/>
        <w:contextualSpacing/>
        <w:jc w:val="both"/>
        <w:rPr>
          <w:rFonts w:ascii="Times New Roman" w:eastAsia="Calibri" w:hAnsi="Times New Roman" w:cs="Times New Roman"/>
          <w:sz w:val="28"/>
          <w:szCs w:val="28"/>
        </w:rPr>
      </w:pPr>
      <w:r w:rsidRPr="003001D3">
        <w:rPr>
          <w:rFonts w:ascii="Times New Roman" w:eastAsia="Calibri" w:hAnsi="Times New Roman" w:cs="Times New Roman"/>
          <w:sz w:val="28"/>
          <w:szCs w:val="28"/>
        </w:rPr>
        <w:t>свободный выбор доступных средств общения по ситуации и с учетом возможностей других членов коллектива;</w:t>
      </w:r>
    </w:p>
    <w:p w:rsidR="00F31149" w:rsidRPr="003001D3" w:rsidRDefault="00F31149" w:rsidP="00F31149">
      <w:pPr>
        <w:widowControl w:val="0"/>
        <w:numPr>
          <w:ilvl w:val="0"/>
          <w:numId w:val="10"/>
        </w:numPr>
        <w:pBdr>
          <w:top w:val="nil"/>
          <w:left w:val="nil"/>
          <w:bottom w:val="nil"/>
          <w:right w:val="nil"/>
          <w:between w:val="nil"/>
          <w:bar w:val="nil"/>
        </w:pBdr>
        <w:spacing w:after="0" w:line="360" w:lineRule="auto"/>
        <w:ind w:left="0" w:right="57" w:firstLine="567"/>
        <w:jc w:val="both"/>
        <w:rPr>
          <w:rFonts w:ascii="Times New Roman" w:hAnsi="Times New Roman" w:cs="Times New Roman"/>
          <w:sz w:val="28"/>
          <w:szCs w:val="28"/>
        </w:rPr>
      </w:pPr>
      <w:r w:rsidRPr="003001D3">
        <w:rPr>
          <w:rFonts w:ascii="Times New Roman" w:hAnsi="Times New Roman" w:cs="Times New Roman"/>
          <w:sz w:val="28"/>
          <w:szCs w:val="28"/>
        </w:rPr>
        <w:t>овладение начальными умениями адаптации в динамично изменя</w:t>
      </w:r>
      <w:r w:rsidRPr="003001D3">
        <w:rPr>
          <w:rFonts w:ascii="Times New Roman" w:hAnsi="Times New Roman" w:cs="Times New Roman"/>
          <w:sz w:val="28"/>
          <w:szCs w:val="28"/>
        </w:rPr>
        <w:t>ю</w:t>
      </w:r>
      <w:r w:rsidRPr="003001D3">
        <w:rPr>
          <w:rFonts w:ascii="Times New Roman" w:hAnsi="Times New Roman" w:cs="Times New Roman"/>
          <w:sz w:val="28"/>
          <w:szCs w:val="28"/>
        </w:rPr>
        <w:lastRenderedPageBreak/>
        <w:t>щемся и развивающемся мире.</w:t>
      </w:r>
    </w:p>
    <w:p w:rsidR="00F31149" w:rsidRPr="003001D3" w:rsidRDefault="00F31149" w:rsidP="00F31149">
      <w:pPr>
        <w:pStyle w:val="a4"/>
        <w:spacing w:after="0" w:line="360" w:lineRule="auto"/>
        <w:ind w:left="567" w:right="57"/>
        <w:jc w:val="both"/>
        <w:rPr>
          <w:rFonts w:ascii="Times New Roman" w:hAnsi="Times New Roman" w:cs="Times New Roman"/>
          <w:b/>
          <w:sz w:val="28"/>
          <w:szCs w:val="28"/>
        </w:rPr>
      </w:pPr>
      <w:proofErr w:type="spellStart"/>
      <w:r w:rsidRPr="003001D3">
        <w:rPr>
          <w:rFonts w:ascii="Times New Roman" w:hAnsi="Times New Roman" w:cs="Times New Roman"/>
          <w:b/>
          <w:sz w:val="28"/>
          <w:szCs w:val="28"/>
        </w:rPr>
        <w:t>Метапредметные</w:t>
      </w:r>
      <w:proofErr w:type="spellEnd"/>
      <w:r w:rsidRPr="003001D3">
        <w:rPr>
          <w:rFonts w:ascii="Times New Roman" w:hAnsi="Times New Roman" w:cs="Times New Roman"/>
          <w:b/>
          <w:sz w:val="28"/>
          <w:szCs w:val="28"/>
        </w:rPr>
        <w:t xml:space="preserve"> результаты:</w:t>
      </w:r>
    </w:p>
    <w:p w:rsidR="00F31149" w:rsidRPr="003001D3" w:rsidRDefault="00F31149" w:rsidP="00F31149">
      <w:pPr>
        <w:widowControl w:val="0"/>
        <w:numPr>
          <w:ilvl w:val="0"/>
          <w:numId w:val="10"/>
        </w:numPr>
        <w:spacing w:after="0" w:line="360" w:lineRule="auto"/>
        <w:ind w:left="0" w:right="57" w:firstLine="567"/>
        <w:jc w:val="both"/>
        <w:rPr>
          <w:rFonts w:ascii="Times New Roman" w:eastAsia="Calibri" w:hAnsi="Times New Roman" w:cs="Times New Roman"/>
          <w:sz w:val="28"/>
          <w:szCs w:val="28"/>
        </w:rPr>
      </w:pPr>
      <w:r w:rsidRPr="003001D3">
        <w:rPr>
          <w:rFonts w:ascii="Times New Roman" w:eastAsia="Calibri" w:hAnsi="Times New Roman" w:cs="Times New Roman"/>
          <w:sz w:val="28"/>
          <w:szCs w:val="28"/>
        </w:rPr>
        <w:t>способность принимать и сохранять цели и задачи учебной деятельн</w:t>
      </w:r>
      <w:r w:rsidRPr="003001D3">
        <w:rPr>
          <w:rFonts w:ascii="Times New Roman" w:eastAsia="Calibri" w:hAnsi="Times New Roman" w:cs="Times New Roman"/>
          <w:sz w:val="28"/>
          <w:szCs w:val="28"/>
        </w:rPr>
        <w:t>о</w:t>
      </w:r>
      <w:r w:rsidRPr="003001D3">
        <w:rPr>
          <w:rFonts w:ascii="Times New Roman" w:eastAsia="Calibri" w:hAnsi="Times New Roman" w:cs="Times New Roman"/>
          <w:sz w:val="28"/>
          <w:szCs w:val="28"/>
        </w:rPr>
        <w:t>сти, находить знакомые средства ее осуществления;</w:t>
      </w:r>
    </w:p>
    <w:p w:rsidR="00F31149" w:rsidRPr="003001D3" w:rsidRDefault="00F31149" w:rsidP="00F31149">
      <w:pPr>
        <w:widowControl w:val="0"/>
        <w:numPr>
          <w:ilvl w:val="0"/>
          <w:numId w:val="10"/>
        </w:numPr>
        <w:pBdr>
          <w:top w:val="nil"/>
          <w:left w:val="nil"/>
          <w:bottom w:val="nil"/>
          <w:right w:val="nil"/>
          <w:between w:val="nil"/>
          <w:bar w:val="nil"/>
        </w:pBdr>
        <w:suppressAutoHyphens/>
        <w:spacing w:after="0" w:line="360" w:lineRule="auto"/>
        <w:ind w:left="0" w:right="57" w:firstLine="567"/>
        <w:jc w:val="both"/>
        <w:rPr>
          <w:rFonts w:ascii="Times New Roman" w:hAnsi="Times New Roman" w:cs="Times New Roman"/>
          <w:sz w:val="28"/>
          <w:szCs w:val="28"/>
          <w:u w:color="000000"/>
        </w:rPr>
      </w:pPr>
      <w:r w:rsidRPr="003001D3">
        <w:rPr>
          <w:rFonts w:ascii="Times New Roman" w:hAnsi="Times New Roman" w:cs="Times New Roman"/>
          <w:sz w:val="28"/>
          <w:szCs w:val="28"/>
          <w:u w:color="000000"/>
        </w:rPr>
        <w:t>освоение начальных форм познавательной и личностной рефлексии;</w:t>
      </w:r>
    </w:p>
    <w:p w:rsidR="00F31149" w:rsidRPr="003001D3" w:rsidRDefault="00F31149" w:rsidP="00F31149">
      <w:pPr>
        <w:widowControl w:val="0"/>
        <w:numPr>
          <w:ilvl w:val="0"/>
          <w:numId w:val="10"/>
        </w:numPr>
        <w:spacing w:after="0" w:line="360" w:lineRule="auto"/>
        <w:ind w:left="0" w:right="57" w:firstLine="567"/>
        <w:jc w:val="both"/>
        <w:rPr>
          <w:rFonts w:ascii="Times New Roman" w:eastAsia="Calibri" w:hAnsi="Times New Roman" w:cs="Times New Roman"/>
          <w:sz w:val="28"/>
          <w:szCs w:val="28"/>
        </w:rPr>
      </w:pPr>
      <w:r w:rsidRPr="003001D3">
        <w:rPr>
          <w:rFonts w:ascii="Times New Roman" w:eastAsia="Calibri" w:hAnsi="Times New Roman" w:cs="Times New Roman"/>
          <w:sz w:val="28"/>
          <w:szCs w:val="28"/>
        </w:rPr>
        <w:t>умение планировать, контролировать и оценивать учебные действия в соответствии с поставленной задачей и условиями ее реализации;</w:t>
      </w:r>
    </w:p>
    <w:p w:rsidR="00F31149" w:rsidRPr="003001D3" w:rsidRDefault="00F31149" w:rsidP="00F31149">
      <w:pPr>
        <w:widowControl w:val="0"/>
        <w:numPr>
          <w:ilvl w:val="0"/>
          <w:numId w:val="10"/>
        </w:numPr>
        <w:pBdr>
          <w:top w:val="nil"/>
          <w:left w:val="nil"/>
          <w:bottom w:val="nil"/>
          <w:right w:val="nil"/>
          <w:between w:val="nil"/>
          <w:bar w:val="nil"/>
        </w:pBdr>
        <w:suppressAutoHyphens/>
        <w:spacing w:after="0" w:line="360" w:lineRule="auto"/>
        <w:ind w:left="0" w:right="57" w:firstLine="567"/>
        <w:jc w:val="both"/>
        <w:rPr>
          <w:rFonts w:ascii="Times New Roman" w:hAnsi="Times New Roman" w:cs="Times New Roman"/>
          <w:sz w:val="28"/>
          <w:szCs w:val="28"/>
          <w:u w:color="000000"/>
        </w:rPr>
      </w:pPr>
      <w:r w:rsidRPr="003001D3">
        <w:rPr>
          <w:rFonts w:ascii="Times New Roman" w:hAnsi="Times New Roman" w:cs="Times New Roman"/>
          <w:sz w:val="28"/>
          <w:szCs w:val="28"/>
          <w:u w:color="000000"/>
        </w:rPr>
        <w:t>способность предвосхищать возможное возникновение конфликтных ситуаций и не допускать развитие конфликтов; готовность конструктивно разрешать конфликты, учитывая интересы сторон и сотрудничества;</w:t>
      </w:r>
    </w:p>
    <w:p w:rsidR="00F31149" w:rsidRPr="003001D3" w:rsidRDefault="00F31149" w:rsidP="00F31149">
      <w:pPr>
        <w:widowControl w:val="0"/>
        <w:numPr>
          <w:ilvl w:val="0"/>
          <w:numId w:val="10"/>
        </w:numPr>
        <w:pBdr>
          <w:top w:val="nil"/>
          <w:left w:val="nil"/>
          <w:bottom w:val="nil"/>
          <w:right w:val="nil"/>
          <w:between w:val="nil"/>
          <w:bar w:val="nil"/>
        </w:pBdr>
        <w:suppressAutoHyphens/>
        <w:spacing w:after="0" w:line="360" w:lineRule="auto"/>
        <w:ind w:left="0" w:right="57" w:firstLine="567"/>
        <w:jc w:val="both"/>
        <w:rPr>
          <w:rFonts w:ascii="Times New Roman" w:hAnsi="Times New Roman" w:cs="Times New Roman"/>
          <w:sz w:val="28"/>
          <w:szCs w:val="28"/>
          <w:u w:color="000000"/>
        </w:rPr>
      </w:pPr>
      <w:r w:rsidRPr="003001D3">
        <w:rPr>
          <w:rFonts w:ascii="Times New Roman" w:hAnsi="Times New Roman" w:cs="Times New Roman"/>
          <w:sz w:val="28"/>
          <w:szCs w:val="28"/>
          <w:u w:color="000000"/>
        </w:rPr>
        <w:t>умение определять причины успеха (неуспеха) учебной деятельности и способности конструктивно действовать даже в ситуациях неуспеха;</w:t>
      </w:r>
    </w:p>
    <w:p w:rsidR="00F31149" w:rsidRPr="003001D3" w:rsidRDefault="00F31149" w:rsidP="00F31149">
      <w:pPr>
        <w:widowControl w:val="0"/>
        <w:numPr>
          <w:ilvl w:val="0"/>
          <w:numId w:val="10"/>
        </w:numPr>
        <w:spacing w:after="0" w:line="360" w:lineRule="auto"/>
        <w:ind w:left="0" w:right="57" w:firstLine="567"/>
        <w:jc w:val="both"/>
        <w:rPr>
          <w:rFonts w:ascii="Times New Roman" w:eastAsia="Calibri" w:hAnsi="Times New Roman" w:cs="Times New Roman"/>
          <w:sz w:val="28"/>
          <w:szCs w:val="28"/>
        </w:rPr>
      </w:pPr>
      <w:r w:rsidRPr="003001D3">
        <w:rPr>
          <w:rFonts w:ascii="Times New Roman" w:eastAsia="Calibri" w:hAnsi="Times New Roman" w:cs="Times New Roman"/>
          <w:sz w:val="28"/>
          <w:szCs w:val="28"/>
        </w:rPr>
        <w:t>использование полученных ранее сведений о сущности и особенностях объектов, процессов и явлений действительности (природных, социальных, культурных, технических и других) при решении учебных задач; установка на дальнейшее накопление новых знаний в рамках освоения изучаемого предмета;</w:t>
      </w:r>
    </w:p>
    <w:p w:rsidR="00F31149" w:rsidRPr="003001D3" w:rsidRDefault="00F31149" w:rsidP="00F31149">
      <w:pPr>
        <w:widowControl w:val="0"/>
        <w:numPr>
          <w:ilvl w:val="0"/>
          <w:numId w:val="10"/>
        </w:numPr>
        <w:spacing w:after="0" w:line="360" w:lineRule="auto"/>
        <w:ind w:left="0" w:right="57" w:firstLine="567"/>
        <w:jc w:val="both"/>
        <w:rPr>
          <w:rFonts w:ascii="Times New Roman" w:eastAsia="Calibri" w:hAnsi="Times New Roman" w:cs="Times New Roman"/>
          <w:sz w:val="28"/>
          <w:szCs w:val="28"/>
        </w:rPr>
      </w:pPr>
      <w:r w:rsidRPr="003001D3">
        <w:rPr>
          <w:rFonts w:ascii="Times New Roman" w:eastAsia="Calibri" w:hAnsi="Times New Roman" w:cs="Times New Roman"/>
          <w:sz w:val="28"/>
          <w:szCs w:val="28"/>
        </w:rPr>
        <w:t xml:space="preserve">овладение базовыми предметными и </w:t>
      </w:r>
      <w:proofErr w:type="spellStart"/>
      <w:r w:rsidRPr="003001D3">
        <w:rPr>
          <w:rFonts w:ascii="Times New Roman" w:eastAsia="Calibri" w:hAnsi="Times New Roman" w:cs="Times New Roman"/>
          <w:sz w:val="28"/>
          <w:szCs w:val="28"/>
        </w:rPr>
        <w:t>межпредметными</w:t>
      </w:r>
      <w:proofErr w:type="spellEnd"/>
      <w:r w:rsidRPr="003001D3">
        <w:rPr>
          <w:rFonts w:ascii="Times New Roman" w:eastAsia="Calibri" w:hAnsi="Times New Roman" w:cs="Times New Roman"/>
          <w:sz w:val="28"/>
          <w:szCs w:val="28"/>
        </w:rPr>
        <w:t xml:space="preserve"> понятиями, о</w:t>
      </w:r>
      <w:r w:rsidRPr="003001D3">
        <w:rPr>
          <w:rFonts w:ascii="Times New Roman" w:eastAsia="Calibri" w:hAnsi="Times New Roman" w:cs="Times New Roman"/>
          <w:sz w:val="28"/>
          <w:szCs w:val="28"/>
        </w:rPr>
        <w:t>т</w:t>
      </w:r>
      <w:r w:rsidRPr="003001D3">
        <w:rPr>
          <w:rFonts w:ascii="Times New Roman" w:eastAsia="Calibri" w:hAnsi="Times New Roman" w:cs="Times New Roman"/>
          <w:sz w:val="28"/>
          <w:szCs w:val="28"/>
        </w:rPr>
        <w:t>ражающими существенные связи и отношения между объектами и процессами;</w:t>
      </w:r>
    </w:p>
    <w:p w:rsidR="00F31149" w:rsidRPr="003001D3" w:rsidRDefault="00F31149" w:rsidP="00F31149">
      <w:pPr>
        <w:widowControl w:val="0"/>
        <w:numPr>
          <w:ilvl w:val="0"/>
          <w:numId w:val="10"/>
        </w:numPr>
        <w:spacing w:after="0" w:line="360" w:lineRule="auto"/>
        <w:ind w:left="0" w:right="57" w:firstLine="567"/>
        <w:jc w:val="both"/>
        <w:rPr>
          <w:rFonts w:ascii="Times New Roman" w:hAnsi="Times New Roman" w:cs="Times New Roman"/>
          <w:sz w:val="28"/>
          <w:szCs w:val="28"/>
          <w:u w:color="000000"/>
        </w:rPr>
      </w:pPr>
      <w:r w:rsidRPr="003001D3">
        <w:rPr>
          <w:rFonts w:ascii="Times New Roman" w:hAnsi="Times New Roman" w:cs="Times New Roman"/>
          <w:sz w:val="28"/>
          <w:szCs w:val="28"/>
          <w:u w:color="000000"/>
        </w:rPr>
        <w:t xml:space="preserve">использование </w:t>
      </w:r>
      <w:r w:rsidRPr="003001D3">
        <w:rPr>
          <w:rFonts w:ascii="Times New Roman" w:eastAsia="Calibri" w:hAnsi="Times New Roman" w:cs="Times New Roman"/>
          <w:sz w:val="28"/>
          <w:szCs w:val="28"/>
        </w:rPr>
        <w:t xml:space="preserve">(под руководством и с помощью учителя) </w:t>
      </w:r>
      <w:r w:rsidRPr="003001D3">
        <w:rPr>
          <w:rFonts w:ascii="Times New Roman" w:hAnsi="Times New Roman" w:cs="Times New Roman"/>
          <w:sz w:val="28"/>
          <w:szCs w:val="28"/>
          <w:u w:color="000000"/>
        </w:rPr>
        <w:t>различных способов поиска, обработки и организации информации в соответствии с ко</w:t>
      </w:r>
      <w:r w:rsidRPr="003001D3">
        <w:rPr>
          <w:rFonts w:ascii="Times New Roman" w:hAnsi="Times New Roman" w:cs="Times New Roman"/>
          <w:sz w:val="28"/>
          <w:szCs w:val="28"/>
          <w:u w:color="000000"/>
        </w:rPr>
        <w:t>м</w:t>
      </w:r>
      <w:r w:rsidRPr="003001D3">
        <w:rPr>
          <w:rFonts w:ascii="Times New Roman" w:hAnsi="Times New Roman" w:cs="Times New Roman"/>
          <w:sz w:val="28"/>
          <w:szCs w:val="28"/>
          <w:u w:color="000000"/>
        </w:rPr>
        <w:t>муникативными и познавательными задачами учебного предмета; соблюдение норм информационной избирательности, этики и этикета;</w:t>
      </w:r>
    </w:p>
    <w:p w:rsidR="00F31149" w:rsidRPr="003001D3" w:rsidRDefault="00F31149" w:rsidP="00F31149">
      <w:pPr>
        <w:widowControl w:val="0"/>
        <w:numPr>
          <w:ilvl w:val="0"/>
          <w:numId w:val="10"/>
        </w:numPr>
        <w:pBdr>
          <w:top w:val="nil"/>
          <w:left w:val="nil"/>
          <w:bottom w:val="nil"/>
          <w:right w:val="nil"/>
          <w:between w:val="nil"/>
          <w:bar w:val="nil"/>
        </w:pBdr>
        <w:suppressAutoHyphens/>
        <w:spacing w:after="0" w:line="360" w:lineRule="auto"/>
        <w:ind w:left="0" w:right="57" w:firstLine="567"/>
        <w:jc w:val="both"/>
        <w:rPr>
          <w:rFonts w:ascii="Times New Roman" w:hAnsi="Times New Roman" w:cs="Times New Roman"/>
          <w:sz w:val="28"/>
          <w:szCs w:val="28"/>
          <w:u w:color="000000"/>
        </w:rPr>
      </w:pPr>
      <w:r w:rsidRPr="003001D3">
        <w:rPr>
          <w:rFonts w:ascii="Times New Roman" w:hAnsi="Times New Roman" w:cs="Times New Roman"/>
          <w:sz w:val="28"/>
          <w:szCs w:val="28"/>
          <w:u w:color="000000"/>
        </w:rPr>
        <w:t>умение вводить текст с помощью клавиатуры, фиксировать (записывать) в цифровой форме текстовую и визуальную информацию;</w:t>
      </w:r>
    </w:p>
    <w:p w:rsidR="00F31149" w:rsidRPr="003001D3" w:rsidRDefault="00F31149" w:rsidP="00F31149">
      <w:pPr>
        <w:pStyle w:val="a4"/>
        <w:spacing w:after="0" w:line="360" w:lineRule="auto"/>
        <w:ind w:left="567" w:right="57"/>
        <w:jc w:val="both"/>
        <w:rPr>
          <w:rFonts w:ascii="Times New Roman" w:eastAsia="Calibri" w:hAnsi="Times New Roman" w:cs="Times New Roman"/>
          <w:b/>
          <w:sz w:val="28"/>
          <w:szCs w:val="28"/>
        </w:rPr>
      </w:pPr>
      <w:r w:rsidRPr="003001D3">
        <w:rPr>
          <w:rFonts w:ascii="Times New Roman" w:eastAsia="Calibri" w:hAnsi="Times New Roman" w:cs="Times New Roman"/>
          <w:b/>
          <w:sz w:val="28"/>
          <w:szCs w:val="28"/>
        </w:rPr>
        <w:t>Предметные результаты:</w:t>
      </w:r>
    </w:p>
    <w:p w:rsidR="00F31149" w:rsidRPr="003001D3" w:rsidRDefault="00F31149" w:rsidP="00F31149">
      <w:pPr>
        <w:pStyle w:val="a4"/>
        <w:numPr>
          <w:ilvl w:val="0"/>
          <w:numId w:val="10"/>
        </w:numPr>
        <w:spacing w:after="0" w:line="360" w:lineRule="auto"/>
        <w:ind w:left="0" w:right="57" w:firstLine="567"/>
        <w:jc w:val="both"/>
        <w:rPr>
          <w:rFonts w:ascii="Times New Roman" w:eastAsia="Calibri" w:hAnsi="Times New Roman" w:cs="Times New Roman"/>
          <w:sz w:val="28"/>
          <w:szCs w:val="28"/>
        </w:rPr>
      </w:pPr>
      <w:r w:rsidRPr="003001D3">
        <w:rPr>
          <w:rFonts w:ascii="Times New Roman" w:eastAsia="Calibri" w:hAnsi="Times New Roman" w:cs="Times New Roman"/>
          <w:sz w:val="28"/>
          <w:szCs w:val="28"/>
        </w:rPr>
        <w:t>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rsidR="00F31149" w:rsidRPr="003001D3" w:rsidRDefault="00F31149" w:rsidP="00F31149">
      <w:pPr>
        <w:pStyle w:val="a4"/>
        <w:numPr>
          <w:ilvl w:val="0"/>
          <w:numId w:val="10"/>
        </w:numPr>
        <w:spacing w:after="0" w:line="360" w:lineRule="auto"/>
        <w:ind w:left="0" w:right="57" w:firstLine="567"/>
        <w:jc w:val="both"/>
        <w:rPr>
          <w:rFonts w:ascii="Times New Roman" w:eastAsia="Calibri" w:hAnsi="Times New Roman" w:cs="Times New Roman"/>
          <w:sz w:val="28"/>
          <w:szCs w:val="28"/>
        </w:rPr>
      </w:pPr>
      <w:r w:rsidRPr="003001D3">
        <w:rPr>
          <w:rFonts w:ascii="Times New Roman" w:eastAsia="Calibri" w:hAnsi="Times New Roman" w:cs="Times New Roman"/>
          <w:sz w:val="28"/>
          <w:szCs w:val="28"/>
        </w:rPr>
        <w:t>формирование интереса к изучению родного (русского) языка;</w:t>
      </w:r>
    </w:p>
    <w:p w:rsidR="00F31149" w:rsidRPr="003001D3" w:rsidRDefault="00F31149" w:rsidP="00F31149">
      <w:pPr>
        <w:widowControl w:val="0"/>
        <w:numPr>
          <w:ilvl w:val="0"/>
          <w:numId w:val="10"/>
        </w:numPr>
        <w:spacing w:after="0" w:line="360" w:lineRule="auto"/>
        <w:ind w:left="0" w:right="57" w:firstLine="567"/>
        <w:contextualSpacing/>
        <w:jc w:val="both"/>
        <w:rPr>
          <w:rFonts w:ascii="Times New Roman" w:eastAsia="Calibri" w:hAnsi="Times New Roman" w:cs="Times New Roman"/>
          <w:sz w:val="28"/>
          <w:szCs w:val="28"/>
        </w:rPr>
      </w:pPr>
      <w:r w:rsidRPr="003001D3">
        <w:rPr>
          <w:rFonts w:ascii="Times New Roman" w:eastAsia="Calibri" w:hAnsi="Times New Roman" w:cs="Times New Roman"/>
          <w:sz w:val="28"/>
          <w:szCs w:val="28"/>
        </w:rPr>
        <w:t xml:space="preserve">формирование и развитие основных видов речевой деятельности — </w:t>
      </w:r>
      <w:proofErr w:type="spellStart"/>
      <w:r w:rsidRPr="003001D3">
        <w:rPr>
          <w:rFonts w:ascii="Times New Roman" w:eastAsia="Calibri" w:hAnsi="Times New Roman" w:cs="Times New Roman"/>
          <w:sz w:val="28"/>
          <w:szCs w:val="28"/>
        </w:rPr>
        <w:t>слухо</w:t>
      </w:r>
      <w:proofErr w:type="spellEnd"/>
      <w:r w:rsidRPr="003001D3">
        <w:rPr>
          <w:rFonts w:ascii="Times New Roman" w:eastAsia="Calibri" w:hAnsi="Times New Roman" w:cs="Times New Roman"/>
          <w:sz w:val="28"/>
          <w:szCs w:val="28"/>
        </w:rPr>
        <w:t>-зрительного восприятия (с помощью индивидуальных слуховых аппар</w:t>
      </w:r>
      <w:r w:rsidRPr="003001D3">
        <w:rPr>
          <w:rFonts w:ascii="Times New Roman" w:eastAsia="Calibri" w:hAnsi="Times New Roman" w:cs="Times New Roman"/>
          <w:sz w:val="28"/>
          <w:szCs w:val="28"/>
        </w:rPr>
        <w:t>а</w:t>
      </w:r>
      <w:r w:rsidRPr="003001D3">
        <w:rPr>
          <w:rFonts w:ascii="Times New Roman" w:eastAsia="Calibri" w:hAnsi="Times New Roman" w:cs="Times New Roman"/>
          <w:sz w:val="28"/>
          <w:szCs w:val="28"/>
        </w:rPr>
        <w:lastRenderedPageBreak/>
        <w:t xml:space="preserve">тов и (или) </w:t>
      </w:r>
      <w:proofErr w:type="spellStart"/>
      <w:r w:rsidRPr="003001D3">
        <w:rPr>
          <w:rFonts w:ascii="Times New Roman" w:eastAsia="Calibri" w:hAnsi="Times New Roman" w:cs="Times New Roman"/>
          <w:sz w:val="28"/>
          <w:szCs w:val="28"/>
        </w:rPr>
        <w:t>кохлеарных</w:t>
      </w:r>
      <w:proofErr w:type="spellEnd"/>
      <w:r w:rsidRPr="003001D3">
        <w:rPr>
          <w:rFonts w:ascii="Times New Roman" w:eastAsia="Calibri" w:hAnsi="Times New Roman" w:cs="Times New Roman"/>
          <w:sz w:val="28"/>
          <w:szCs w:val="28"/>
        </w:rPr>
        <w:t xml:space="preserve"> </w:t>
      </w:r>
      <w:proofErr w:type="spellStart"/>
      <w:r w:rsidRPr="003001D3">
        <w:rPr>
          <w:rFonts w:ascii="Times New Roman" w:eastAsia="Calibri" w:hAnsi="Times New Roman" w:cs="Times New Roman"/>
          <w:sz w:val="28"/>
          <w:szCs w:val="28"/>
        </w:rPr>
        <w:t>имплантов</w:t>
      </w:r>
      <w:proofErr w:type="spellEnd"/>
      <w:r w:rsidRPr="003001D3">
        <w:rPr>
          <w:rFonts w:ascii="Times New Roman" w:eastAsia="Calibri" w:hAnsi="Times New Roman" w:cs="Times New Roman"/>
          <w:sz w:val="28"/>
          <w:szCs w:val="28"/>
        </w:rPr>
        <w:t>), говорения, чтения, письма;</w:t>
      </w:r>
    </w:p>
    <w:p w:rsidR="00F31149" w:rsidRPr="003001D3" w:rsidRDefault="00F31149" w:rsidP="00F31149">
      <w:pPr>
        <w:widowControl w:val="0"/>
        <w:numPr>
          <w:ilvl w:val="0"/>
          <w:numId w:val="10"/>
        </w:numPr>
        <w:spacing w:after="0" w:line="360" w:lineRule="auto"/>
        <w:ind w:left="0" w:right="57" w:firstLine="567"/>
        <w:contextualSpacing/>
        <w:jc w:val="both"/>
        <w:rPr>
          <w:rFonts w:ascii="Times New Roman" w:eastAsia="Calibri" w:hAnsi="Times New Roman" w:cs="Times New Roman"/>
          <w:sz w:val="28"/>
          <w:szCs w:val="28"/>
        </w:rPr>
      </w:pPr>
      <w:proofErr w:type="gramStart"/>
      <w:r w:rsidRPr="003001D3">
        <w:rPr>
          <w:rFonts w:ascii="Times New Roman" w:eastAsia="Calibri" w:hAnsi="Times New Roman" w:cs="Times New Roman"/>
          <w:sz w:val="28"/>
          <w:szCs w:val="28"/>
        </w:rPr>
        <w:t>практическое овладение языком как средством общения (в условиях предметно-практической, учебной и различных внеурочных видов деятельн</w:t>
      </w:r>
      <w:r w:rsidRPr="003001D3">
        <w:rPr>
          <w:rFonts w:ascii="Times New Roman" w:eastAsia="Calibri" w:hAnsi="Times New Roman" w:cs="Times New Roman"/>
          <w:sz w:val="28"/>
          <w:szCs w:val="28"/>
        </w:rPr>
        <w:t>о</w:t>
      </w:r>
      <w:r w:rsidRPr="003001D3">
        <w:rPr>
          <w:rFonts w:ascii="Times New Roman" w:eastAsia="Calibri" w:hAnsi="Times New Roman" w:cs="Times New Roman"/>
          <w:sz w:val="28"/>
          <w:szCs w:val="28"/>
        </w:rPr>
        <w:t>сти), включая владение грамотой, основными речевыми формами и правилами их применения; использование словесной речи (в устной и письменной формах) для решения жизненных и образовательных задач;</w:t>
      </w:r>
      <w:proofErr w:type="gramEnd"/>
    </w:p>
    <w:p w:rsidR="00F31149" w:rsidRPr="003001D3" w:rsidRDefault="00F31149" w:rsidP="00F31149">
      <w:pPr>
        <w:pStyle w:val="a4"/>
        <w:numPr>
          <w:ilvl w:val="0"/>
          <w:numId w:val="10"/>
        </w:numPr>
        <w:spacing w:after="0" w:line="360" w:lineRule="auto"/>
        <w:ind w:left="0" w:right="57" w:firstLine="567"/>
        <w:jc w:val="both"/>
        <w:rPr>
          <w:rFonts w:ascii="Times New Roman" w:eastAsia="Calibri" w:hAnsi="Times New Roman" w:cs="Times New Roman"/>
          <w:sz w:val="28"/>
          <w:szCs w:val="28"/>
        </w:rPr>
      </w:pPr>
      <w:r w:rsidRPr="003001D3">
        <w:rPr>
          <w:rFonts w:ascii="Times New Roman" w:eastAsia="Calibri" w:hAnsi="Times New Roman" w:cs="Times New Roman"/>
          <w:sz w:val="28"/>
          <w:szCs w:val="28"/>
        </w:rPr>
        <w:t>владение устно-</w:t>
      </w:r>
      <w:proofErr w:type="spellStart"/>
      <w:r w:rsidRPr="003001D3">
        <w:rPr>
          <w:rFonts w:ascii="Times New Roman" w:eastAsia="Calibri" w:hAnsi="Times New Roman" w:cs="Times New Roman"/>
          <w:sz w:val="28"/>
          <w:szCs w:val="28"/>
        </w:rPr>
        <w:t>дактильной</w:t>
      </w:r>
      <w:proofErr w:type="spellEnd"/>
      <w:r w:rsidRPr="003001D3">
        <w:rPr>
          <w:rFonts w:ascii="Times New Roman" w:eastAsia="Calibri" w:hAnsi="Times New Roman" w:cs="Times New Roman"/>
          <w:sz w:val="28"/>
          <w:szCs w:val="28"/>
        </w:rPr>
        <w:t xml:space="preserve"> формой речи как вспомогательной;</w:t>
      </w:r>
    </w:p>
    <w:p w:rsidR="00F31149" w:rsidRPr="003001D3" w:rsidRDefault="00F31149" w:rsidP="00F31149">
      <w:pPr>
        <w:pStyle w:val="a4"/>
        <w:numPr>
          <w:ilvl w:val="0"/>
          <w:numId w:val="10"/>
        </w:numPr>
        <w:spacing w:after="0" w:line="360" w:lineRule="auto"/>
        <w:ind w:left="0" w:right="57" w:firstLine="567"/>
        <w:jc w:val="both"/>
        <w:rPr>
          <w:rFonts w:ascii="Times New Roman" w:eastAsia="Calibri" w:hAnsi="Times New Roman" w:cs="Times New Roman"/>
          <w:sz w:val="28"/>
          <w:szCs w:val="28"/>
        </w:rPr>
      </w:pPr>
      <w:r w:rsidRPr="003001D3">
        <w:rPr>
          <w:rFonts w:ascii="Times New Roman" w:eastAsia="Calibri" w:hAnsi="Times New Roman" w:cs="Times New Roman"/>
          <w:sz w:val="28"/>
          <w:szCs w:val="28"/>
        </w:rPr>
        <w:t>умения выбрать адекватные средства вербальной (с учетом особенн</w:t>
      </w:r>
      <w:r w:rsidRPr="003001D3">
        <w:rPr>
          <w:rFonts w:ascii="Times New Roman" w:eastAsia="Calibri" w:hAnsi="Times New Roman" w:cs="Times New Roman"/>
          <w:sz w:val="28"/>
          <w:szCs w:val="28"/>
        </w:rPr>
        <w:t>о</w:t>
      </w:r>
      <w:r w:rsidRPr="003001D3">
        <w:rPr>
          <w:rFonts w:ascii="Times New Roman" w:eastAsia="Calibri" w:hAnsi="Times New Roman" w:cs="Times New Roman"/>
          <w:sz w:val="28"/>
          <w:szCs w:val="28"/>
        </w:rPr>
        <w:t>стей речевого развития) и невербальной коммуникации в зависимости от соб</w:t>
      </w:r>
      <w:r w:rsidRPr="003001D3">
        <w:rPr>
          <w:rFonts w:ascii="Times New Roman" w:eastAsia="Calibri" w:hAnsi="Times New Roman" w:cs="Times New Roman"/>
          <w:sz w:val="28"/>
          <w:szCs w:val="28"/>
        </w:rPr>
        <w:t>е</w:t>
      </w:r>
      <w:r w:rsidRPr="003001D3">
        <w:rPr>
          <w:rFonts w:ascii="Times New Roman" w:eastAsia="Calibri" w:hAnsi="Times New Roman" w:cs="Times New Roman"/>
          <w:sz w:val="28"/>
          <w:szCs w:val="28"/>
        </w:rPr>
        <w:t>седника (слышащий, слабослышащий, глухой);</w:t>
      </w:r>
    </w:p>
    <w:p w:rsidR="00F31149" w:rsidRPr="003001D3" w:rsidRDefault="00F31149" w:rsidP="00F31149">
      <w:pPr>
        <w:pStyle w:val="a4"/>
        <w:numPr>
          <w:ilvl w:val="0"/>
          <w:numId w:val="10"/>
        </w:numPr>
        <w:spacing w:after="0" w:line="360" w:lineRule="auto"/>
        <w:ind w:left="0" w:right="57" w:firstLine="567"/>
        <w:jc w:val="both"/>
        <w:rPr>
          <w:rFonts w:ascii="Times New Roman" w:eastAsia="Calibri" w:hAnsi="Times New Roman" w:cs="Times New Roman"/>
          <w:sz w:val="28"/>
          <w:szCs w:val="28"/>
        </w:rPr>
      </w:pPr>
      <w:proofErr w:type="spellStart"/>
      <w:r w:rsidRPr="003001D3">
        <w:rPr>
          <w:rFonts w:ascii="Times New Roman" w:eastAsia="Calibri" w:hAnsi="Times New Roman" w:cs="Times New Roman"/>
          <w:sz w:val="28"/>
          <w:szCs w:val="28"/>
        </w:rPr>
        <w:t>сформированность</w:t>
      </w:r>
      <w:proofErr w:type="spellEnd"/>
      <w:r w:rsidRPr="003001D3">
        <w:rPr>
          <w:rFonts w:ascii="Times New Roman" w:eastAsia="Calibri" w:hAnsi="Times New Roman" w:cs="Times New Roman"/>
          <w:sz w:val="28"/>
          <w:szCs w:val="28"/>
        </w:rPr>
        <w:t xml:space="preserve"> позитивного отношения к правильной устной и письменной речи, стремления к улучшению качества собственной речи;</w:t>
      </w:r>
    </w:p>
    <w:p w:rsidR="00F31149" w:rsidRPr="003001D3" w:rsidRDefault="00F31149" w:rsidP="00F31149">
      <w:pPr>
        <w:pStyle w:val="a4"/>
        <w:numPr>
          <w:ilvl w:val="0"/>
          <w:numId w:val="10"/>
        </w:numPr>
        <w:spacing w:after="0" w:line="360" w:lineRule="auto"/>
        <w:ind w:left="0" w:right="57" w:firstLine="567"/>
        <w:jc w:val="both"/>
        <w:rPr>
          <w:rFonts w:ascii="Times New Roman" w:eastAsia="Calibri" w:hAnsi="Times New Roman" w:cs="Times New Roman"/>
          <w:sz w:val="28"/>
          <w:szCs w:val="28"/>
        </w:rPr>
      </w:pPr>
      <w:r w:rsidRPr="003001D3">
        <w:rPr>
          <w:rFonts w:ascii="Times New Roman" w:eastAsia="Calibri" w:hAnsi="Times New Roman" w:cs="Times New Roman"/>
          <w:sz w:val="28"/>
          <w:szCs w:val="28"/>
        </w:rPr>
        <w:t>овладение орфографическими знаниями и умениями, каллиграфич</w:t>
      </w:r>
      <w:r w:rsidRPr="003001D3">
        <w:rPr>
          <w:rFonts w:ascii="Times New Roman" w:eastAsia="Calibri" w:hAnsi="Times New Roman" w:cs="Times New Roman"/>
          <w:sz w:val="28"/>
          <w:szCs w:val="28"/>
        </w:rPr>
        <w:t>е</w:t>
      </w:r>
      <w:r w:rsidRPr="003001D3">
        <w:rPr>
          <w:rFonts w:ascii="Times New Roman" w:eastAsia="Calibri" w:hAnsi="Times New Roman" w:cs="Times New Roman"/>
          <w:sz w:val="28"/>
          <w:szCs w:val="28"/>
        </w:rPr>
        <w:t>скими навыками.</w:t>
      </w:r>
    </w:p>
    <w:p w:rsidR="00F31149" w:rsidRPr="003001D3" w:rsidRDefault="00F31149" w:rsidP="00B13A41">
      <w:pPr>
        <w:spacing w:after="0" w:line="360" w:lineRule="auto"/>
        <w:ind w:right="57" w:firstLine="510"/>
        <w:jc w:val="both"/>
        <w:rPr>
          <w:rFonts w:ascii="Times New Roman" w:hAnsi="Times New Roman" w:cs="Times New Roman"/>
          <w:sz w:val="28"/>
          <w:szCs w:val="28"/>
        </w:rPr>
      </w:pPr>
    </w:p>
    <w:p w:rsidR="00175B2B" w:rsidRPr="003001D3" w:rsidRDefault="00175B2B" w:rsidP="00175B2B">
      <w:pPr>
        <w:spacing w:after="0" w:line="360" w:lineRule="auto"/>
        <w:ind w:left="57" w:right="57" w:firstLine="652"/>
        <w:jc w:val="center"/>
        <w:rPr>
          <w:rFonts w:ascii="Times New Roman" w:eastAsia="Calibri" w:hAnsi="Times New Roman" w:cs="Times New Roman"/>
          <w:sz w:val="28"/>
          <w:szCs w:val="28"/>
        </w:rPr>
      </w:pPr>
      <w:r w:rsidRPr="003001D3">
        <w:rPr>
          <w:rFonts w:ascii="Times New Roman" w:eastAsia="Times New Roman" w:hAnsi="Times New Roman" w:cs="Times New Roman"/>
          <w:b/>
          <w:sz w:val="28"/>
          <w:szCs w:val="28"/>
        </w:rPr>
        <w:t xml:space="preserve">Тематическое </w:t>
      </w:r>
      <w:r w:rsidR="00F31149" w:rsidRPr="003001D3">
        <w:rPr>
          <w:rFonts w:ascii="Times New Roman" w:eastAsia="Times New Roman" w:hAnsi="Times New Roman" w:cs="Times New Roman"/>
          <w:b/>
          <w:sz w:val="28"/>
          <w:szCs w:val="28"/>
        </w:rPr>
        <w:t>содержание предмета</w:t>
      </w:r>
    </w:p>
    <w:tbl>
      <w:tblPr>
        <w:tblW w:w="963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12"/>
        <w:gridCol w:w="7270"/>
        <w:gridCol w:w="990"/>
        <w:gridCol w:w="767"/>
      </w:tblGrid>
      <w:tr w:rsidR="003001D3" w:rsidRPr="003001D3" w:rsidTr="00B576C3">
        <w:tc>
          <w:tcPr>
            <w:tcW w:w="567" w:type="dxa"/>
          </w:tcPr>
          <w:p w:rsidR="00175B2B" w:rsidRPr="003001D3" w:rsidRDefault="00175B2B" w:rsidP="00B576C3">
            <w:pPr>
              <w:spacing w:after="0" w:line="240" w:lineRule="auto"/>
              <w:ind w:left="57" w:right="57"/>
              <w:jc w:val="center"/>
              <w:rPr>
                <w:rFonts w:ascii="Times New Roman" w:eastAsia="Calibri" w:hAnsi="Times New Roman" w:cs="Times New Roman"/>
                <w:b/>
                <w:sz w:val="28"/>
                <w:szCs w:val="28"/>
              </w:rPr>
            </w:pPr>
            <w:r w:rsidRPr="003001D3">
              <w:rPr>
                <w:rFonts w:ascii="Times New Roman" w:eastAsia="Calibri" w:hAnsi="Times New Roman" w:cs="Times New Roman"/>
                <w:b/>
                <w:sz w:val="28"/>
                <w:szCs w:val="28"/>
              </w:rPr>
              <w:t>№</w:t>
            </w:r>
          </w:p>
        </w:tc>
        <w:tc>
          <w:tcPr>
            <w:tcW w:w="7314" w:type="dxa"/>
          </w:tcPr>
          <w:p w:rsidR="00175B2B" w:rsidRPr="003001D3" w:rsidRDefault="00175B2B" w:rsidP="00B576C3">
            <w:pPr>
              <w:spacing w:after="0" w:line="240" w:lineRule="auto"/>
              <w:ind w:left="57" w:right="57"/>
              <w:jc w:val="center"/>
              <w:rPr>
                <w:rFonts w:ascii="Times New Roman" w:eastAsia="Calibri" w:hAnsi="Times New Roman" w:cs="Times New Roman"/>
                <w:b/>
                <w:sz w:val="28"/>
                <w:szCs w:val="28"/>
              </w:rPr>
            </w:pPr>
            <w:r w:rsidRPr="003001D3">
              <w:rPr>
                <w:rFonts w:ascii="Times New Roman" w:eastAsia="Calibri" w:hAnsi="Times New Roman" w:cs="Times New Roman"/>
                <w:b/>
                <w:sz w:val="28"/>
                <w:szCs w:val="28"/>
              </w:rPr>
              <w:t>Наименование разделов и тем</w:t>
            </w:r>
          </w:p>
        </w:tc>
        <w:tc>
          <w:tcPr>
            <w:tcW w:w="991" w:type="dxa"/>
          </w:tcPr>
          <w:p w:rsidR="00175B2B" w:rsidRPr="003001D3" w:rsidRDefault="00175B2B" w:rsidP="00B576C3">
            <w:pPr>
              <w:spacing w:after="0" w:line="240" w:lineRule="auto"/>
              <w:ind w:right="57"/>
              <w:rPr>
                <w:rFonts w:ascii="Times New Roman" w:eastAsia="Calibri" w:hAnsi="Times New Roman" w:cs="Times New Roman"/>
                <w:b/>
                <w:sz w:val="28"/>
                <w:szCs w:val="28"/>
              </w:rPr>
            </w:pPr>
            <w:r w:rsidRPr="003001D3">
              <w:rPr>
                <w:rFonts w:ascii="Times New Roman" w:eastAsia="Calibri" w:hAnsi="Times New Roman" w:cs="Times New Roman"/>
                <w:b/>
                <w:sz w:val="28"/>
                <w:szCs w:val="28"/>
              </w:rPr>
              <w:t>часы</w:t>
            </w:r>
          </w:p>
        </w:tc>
        <w:tc>
          <w:tcPr>
            <w:tcW w:w="767" w:type="dxa"/>
          </w:tcPr>
          <w:p w:rsidR="00175B2B" w:rsidRPr="003001D3" w:rsidRDefault="00175B2B" w:rsidP="00B576C3">
            <w:pPr>
              <w:spacing w:after="0" w:line="240" w:lineRule="auto"/>
              <w:ind w:left="57" w:right="57"/>
              <w:jc w:val="center"/>
              <w:rPr>
                <w:rFonts w:ascii="Times New Roman" w:eastAsia="Calibri" w:hAnsi="Times New Roman" w:cs="Times New Roman"/>
                <w:b/>
                <w:sz w:val="28"/>
                <w:szCs w:val="28"/>
              </w:rPr>
            </w:pPr>
            <w:r w:rsidRPr="003001D3">
              <w:rPr>
                <w:rFonts w:ascii="Times New Roman" w:eastAsia="Calibri" w:hAnsi="Times New Roman" w:cs="Times New Roman"/>
                <w:b/>
                <w:sz w:val="28"/>
                <w:szCs w:val="28"/>
              </w:rPr>
              <w:t>К/р и с/р</w:t>
            </w:r>
          </w:p>
        </w:tc>
      </w:tr>
      <w:tr w:rsidR="003001D3" w:rsidRPr="003001D3" w:rsidTr="00B576C3">
        <w:trPr>
          <w:trHeight w:val="298"/>
        </w:trPr>
        <w:tc>
          <w:tcPr>
            <w:tcW w:w="567" w:type="dxa"/>
          </w:tcPr>
          <w:p w:rsidR="00175B2B" w:rsidRPr="003001D3" w:rsidRDefault="00175B2B" w:rsidP="00B576C3">
            <w:pPr>
              <w:spacing w:after="0" w:line="240" w:lineRule="auto"/>
              <w:ind w:left="57" w:right="57"/>
              <w:jc w:val="both"/>
              <w:rPr>
                <w:rFonts w:ascii="Times New Roman" w:eastAsia="Calibri" w:hAnsi="Times New Roman" w:cs="Times New Roman"/>
                <w:sz w:val="28"/>
                <w:szCs w:val="28"/>
              </w:rPr>
            </w:pPr>
            <w:r w:rsidRPr="003001D3">
              <w:rPr>
                <w:rFonts w:ascii="Times New Roman" w:eastAsia="Calibri" w:hAnsi="Times New Roman" w:cs="Times New Roman"/>
                <w:sz w:val="28"/>
                <w:szCs w:val="28"/>
              </w:rPr>
              <w:t>1</w:t>
            </w:r>
          </w:p>
        </w:tc>
        <w:tc>
          <w:tcPr>
            <w:tcW w:w="7314" w:type="dxa"/>
          </w:tcPr>
          <w:p w:rsidR="00175B2B" w:rsidRPr="003001D3" w:rsidRDefault="00175B2B" w:rsidP="00B576C3">
            <w:pPr>
              <w:spacing w:after="0" w:line="240" w:lineRule="auto"/>
              <w:ind w:left="57" w:right="57"/>
              <w:rPr>
                <w:rFonts w:ascii="Times New Roman" w:eastAsia="Calibri" w:hAnsi="Times New Roman" w:cs="Times New Roman"/>
                <w:sz w:val="28"/>
                <w:szCs w:val="28"/>
              </w:rPr>
            </w:pPr>
            <w:r w:rsidRPr="003001D3">
              <w:rPr>
                <w:rFonts w:ascii="Times New Roman" w:eastAsia="Calibri" w:hAnsi="Times New Roman" w:cs="Times New Roman"/>
                <w:sz w:val="28"/>
                <w:szCs w:val="28"/>
              </w:rPr>
              <w:t xml:space="preserve">Повторение. Предложение. </w:t>
            </w:r>
          </w:p>
          <w:p w:rsidR="00175B2B" w:rsidRPr="003001D3" w:rsidRDefault="00175B2B" w:rsidP="00B576C3">
            <w:pPr>
              <w:spacing w:after="0" w:line="240" w:lineRule="auto"/>
              <w:ind w:left="57" w:right="57"/>
              <w:rPr>
                <w:rFonts w:ascii="Times New Roman" w:eastAsia="Calibri" w:hAnsi="Times New Roman" w:cs="Times New Roman"/>
                <w:sz w:val="28"/>
                <w:szCs w:val="28"/>
              </w:rPr>
            </w:pPr>
            <w:r w:rsidRPr="003001D3">
              <w:rPr>
                <w:rFonts w:ascii="Times New Roman" w:eastAsia="Calibri" w:hAnsi="Times New Roman" w:cs="Times New Roman"/>
                <w:sz w:val="28"/>
                <w:szCs w:val="28"/>
              </w:rPr>
              <w:t>Его состав и связи слов в нем.</w:t>
            </w:r>
          </w:p>
        </w:tc>
        <w:tc>
          <w:tcPr>
            <w:tcW w:w="991" w:type="dxa"/>
          </w:tcPr>
          <w:p w:rsidR="00175B2B" w:rsidRPr="003001D3" w:rsidRDefault="00175B2B" w:rsidP="00B576C3">
            <w:pPr>
              <w:spacing w:after="0" w:line="240" w:lineRule="auto"/>
              <w:ind w:left="57" w:right="57"/>
              <w:rPr>
                <w:rFonts w:ascii="Times New Roman" w:eastAsia="Calibri" w:hAnsi="Times New Roman" w:cs="Times New Roman"/>
                <w:sz w:val="28"/>
                <w:szCs w:val="28"/>
              </w:rPr>
            </w:pPr>
            <w:r w:rsidRPr="003001D3">
              <w:rPr>
                <w:rFonts w:ascii="Times New Roman" w:eastAsia="Calibri" w:hAnsi="Times New Roman" w:cs="Times New Roman"/>
                <w:sz w:val="28"/>
                <w:szCs w:val="28"/>
              </w:rPr>
              <w:t>18</w:t>
            </w:r>
          </w:p>
        </w:tc>
        <w:tc>
          <w:tcPr>
            <w:tcW w:w="767" w:type="dxa"/>
          </w:tcPr>
          <w:p w:rsidR="00175B2B" w:rsidRPr="003001D3" w:rsidRDefault="00175B2B" w:rsidP="00B576C3">
            <w:pPr>
              <w:spacing w:after="0" w:line="240" w:lineRule="auto"/>
              <w:ind w:left="57" w:right="57"/>
              <w:jc w:val="both"/>
              <w:rPr>
                <w:rFonts w:ascii="Times New Roman" w:eastAsia="Calibri" w:hAnsi="Times New Roman" w:cs="Times New Roman"/>
                <w:sz w:val="28"/>
                <w:szCs w:val="28"/>
              </w:rPr>
            </w:pPr>
            <w:r w:rsidRPr="003001D3">
              <w:rPr>
                <w:rFonts w:ascii="Times New Roman" w:eastAsia="Calibri" w:hAnsi="Times New Roman" w:cs="Times New Roman"/>
                <w:sz w:val="28"/>
                <w:szCs w:val="28"/>
              </w:rPr>
              <w:t>1</w:t>
            </w:r>
          </w:p>
        </w:tc>
      </w:tr>
      <w:tr w:rsidR="003001D3" w:rsidRPr="003001D3" w:rsidTr="00B576C3">
        <w:tc>
          <w:tcPr>
            <w:tcW w:w="567" w:type="dxa"/>
          </w:tcPr>
          <w:p w:rsidR="00175B2B" w:rsidRPr="003001D3" w:rsidRDefault="00175B2B" w:rsidP="00B576C3">
            <w:pPr>
              <w:spacing w:after="0" w:line="240" w:lineRule="auto"/>
              <w:ind w:left="57" w:right="57"/>
              <w:jc w:val="both"/>
              <w:rPr>
                <w:rFonts w:ascii="Times New Roman" w:eastAsia="Calibri" w:hAnsi="Times New Roman" w:cs="Times New Roman"/>
                <w:sz w:val="28"/>
                <w:szCs w:val="28"/>
              </w:rPr>
            </w:pPr>
            <w:r w:rsidRPr="003001D3">
              <w:rPr>
                <w:rFonts w:ascii="Times New Roman" w:eastAsia="Calibri" w:hAnsi="Times New Roman" w:cs="Times New Roman"/>
                <w:sz w:val="28"/>
                <w:szCs w:val="28"/>
              </w:rPr>
              <w:t>2</w:t>
            </w:r>
          </w:p>
        </w:tc>
        <w:tc>
          <w:tcPr>
            <w:tcW w:w="7314" w:type="dxa"/>
          </w:tcPr>
          <w:p w:rsidR="00175B2B" w:rsidRPr="003001D3" w:rsidRDefault="00175B2B" w:rsidP="00B576C3">
            <w:pPr>
              <w:spacing w:after="0" w:line="240" w:lineRule="auto"/>
              <w:ind w:left="57" w:right="57"/>
              <w:jc w:val="both"/>
              <w:rPr>
                <w:rFonts w:ascii="Times New Roman" w:eastAsia="Calibri" w:hAnsi="Times New Roman" w:cs="Times New Roman"/>
                <w:sz w:val="28"/>
                <w:szCs w:val="28"/>
              </w:rPr>
            </w:pPr>
            <w:r w:rsidRPr="003001D3">
              <w:rPr>
                <w:rFonts w:ascii="Times New Roman" w:eastAsia="Calibri" w:hAnsi="Times New Roman" w:cs="Times New Roman"/>
                <w:sz w:val="28"/>
                <w:szCs w:val="28"/>
              </w:rPr>
              <w:t>Части речи (существительное, глагол, прилагательное,</w:t>
            </w:r>
          </w:p>
          <w:p w:rsidR="00175B2B" w:rsidRPr="003001D3" w:rsidRDefault="00175B2B" w:rsidP="00B576C3">
            <w:pPr>
              <w:spacing w:after="0" w:line="240" w:lineRule="auto"/>
              <w:ind w:left="57" w:right="57"/>
              <w:jc w:val="both"/>
              <w:rPr>
                <w:rFonts w:ascii="Times New Roman" w:eastAsia="Calibri" w:hAnsi="Times New Roman" w:cs="Times New Roman"/>
                <w:sz w:val="28"/>
                <w:szCs w:val="28"/>
              </w:rPr>
            </w:pPr>
            <w:r w:rsidRPr="003001D3">
              <w:rPr>
                <w:rFonts w:ascii="Times New Roman" w:eastAsia="Calibri" w:hAnsi="Times New Roman" w:cs="Times New Roman"/>
                <w:sz w:val="28"/>
                <w:szCs w:val="28"/>
              </w:rPr>
              <w:t xml:space="preserve"> наречие, местоимение, порядковое числительное)</w:t>
            </w:r>
          </w:p>
        </w:tc>
        <w:tc>
          <w:tcPr>
            <w:tcW w:w="991" w:type="dxa"/>
          </w:tcPr>
          <w:p w:rsidR="00175B2B" w:rsidRPr="003001D3" w:rsidRDefault="00175B2B" w:rsidP="00B576C3">
            <w:pPr>
              <w:spacing w:after="0" w:line="240" w:lineRule="auto"/>
              <w:ind w:left="57" w:right="57"/>
              <w:rPr>
                <w:rFonts w:ascii="Times New Roman" w:eastAsia="Calibri" w:hAnsi="Times New Roman" w:cs="Times New Roman"/>
                <w:sz w:val="28"/>
                <w:szCs w:val="28"/>
              </w:rPr>
            </w:pPr>
            <w:r w:rsidRPr="003001D3">
              <w:rPr>
                <w:rFonts w:ascii="Times New Roman" w:eastAsia="Calibri" w:hAnsi="Times New Roman" w:cs="Times New Roman"/>
                <w:sz w:val="28"/>
                <w:szCs w:val="28"/>
              </w:rPr>
              <w:t>20</w:t>
            </w:r>
          </w:p>
        </w:tc>
        <w:tc>
          <w:tcPr>
            <w:tcW w:w="767" w:type="dxa"/>
          </w:tcPr>
          <w:p w:rsidR="00175B2B" w:rsidRPr="003001D3" w:rsidRDefault="00175B2B" w:rsidP="00B576C3">
            <w:pPr>
              <w:spacing w:after="0" w:line="240" w:lineRule="auto"/>
              <w:ind w:left="57" w:right="57"/>
              <w:jc w:val="both"/>
              <w:rPr>
                <w:rFonts w:ascii="Times New Roman" w:eastAsia="Calibri" w:hAnsi="Times New Roman" w:cs="Times New Roman"/>
                <w:sz w:val="28"/>
                <w:szCs w:val="28"/>
              </w:rPr>
            </w:pPr>
            <w:r w:rsidRPr="003001D3">
              <w:rPr>
                <w:rFonts w:ascii="Times New Roman" w:eastAsia="Calibri" w:hAnsi="Times New Roman" w:cs="Times New Roman"/>
                <w:sz w:val="28"/>
                <w:szCs w:val="28"/>
              </w:rPr>
              <w:t>2</w:t>
            </w:r>
          </w:p>
        </w:tc>
      </w:tr>
      <w:tr w:rsidR="003001D3" w:rsidRPr="003001D3" w:rsidTr="00B576C3">
        <w:tc>
          <w:tcPr>
            <w:tcW w:w="567" w:type="dxa"/>
          </w:tcPr>
          <w:p w:rsidR="00175B2B" w:rsidRPr="003001D3" w:rsidRDefault="00175B2B" w:rsidP="00B576C3">
            <w:pPr>
              <w:spacing w:after="0" w:line="240" w:lineRule="auto"/>
              <w:ind w:left="57" w:right="57"/>
              <w:jc w:val="both"/>
              <w:rPr>
                <w:rFonts w:ascii="Times New Roman" w:eastAsia="Calibri" w:hAnsi="Times New Roman" w:cs="Times New Roman"/>
                <w:sz w:val="28"/>
                <w:szCs w:val="28"/>
              </w:rPr>
            </w:pPr>
            <w:r w:rsidRPr="003001D3">
              <w:rPr>
                <w:rFonts w:ascii="Times New Roman" w:eastAsia="Calibri" w:hAnsi="Times New Roman" w:cs="Times New Roman"/>
                <w:sz w:val="28"/>
                <w:szCs w:val="28"/>
              </w:rPr>
              <w:t>3</w:t>
            </w:r>
          </w:p>
        </w:tc>
        <w:tc>
          <w:tcPr>
            <w:tcW w:w="7314" w:type="dxa"/>
          </w:tcPr>
          <w:p w:rsidR="00175B2B" w:rsidRPr="003001D3" w:rsidRDefault="00175B2B" w:rsidP="00B576C3">
            <w:pPr>
              <w:spacing w:after="0" w:line="240" w:lineRule="auto"/>
              <w:ind w:left="57" w:right="57"/>
              <w:jc w:val="both"/>
              <w:rPr>
                <w:rFonts w:ascii="Times New Roman" w:eastAsia="Calibri" w:hAnsi="Times New Roman" w:cs="Times New Roman"/>
                <w:sz w:val="28"/>
                <w:szCs w:val="28"/>
              </w:rPr>
            </w:pPr>
            <w:r w:rsidRPr="003001D3">
              <w:rPr>
                <w:rFonts w:ascii="Times New Roman" w:eastAsia="Calibri" w:hAnsi="Times New Roman" w:cs="Times New Roman"/>
                <w:sz w:val="28"/>
                <w:szCs w:val="28"/>
              </w:rPr>
              <w:t>Имя существительное</w:t>
            </w:r>
          </w:p>
        </w:tc>
        <w:tc>
          <w:tcPr>
            <w:tcW w:w="991" w:type="dxa"/>
          </w:tcPr>
          <w:p w:rsidR="00175B2B" w:rsidRPr="003001D3" w:rsidRDefault="00175B2B" w:rsidP="00B576C3">
            <w:pPr>
              <w:spacing w:after="0" w:line="240" w:lineRule="auto"/>
              <w:ind w:left="57" w:right="57"/>
              <w:rPr>
                <w:rFonts w:ascii="Times New Roman" w:eastAsia="Calibri" w:hAnsi="Times New Roman" w:cs="Times New Roman"/>
                <w:sz w:val="28"/>
                <w:szCs w:val="28"/>
              </w:rPr>
            </w:pPr>
            <w:r w:rsidRPr="003001D3">
              <w:rPr>
                <w:rFonts w:ascii="Times New Roman" w:eastAsia="Calibri" w:hAnsi="Times New Roman" w:cs="Times New Roman"/>
                <w:sz w:val="28"/>
                <w:szCs w:val="28"/>
              </w:rPr>
              <w:t>20</w:t>
            </w:r>
          </w:p>
        </w:tc>
        <w:tc>
          <w:tcPr>
            <w:tcW w:w="767" w:type="dxa"/>
          </w:tcPr>
          <w:p w:rsidR="00175B2B" w:rsidRPr="003001D3" w:rsidRDefault="00175B2B" w:rsidP="00B576C3">
            <w:pPr>
              <w:spacing w:after="0" w:line="240" w:lineRule="auto"/>
              <w:ind w:left="57" w:right="57"/>
              <w:jc w:val="both"/>
              <w:rPr>
                <w:rFonts w:ascii="Times New Roman" w:eastAsia="Calibri" w:hAnsi="Times New Roman" w:cs="Times New Roman"/>
                <w:sz w:val="28"/>
                <w:szCs w:val="28"/>
              </w:rPr>
            </w:pPr>
            <w:r w:rsidRPr="003001D3">
              <w:rPr>
                <w:rFonts w:ascii="Times New Roman" w:eastAsia="Calibri" w:hAnsi="Times New Roman" w:cs="Times New Roman"/>
                <w:sz w:val="28"/>
                <w:szCs w:val="28"/>
              </w:rPr>
              <w:t>2</w:t>
            </w:r>
          </w:p>
        </w:tc>
      </w:tr>
      <w:tr w:rsidR="003001D3" w:rsidRPr="003001D3" w:rsidTr="00B576C3">
        <w:tc>
          <w:tcPr>
            <w:tcW w:w="567" w:type="dxa"/>
          </w:tcPr>
          <w:p w:rsidR="00175B2B" w:rsidRPr="003001D3" w:rsidRDefault="00175B2B" w:rsidP="00B576C3">
            <w:pPr>
              <w:spacing w:after="0" w:line="240" w:lineRule="auto"/>
              <w:ind w:left="57" w:right="57"/>
              <w:rPr>
                <w:rFonts w:ascii="Times New Roman" w:eastAsia="Calibri" w:hAnsi="Times New Roman" w:cs="Times New Roman"/>
                <w:sz w:val="28"/>
                <w:szCs w:val="28"/>
              </w:rPr>
            </w:pPr>
            <w:r w:rsidRPr="003001D3">
              <w:rPr>
                <w:rFonts w:ascii="Times New Roman" w:eastAsia="Calibri" w:hAnsi="Times New Roman" w:cs="Times New Roman"/>
                <w:sz w:val="28"/>
                <w:szCs w:val="28"/>
              </w:rPr>
              <w:t>4</w:t>
            </w:r>
          </w:p>
        </w:tc>
        <w:tc>
          <w:tcPr>
            <w:tcW w:w="7314" w:type="dxa"/>
          </w:tcPr>
          <w:p w:rsidR="00175B2B" w:rsidRPr="003001D3" w:rsidRDefault="00175B2B" w:rsidP="00B576C3">
            <w:pPr>
              <w:spacing w:after="0" w:line="240" w:lineRule="auto"/>
              <w:ind w:left="57" w:right="57"/>
              <w:jc w:val="both"/>
              <w:rPr>
                <w:rFonts w:ascii="Times New Roman" w:eastAsia="Calibri" w:hAnsi="Times New Roman" w:cs="Times New Roman"/>
                <w:sz w:val="28"/>
                <w:szCs w:val="28"/>
              </w:rPr>
            </w:pPr>
            <w:r w:rsidRPr="003001D3">
              <w:rPr>
                <w:rFonts w:ascii="Times New Roman" w:eastAsia="Calibri" w:hAnsi="Times New Roman" w:cs="Times New Roman"/>
                <w:sz w:val="28"/>
                <w:szCs w:val="28"/>
              </w:rPr>
              <w:t>Личные местоимения</w:t>
            </w:r>
          </w:p>
        </w:tc>
        <w:tc>
          <w:tcPr>
            <w:tcW w:w="991" w:type="dxa"/>
          </w:tcPr>
          <w:p w:rsidR="00175B2B" w:rsidRPr="003001D3" w:rsidRDefault="00175B2B" w:rsidP="00B576C3">
            <w:pPr>
              <w:spacing w:after="0" w:line="240" w:lineRule="auto"/>
              <w:ind w:left="57" w:right="57"/>
              <w:rPr>
                <w:rFonts w:ascii="Times New Roman" w:eastAsia="Calibri" w:hAnsi="Times New Roman" w:cs="Times New Roman"/>
                <w:sz w:val="28"/>
                <w:szCs w:val="28"/>
              </w:rPr>
            </w:pPr>
            <w:r w:rsidRPr="003001D3">
              <w:rPr>
                <w:rFonts w:ascii="Times New Roman" w:eastAsia="Calibri" w:hAnsi="Times New Roman" w:cs="Times New Roman"/>
                <w:sz w:val="28"/>
                <w:szCs w:val="28"/>
              </w:rPr>
              <w:t>18</w:t>
            </w:r>
          </w:p>
        </w:tc>
        <w:tc>
          <w:tcPr>
            <w:tcW w:w="767" w:type="dxa"/>
          </w:tcPr>
          <w:p w:rsidR="00175B2B" w:rsidRPr="003001D3" w:rsidRDefault="00175B2B" w:rsidP="00B576C3">
            <w:pPr>
              <w:spacing w:after="0" w:line="240" w:lineRule="auto"/>
              <w:ind w:left="57" w:right="57"/>
              <w:jc w:val="both"/>
              <w:rPr>
                <w:rFonts w:ascii="Times New Roman" w:eastAsia="Calibri" w:hAnsi="Times New Roman" w:cs="Times New Roman"/>
                <w:sz w:val="28"/>
                <w:szCs w:val="28"/>
              </w:rPr>
            </w:pPr>
            <w:r w:rsidRPr="003001D3">
              <w:rPr>
                <w:rFonts w:ascii="Times New Roman" w:eastAsia="Calibri" w:hAnsi="Times New Roman" w:cs="Times New Roman"/>
                <w:sz w:val="28"/>
                <w:szCs w:val="28"/>
              </w:rPr>
              <w:t>1</w:t>
            </w:r>
          </w:p>
        </w:tc>
      </w:tr>
      <w:tr w:rsidR="003001D3" w:rsidRPr="003001D3" w:rsidTr="00B576C3">
        <w:tc>
          <w:tcPr>
            <w:tcW w:w="567" w:type="dxa"/>
          </w:tcPr>
          <w:p w:rsidR="00175B2B" w:rsidRPr="003001D3" w:rsidRDefault="00175B2B" w:rsidP="00B576C3">
            <w:pPr>
              <w:spacing w:after="0" w:line="240" w:lineRule="auto"/>
              <w:ind w:left="57" w:right="57"/>
              <w:rPr>
                <w:rFonts w:ascii="Times New Roman" w:eastAsia="Calibri" w:hAnsi="Times New Roman" w:cs="Times New Roman"/>
                <w:sz w:val="28"/>
                <w:szCs w:val="28"/>
              </w:rPr>
            </w:pPr>
            <w:r w:rsidRPr="003001D3">
              <w:rPr>
                <w:rFonts w:ascii="Times New Roman" w:eastAsia="Calibri" w:hAnsi="Times New Roman" w:cs="Times New Roman"/>
                <w:sz w:val="28"/>
                <w:szCs w:val="28"/>
              </w:rPr>
              <w:t>5</w:t>
            </w:r>
          </w:p>
        </w:tc>
        <w:tc>
          <w:tcPr>
            <w:tcW w:w="7314" w:type="dxa"/>
          </w:tcPr>
          <w:p w:rsidR="00175B2B" w:rsidRPr="003001D3" w:rsidRDefault="00175B2B" w:rsidP="00B576C3">
            <w:pPr>
              <w:spacing w:after="0" w:line="240" w:lineRule="auto"/>
              <w:ind w:left="57" w:right="57"/>
              <w:jc w:val="both"/>
              <w:rPr>
                <w:rFonts w:ascii="Times New Roman" w:eastAsia="Calibri" w:hAnsi="Times New Roman" w:cs="Times New Roman"/>
                <w:sz w:val="28"/>
                <w:szCs w:val="28"/>
              </w:rPr>
            </w:pPr>
            <w:r w:rsidRPr="003001D3">
              <w:rPr>
                <w:rFonts w:ascii="Times New Roman" w:eastAsia="Calibri" w:hAnsi="Times New Roman" w:cs="Times New Roman"/>
                <w:sz w:val="28"/>
                <w:szCs w:val="28"/>
              </w:rPr>
              <w:t>Глагол в роли сказуемого</w:t>
            </w:r>
          </w:p>
        </w:tc>
        <w:tc>
          <w:tcPr>
            <w:tcW w:w="991" w:type="dxa"/>
          </w:tcPr>
          <w:p w:rsidR="00175B2B" w:rsidRPr="003001D3" w:rsidRDefault="00175B2B" w:rsidP="00B576C3">
            <w:pPr>
              <w:spacing w:after="0" w:line="240" w:lineRule="auto"/>
              <w:ind w:left="57" w:right="57"/>
              <w:rPr>
                <w:rFonts w:ascii="Times New Roman" w:eastAsia="Calibri" w:hAnsi="Times New Roman" w:cs="Times New Roman"/>
                <w:sz w:val="28"/>
                <w:szCs w:val="28"/>
              </w:rPr>
            </w:pPr>
            <w:r w:rsidRPr="003001D3">
              <w:rPr>
                <w:rFonts w:ascii="Times New Roman" w:eastAsia="Calibri" w:hAnsi="Times New Roman" w:cs="Times New Roman"/>
                <w:sz w:val="28"/>
                <w:szCs w:val="28"/>
              </w:rPr>
              <w:t>22</w:t>
            </w:r>
          </w:p>
        </w:tc>
        <w:tc>
          <w:tcPr>
            <w:tcW w:w="767" w:type="dxa"/>
          </w:tcPr>
          <w:p w:rsidR="00175B2B" w:rsidRPr="003001D3" w:rsidRDefault="00175B2B" w:rsidP="00B576C3">
            <w:pPr>
              <w:spacing w:after="0" w:line="240" w:lineRule="auto"/>
              <w:ind w:left="57" w:right="57"/>
              <w:jc w:val="both"/>
              <w:rPr>
                <w:rFonts w:ascii="Times New Roman" w:eastAsia="Calibri" w:hAnsi="Times New Roman" w:cs="Times New Roman"/>
                <w:sz w:val="28"/>
                <w:szCs w:val="28"/>
              </w:rPr>
            </w:pPr>
            <w:r w:rsidRPr="003001D3">
              <w:rPr>
                <w:rFonts w:ascii="Times New Roman" w:eastAsia="Calibri" w:hAnsi="Times New Roman" w:cs="Times New Roman"/>
                <w:sz w:val="28"/>
                <w:szCs w:val="28"/>
              </w:rPr>
              <w:t>2</w:t>
            </w:r>
          </w:p>
        </w:tc>
      </w:tr>
      <w:tr w:rsidR="003001D3" w:rsidRPr="003001D3" w:rsidTr="00B576C3">
        <w:tc>
          <w:tcPr>
            <w:tcW w:w="567" w:type="dxa"/>
          </w:tcPr>
          <w:p w:rsidR="00175B2B" w:rsidRPr="003001D3" w:rsidRDefault="00175B2B" w:rsidP="00B576C3">
            <w:pPr>
              <w:spacing w:after="0" w:line="240" w:lineRule="auto"/>
              <w:ind w:left="57" w:right="57"/>
              <w:rPr>
                <w:rFonts w:ascii="Times New Roman" w:eastAsia="Calibri" w:hAnsi="Times New Roman" w:cs="Times New Roman"/>
                <w:sz w:val="28"/>
                <w:szCs w:val="28"/>
              </w:rPr>
            </w:pPr>
            <w:r w:rsidRPr="003001D3">
              <w:rPr>
                <w:rFonts w:ascii="Times New Roman" w:eastAsia="Calibri" w:hAnsi="Times New Roman" w:cs="Times New Roman"/>
                <w:sz w:val="28"/>
                <w:szCs w:val="28"/>
              </w:rPr>
              <w:t>6</w:t>
            </w:r>
          </w:p>
        </w:tc>
        <w:tc>
          <w:tcPr>
            <w:tcW w:w="7314" w:type="dxa"/>
          </w:tcPr>
          <w:p w:rsidR="00175B2B" w:rsidRPr="003001D3" w:rsidRDefault="00175B2B" w:rsidP="00B576C3">
            <w:pPr>
              <w:spacing w:after="0" w:line="240" w:lineRule="auto"/>
              <w:ind w:left="57" w:right="57"/>
              <w:jc w:val="both"/>
              <w:rPr>
                <w:rFonts w:ascii="Times New Roman" w:eastAsia="Calibri" w:hAnsi="Times New Roman" w:cs="Times New Roman"/>
                <w:sz w:val="28"/>
                <w:szCs w:val="28"/>
              </w:rPr>
            </w:pPr>
            <w:r w:rsidRPr="003001D3">
              <w:rPr>
                <w:rFonts w:ascii="Times New Roman" w:eastAsia="Calibri" w:hAnsi="Times New Roman" w:cs="Times New Roman"/>
                <w:sz w:val="28"/>
                <w:szCs w:val="28"/>
              </w:rPr>
              <w:t>Состав слова.</w:t>
            </w:r>
          </w:p>
        </w:tc>
        <w:tc>
          <w:tcPr>
            <w:tcW w:w="991" w:type="dxa"/>
          </w:tcPr>
          <w:p w:rsidR="00175B2B" w:rsidRPr="003001D3" w:rsidRDefault="00175B2B" w:rsidP="00B576C3">
            <w:pPr>
              <w:spacing w:after="0" w:line="240" w:lineRule="auto"/>
              <w:ind w:left="57" w:right="57"/>
              <w:rPr>
                <w:rFonts w:ascii="Times New Roman" w:eastAsia="Calibri" w:hAnsi="Times New Roman" w:cs="Times New Roman"/>
                <w:sz w:val="28"/>
                <w:szCs w:val="28"/>
              </w:rPr>
            </w:pPr>
            <w:r w:rsidRPr="003001D3">
              <w:rPr>
                <w:rFonts w:ascii="Times New Roman" w:eastAsia="Calibri" w:hAnsi="Times New Roman" w:cs="Times New Roman"/>
                <w:sz w:val="28"/>
                <w:szCs w:val="28"/>
              </w:rPr>
              <w:t>19</w:t>
            </w:r>
          </w:p>
        </w:tc>
        <w:tc>
          <w:tcPr>
            <w:tcW w:w="767" w:type="dxa"/>
          </w:tcPr>
          <w:p w:rsidR="00175B2B" w:rsidRPr="003001D3" w:rsidRDefault="00175B2B" w:rsidP="00B576C3">
            <w:pPr>
              <w:spacing w:after="0" w:line="240" w:lineRule="auto"/>
              <w:ind w:left="57" w:right="57"/>
              <w:jc w:val="both"/>
              <w:rPr>
                <w:rFonts w:ascii="Times New Roman" w:eastAsia="Calibri" w:hAnsi="Times New Roman" w:cs="Times New Roman"/>
                <w:sz w:val="28"/>
                <w:szCs w:val="28"/>
              </w:rPr>
            </w:pPr>
            <w:r w:rsidRPr="003001D3">
              <w:rPr>
                <w:rFonts w:ascii="Times New Roman" w:eastAsia="Calibri" w:hAnsi="Times New Roman" w:cs="Times New Roman"/>
                <w:sz w:val="28"/>
                <w:szCs w:val="28"/>
              </w:rPr>
              <w:t>2</w:t>
            </w:r>
          </w:p>
        </w:tc>
      </w:tr>
      <w:tr w:rsidR="003001D3" w:rsidRPr="003001D3" w:rsidTr="00B576C3">
        <w:tc>
          <w:tcPr>
            <w:tcW w:w="567" w:type="dxa"/>
          </w:tcPr>
          <w:p w:rsidR="00175B2B" w:rsidRPr="003001D3" w:rsidRDefault="00175B2B" w:rsidP="00B576C3">
            <w:pPr>
              <w:spacing w:after="0" w:line="240" w:lineRule="auto"/>
              <w:ind w:left="57" w:right="57"/>
              <w:rPr>
                <w:rFonts w:ascii="Times New Roman" w:eastAsia="Calibri" w:hAnsi="Times New Roman" w:cs="Times New Roman"/>
                <w:sz w:val="28"/>
                <w:szCs w:val="28"/>
              </w:rPr>
            </w:pPr>
            <w:r w:rsidRPr="003001D3">
              <w:rPr>
                <w:rFonts w:ascii="Times New Roman" w:eastAsia="Calibri" w:hAnsi="Times New Roman" w:cs="Times New Roman"/>
                <w:sz w:val="28"/>
                <w:szCs w:val="28"/>
              </w:rPr>
              <w:t>7</w:t>
            </w:r>
          </w:p>
        </w:tc>
        <w:tc>
          <w:tcPr>
            <w:tcW w:w="7314" w:type="dxa"/>
          </w:tcPr>
          <w:p w:rsidR="00175B2B" w:rsidRPr="003001D3" w:rsidRDefault="00175B2B" w:rsidP="00B576C3">
            <w:pPr>
              <w:spacing w:after="0" w:line="240" w:lineRule="auto"/>
              <w:ind w:left="57" w:right="57"/>
              <w:jc w:val="both"/>
              <w:rPr>
                <w:rFonts w:ascii="Times New Roman" w:eastAsia="Calibri" w:hAnsi="Times New Roman" w:cs="Times New Roman"/>
                <w:sz w:val="28"/>
                <w:szCs w:val="28"/>
              </w:rPr>
            </w:pPr>
            <w:r w:rsidRPr="003001D3">
              <w:rPr>
                <w:rFonts w:ascii="Times New Roman" w:eastAsia="Calibri" w:hAnsi="Times New Roman" w:cs="Times New Roman"/>
                <w:sz w:val="28"/>
                <w:szCs w:val="28"/>
              </w:rPr>
              <w:t>Наречие в роли обстоятельства</w:t>
            </w:r>
          </w:p>
        </w:tc>
        <w:tc>
          <w:tcPr>
            <w:tcW w:w="991" w:type="dxa"/>
          </w:tcPr>
          <w:p w:rsidR="00175B2B" w:rsidRPr="003001D3" w:rsidRDefault="00175B2B" w:rsidP="00B576C3">
            <w:pPr>
              <w:spacing w:after="0" w:line="240" w:lineRule="auto"/>
              <w:ind w:left="57" w:right="57"/>
              <w:rPr>
                <w:rFonts w:ascii="Times New Roman" w:eastAsia="Calibri" w:hAnsi="Times New Roman" w:cs="Times New Roman"/>
                <w:sz w:val="28"/>
                <w:szCs w:val="28"/>
              </w:rPr>
            </w:pPr>
            <w:r w:rsidRPr="003001D3">
              <w:rPr>
                <w:rFonts w:ascii="Times New Roman" w:eastAsia="Calibri" w:hAnsi="Times New Roman" w:cs="Times New Roman"/>
                <w:sz w:val="28"/>
                <w:szCs w:val="28"/>
              </w:rPr>
              <w:t>9</w:t>
            </w:r>
          </w:p>
        </w:tc>
        <w:tc>
          <w:tcPr>
            <w:tcW w:w="767" w:type="dxa"/>
          </w:tcPr>
          <w:p w:rsidR="00175B2B" w:rsidRPr="003001D3" w:rsidRDefault="00175B2B" w:rsidP="00B576C3">
            <w:pPr>
              <w:spacing w:after="0" w:line="240" w:lineRule="auto"/>
              <w:ind w:left="57" w:right="57"/>
              <w:jc w:val="both"/>
              <w:rPr>
                <w:rFonts w:ascii="Times New Roman" w:eastAsia="Calibri" w:hAnsi="Times New Roman" w:cs="Times New Roman"/>
                <w:sz w:val="28"/>
                <w:szCs w:val="28"/>
              </w:rPr>
            </w:pPr>
            <w:r w:rsidRPr="003001D3">
              <w:rPr>
                <w:rFonts w:ascii="Times New Roman" w:eastAsia="Calibri" w:hAnsi="Times New Roman" w:cs="Times New Roman"/>
                <w:sz w:val="28"/>
                <w:szCs w:val="28"/>
              </w:rPr>
              <w:t>1</w:t>
            </w:r>
          </w:p>
        </w:tc>
      </w:tr>
      <w:tr w:rsidR="003001D3" w:rsidRPr="003001D3" w:rsidTr="00B576C3">
        <w:tc>
          <w:tcPr>
            <w:tcW w:w="567" w:type="dxa"/>
          </w:tcPr>
          <w:p w:rsidR="00175B2B" w:rsidRPr="003001D3" w:rsidRDefault="00175B2B" w:rsidP="00B576C3">
            <w:pPr>
              <w:spacing w:after="0" w:line="240" w:lineRule="auto"/>
              <w:ind w:left="57" w:right="57"/>
              <w:rPr>
                <w:rFonts w:ascii="Times New Roman" w:eastAsia="Calibri" w:hAnsi="Times New Roman" w:cs="Times New Roman"/>
                <w:sz w:val="28"/>
                <w:szCs w:val="28"/>
              </w:rPr>
            </w:pPr>
            <w:r w:rsidRPr="003001D3">
              <w:rPr>
                <w:rFonts w:ascii="Times New Roman" w:eastAsia="Calibri" w:hAnsi="Times New Roman" w:cs="Times New Roman"/>
                <w:sz w:val="28"/>
                <w:szCs w:val="28"/>
              </w:rPr>
              <w:t>8</w:t>
            </w:r>
          </w:p>
        </w:tc>
        <w:tc>
          <w:tcPr>
            <w:tcW w:w="7314" w:type="dxa"/>
          </w:tcPr>
          <w:p w:rsidR="00175B2B" w:rsidRPr="003001D3" w:rsidRDefault="00175B2B" w:rsidP="00B576C3">
            <w:pPr>
              <w:spacing w:after="0" w:line="240" w:lineRule="auto"/>
              <w:ind w:left="57" w:right="57"/>
              <w:jc w:val="both"/>
              <w:rPr>
                <w:rFonts w:ascii="Times New Roman" w:eastAsia="Calibri" w:hAnsi="Times New Roman" w:cs="Times New Roman"/>
                <w:sz w:val="28"/>
                <w:szCs w:val="28"/>
              </w:rPr>
            </w:pPr>
            <w:r w:rsidRPr="003001D3">
              <w:rPr>
                <w:rFonts w:ascii="Times New Roman" w:eastAsia="Calibri" w:hAnsi="Times New Roman" w:cs="Times New Roman"/>
                <w:sz w:val="28"/>
                <w:szCs w:val="28"/>
              </w:rPr>
              <w:t>Повторение</w:t>
            </w:r>
          </w:p>
        </w:tc>
        <w:tc>
          <w:tcPr>
            <w:tcW w:w="991" w:type="dxa"/>
          </w:tcPr>
          <w:p w:rsidR="00175B2B" w:rsidRPr="003001D3" w:rsidRDefault="00175B2B" w:rsidP="00B576C3">
            <w:pPr>
              <w:spacing w:after="0" w:line="240" w:lineRule="auto"/>
              <w:ind w:left="57" w:right="57"/>
              <w:rPr>
                <w:rFonts w:ascii="Times New Roman" w:eastAsia="Calibri" w:hAnsi="Times New Roman" w:cs="Times New Roman"/>
                <w:sz w:val="28"/>
                <w:szCs w:val="28"/>
              </w:rPr>
            </w:pPr>
            <w:r w:rsidRPr="003001D3">
              <w:rPr>
                <w:rFonts w:ascii="Times New Roman" w:eastAsia="Calibri" w:hAnsi="Times New Roman" w:cs="Times New Roman"/>
                <w:sz w:val="28"/>
                <w:szCs w:val="28"/>
              </w:rPr>
              <w:t>10</w:t>
            </w:r>
          </w:p>
        </w:tc>
        <w:tc>
          <w:tcPr>
            <w:tcW w:w="767" w:type="dxa"/>
          </w:tcPr>
          <w:p w:rsidR="00175B2B" w:rsidRPr="003001D3" w:rsidRDefault="00175B2B" w:rsidP="00B576C3">
            <w:pPr>
              <w:spacing w:after="0" w:line="240" w:lineRule="auto"/>
              <w:ind w:left="57" w:right="57"/>
              <w:jc w:val="both"/>
              <w:rPr>
                <w:rFonts w:ascii="Times New Roman" w:eastAsia="Calibri" w:hAnsi="Times New Roman" w:cs="Times New Roman"/>
                <w:sz w:val="28"/>
                <w:szCs w:val="28"/>
              </w:rPr>
            </w:pPr>
            <w:r w:rsidRPr="003001D3">
              <w:rPr>
                <w:rFonts w:ascii="Times New Roman" w:eastAsia="Calibri" w:hAnsi="Times New Roman" w:cs="Times New Roman"/>
                <w:sz w:val="28"/>
                <w:szCs w:val="28"/>
              </w:rPr>
              <w:t>1</w:t>
            </w:r>
          </w:p>
        </w:tc>
      </w:tr>
      <w:tr w:rsidR="003001D3" w:rsidRPr="003001D3" w:rsidTr="00B576C3">
        <w:tc>
          <w:tcPr>
            <w:tcW w:w="567" w:type="dxa"/>
          </w:tcPr>
          <w:p w:rsidR="00175B2B" w:rsidRPr="003001D3" w:rsidRDefault="00175B2B" w:rsidP="00B576C3">
            <w:pPr>
              <w:spacing w:after="0" w:line="240" w:lineRule="auto"/>
              <w:ind w:left="57" w:right="57"/>
              <w:rPr>
                <w:rFonts w:ascii="Times New Roman" w:eastAsia="Calibri" w:hAnsi="Times New Roman" w:cs="Times New Roman"/>
                <w:sz w:val="28"/>
                <w:szCs w:val="28"/>
              </w:rPr>
            </w:pPr>
            <w:r w:rsidRPr="003001D3">
              <w:rPr>
                <w:rFonts w:ascii="Times New Roman" w:eastAsia="Calibri" w:hAnsi="Times New Roman" w:cs="Times New Roman"/>
                <w:sz w:val="28"/>
                <w:szCs w:val="28"/>
              </w:rPr>
              <w:t>9</w:t>
            </w:r>
          </w:p>
        </w:tc>
        <w:tc>
          <w:tcPr>
            <w:tcW w:w="7314" w:type="dxa"/>
          </w:tcPr>
          <w:p w:rsidR="00175B2B" w:rsidRPr="003001D3" w:rsidRDefault="00175B2B" w:rsidP="00B576C3">
            <w:pPr>
              <w:spacing w:after="0" w:line="240" w:lineRule="auto"/>
              <w:ind w:left="57" w:right="57"/>
              <w:jc w:val="both"/>
              <w:rPr>
                <w:rFonts w:ascii="Times New Roman" w:eastAsia="Calibri" w:hAnsi="Times New Roman" w:cs="Times New Roman"/>
                <w:sz w:val="28"/>
                <w:szCs w:val="28"/>
              </w:rPr>
            </w:pPr>
            <w:r w:rsidRPr="003001D3">
              <w:rPr>
                <w:rFonts w:ascii="Times New Roman" w:eastAsia="Calibri" w:hAnsi="Times New Roman" w:cs="Times New Roman"/>
                <w:sz w:val="28"/>
                <w:szCs w:val="28"/>
              </w:rPr>
              <w:t>Итого</w:t>
            </w:r>
          </w:p>
        </w:tc>
        <w:tc>
          <w:tcPr>
            <w:tcW w:w="991" w:type="dxa"/>
          </w:tcPr>
          <w:p w:rsidR="00175B2B" w:rsidRPr="003001D3" w:rsidRDefault="00175B2B" w:rsidP="00B576C3">
            <w:pPr>
              <w:spacing w:after="0" w:line="240" w:lineRule="auto"/>
              <w:ind w:left="57" w:right="57"/>
              <w:rPr>
                <w:rFonts w:ascii="Times New Roman" w:eastAsia="Calibri" w:hAnsi="Times New Roman" w:cs="Times New Roman"/>
                <w:b/>
                <w:sz w:val="28"/>
                <w:szCs w:val="28"/>
              </w:rPr>
            </w:pPr>
            <w:r w:rsidRPr="003001D3">
              <w:rPr>
                <w:rFonts w:ascii="Times New Roman" w:eastAsia="Calibri" w:hAnsi="Times New Roman" w:cs="Times New Roman"/>
                <w:b/>
                <w:sz w:val="28"/>
                <w:szCs w:val="28"/>
              </w:rPr>
              <w:t>136</w:t>
            </w:r>
          </w:p>
        </w:tc>
        <w:tc>
          <w:tcPr>
            <w:tcW w:w="767" w:type="dxa"/>
          </w:tcPr>
          <w:p w:rsidR="00175B2B" w:rsidRPr="003001D3" w:rsidRDefault="00175B2B" w:rsidP="00B576C3">
            <w:pPr>
              <w:spacing w:after="0" w:line="240" w:lineRule="auto"/>
              <w:ind w:left="57" w:right="57"/>
              <w:jc w:val="both"/>
              <w:rPr>
                <w:rFonts w:ascii="Times New Roman" w:eastAsia="Calibri" w:hAnsi="Times New Roman" w:cs="Times New Roman"/>
                <w:b/>
                <w:sz w:val="28"/>
                <w:szCs w:val="28"/>
              </w:rPr>
            </w:pPr>
            <w:r w:rsidRPr="003001D3">
              <w:rPr>
                <w:rFonts w:ascii="Times New Roman" w:eastAsia="Calibri" w:hAnsi="Times New Roman" w:cs="Times New Roman"/>
                <w:b/>
                <w:sz w:val="28"/>
                <w:szCs w:val="28"/>
              </w:rPr>
              <w:t>11</w:t>
            </w:r>
          </w:p>
        </w:tc>
      </w:tr>
    </w:tbl>
    <w:p w:rsidR="0065730A" w:rsidRPr="003001D3" w:rsidRDefault="0065730A" w:rsidP="004C7EFE">
      <w:pPr>
        <w:spacing w:after="0" w:line="240" w:lineRule="auto"/>
        <w:ind w:left="57" w:right="57" w:firstLine="652"/>
        <w:jc w:val="both"/>
        <w:rPr>
          <w:rFonts w:ascii="Times New Roman" w:hAnsi="Times New Roman" w:cs="Times New Roman"/>
          <w:sz w:val="28"/>
          <w:szCs w:val="28"/>
        </w:rPr>
      </w:pPr>
    </w:p>
    <w:p w:rsidR="00A66F80" w:rsidRPr="003001D3" w:rsidRDefault="00A66F80" w:rsidP="00A70CBF">
      <w:pPr>
        <w:tabs>
          <w:tab w:val="left" w:pos="284"/>
        </w:tabs>
        <w:spacing w:after="0" w:line="360" w:lineRule="auto"/>
        <w:ind w:firstLine="567"/>
        <w:jc w:val="both"/>
        <w:rPr>
          <w:rFonts w:ascii="Times New Roman" w:hAnsi="Times New Roman" w:cs="Times New Roman"/>
          <w:b/>
          <w:sz w:val="28"/>
          <w:szCs w:val="28"/>
        </w:rPr>
      </w:pPr>
      <w:r w:rsidRPr="003001D3">
        <w:rPr>
          <w:rFonts w:ascii="Times New Roman" w:hAnsi="Times New Roman" w:cs="Times New Roman"/>
          <w:b/>
          <w:sz w:val="28"/>
          <w:szCs w:val="28"/>
        </w:rPr>
        <w:t>Критерии оценок:</w:t>
      </w:r>
    </w:p>
    <w:p w:rsidR="00A70CBF" w:rsidRPr="003001D3" w:rsidRDefault="00A70CBF" w:rsidP="00A70CBF">
      <w:pPr>
        <w:tabs>
          <w:tab w:val="left" w:pos="284"/>
        </w:tabs>
        <w:spacing w:after="0" w:line="360" w:lineRule="auto"/>
        <w:ind w:firstLine="567"/>
        <w:jc w:val="both"/>
        <w:rPr>
          <w:rFonts w:ascii="Times New Roman" w:hAnsi="Times New Roman" w:cs="Times New Roman"/>
          <w:sz w:val="28"/>
          <w:szCs w:val="28"/>
        </w:rPr>
      </w:pPr>
      <w:r w:rsidRPr="003001D3">
        <w:rPr>
          <w:rFonts w:ascii="Times New Roman" w:hAnsi="Times New Roman" w:cs="Times New Roman"/>
          <w:b/>
          <w:sz w:val="28"/>
          <w:szCs w:val="28"/>
        </w:rPr>
        <w:t>Оценка «5»</w:t>
      </w:r>
      <w:r w:rsidRPr="003001D3">
        <w:rPr>
          <w:rFonts w:ascii="Times New Roman" w:hAnsi="Times New Roman" w:cs="Times New Roman"/>
          <w:sz w:val="28"/>
          <w:szCs w:val="28"/>
        </w:rPr>
        <w:t xml:space="preserve">  </w:t>
      </w:r>
      <w:r w:rsidR="00B13A41" w:rsidRPr="003001D3">
        <w:rPr>
          <w:rFonts w:ascii="Times New Roman" w:hAnsi="Times New Roman" w:cs="Times New Roman"/>
          <w:sz w:val="28"/>
          <w:szCs w:val="28"/>
        </w:rPr>
        <w:t xml:space="preserve">ставится, </w:t>
      </w:r>
      <w:r w:rsidRPr="003001D3">
        <w:rPr>
          <w:rFonts w:ascii="Times New Roman" w:hAnsi="Times New Roman" w:cs="Times New Roman"/>
          <w:sz w:val="28"/>
          <w:szCs w:val="28"/>
        </w:rPr>
        <w:t>если обучающийся в полном объёме демонстрирует знания и умения, полученные на уроках по данному предмету, применяет их в решении практических задач и переносит их в аналогичные ситуации, опираясь на собственные знания, представления и практический опыт. Допускается п</w:t>
      </w:r>
      <w:r w:rsidRPr="003001D3">
        <w:rPr>
          <w:rFonts w:ascii="Times New Roman" w:hAnsi="Times New Roman" w:cs="Times New Roman"/>
          <w:sz w:val="28"/>
          <w:szCs w:val="28"/>
        </w:rPr>
        <w:t>о</w:t>
      </w:r>
      <w:r w:rsidRPr="003001D3">
        <w:rPr>
          <w:rFonts w:ascii="Times New Roman" w:hAnsi="Times New Roman" w:cs="Times New Roman"/>
          <w:sz w:val="28"/>
          <w:szCs w:val="28"/>
        </w:rPr>
        <w:t>мощь учителя, которая ограничивается указанием в случае необходимости на к</w:t>
      </w:r>
      <w:r w:rsidRPr="003001D3">
        <w:rPr>
          <w:rFonts w:ascii="Times New Roman" w:hAnsi="Times New Roman" w:cs="Times New Roman"/>
          <w:sz w:val="28"/>
          <w:szCs w:val="28"/>
        </w:rPr>
        <w:t>а</w:t>
      </w:r>
      <w:r w:rsidRPr="003001D3">
        <w:rPr>
          <w:rFonts w:ascii="Times New Roman" w:hAnsi="Times New Roman" w:cs="Times New Roman"/>
          <w:sz w:val="28"/>
          <w:szCs w:val="28"/>
        </w:rPr>
        <w:lastRenderedPageBreak/>
        <w:t>кую-либо ошибку или неточность, при этом обучающийся демонстрирует сп</w:t>
      </w:r>
      <w:r w:rsidRPr="003001D3">
        <w:rPr>
          <w:rFonts w:ascii="Times New Roman" w:hAnsi="Times New Roman" w:cs="Times New Roman"/>
          <w:sz w:val="28"/>
          <w:szCs w:val="28"/>
        </w:rPr>
        <w:t>о</w:t>
      </w:r>
      <w:r w:rsidRPr="003001D3">
        <w:rPr>
          <w:rFonts w:ascii="Times New Roman" w:hAnsi="Times New Roman" w:cs="Times New Roman"/>
          <w:sz w:val="28"/>
          <w:szCs w:val="28"/>
        </w:rPr>
        <w:t xml:space="preserve">собность исправить ошибку. Учитывается усвоение нового словаря по предмету. </w:t>
      </w:r>
    </w:p>
    <w:p w:rsidR="00A70CBF" w:rsidRPr="003001D3" w:rsidRDefault="00A70CBF" w:rsidP="00A70CBF">
      <w:pPr>
        <w:tabs>
          <w:tab w:val="left" w:pos="284"/>
        </w:tabs>
        <w:spacing w:after="0" w:line="360" w:lineRule="auto"/>
        <w:ind w:firstLine="567"/>
        <w:jc w:val="both"/>
        <w:rPr>
          <w:rFonts w:ascii="Times New Roman" w:hAnsi="Times New Roman" w:cs="Times New Roman"/>
          <w:sz w:val="28"/>
          <w:szCs w:val="28"/>
        </w:rPr>
      </w:pPr>
      <w:r w:rsidRPr="003001D3">
        <w:rPr>
          <w:rFonts w:ascii="Times New Roman" w:hAnsi="Times New Roman" w:cs="Times New Roman"/>
          <w:b/>
          <w:sz w:val="28"/>
          <w:szCs w:val="28"/>
        </w:rPr>
        <w:t>Оценка «4»</w:t>
      </w:r>
      <w:r w:rsidRPr="003001D3">
        <w:rPr>
          <w:rFonts w:ascii="Times New Roman" w:hAnsi="Times New Roman" w:cs="Times New Roman"/>
          <w:sz w:val="28"/>
          <w:szCs w:val="28"/>
        </w:rPr>
        <w:t xml:space="preserve"> ставится, если обучающийся демонстрирует знания и умения, полученные на уроках по данному предмету, применяет их в решении практич</w:t>
      </w:r>
      <w:r w:rsidRPr="003001D3">
        <w:rPr>
          <w:rFonts w:ascii="Times New Roman" w:hAnsi="Times New Roman" w:cs="Times New Roman"/>
          <w:sz w:val="28"/>
          <w:szCs w:val="28"/>
        </w:rPr>
        <w:t>е</w:t>
      </w:r>
      <w:r w:rsidRPr="003001D3">
        <w:rPr>
          <w:rFonts w:ascii="Times New Roman" w:hAnsi="Times New Roman" w:cs="Times New Roman"/>
          <w:sz w:val="28"/>
          <w:szCs w:val="28"/>
        </w:rPr>
        <w:t>ских задач, но демонстрирует неспособность использовать полученные знания и умения в других аналогичных ситуациях. Устный ответ или письменная работа, а также практические действия ученика могут содержать 1–2 неточности, но в целом результат самостоятельной работы правильный. Допускается помощь учителя, которая ограничивается указанием в случае необходимости на какую-либо ошибку или неточность, при этом обучающийся демонстрирует спосо</w:t>
      </w:r>
      <w:r w:rsidRPr="003001D3">
        <w:rPr>
          <w:rFonts w:ascii="Times New Roman" w:hAnsi="Times New Roman" w:cs="Times New Roman"/>
          <w:sz w:val="28"/>
          <w:szCs w:val="28"/>
        </w:rPr>
        <w:t>б</w:t>
      </w:r>
      <w:r w:rsidRPr="003001D3">
        <w:rPr>
          <w:rFonts w:ascii="Times New Roman" w:hAnsi="Times New Roman" w:cs="Times New Roman"/>
          <w:sz w:val="28"/>
          <w:szCs w:val="28"/>
        </w:rPr>
        <w:t>ность исправить ошибку. Учитывается усвоение нового словаря по предмету.</w:t>
      </w:r>
    </w:p>
    <w:p w:rsidR="00A70CBF" w:rsidRPr="003001D3" w:rsidRDefault="00A70CBF" w:rsidP="00A70CBF">
      <w:pPr>
        <w:tabs>
          <w:tab w:val="left" w:pos="284"/>
        </w:tabs>
        <w:spacing w:after="0" w:line="360" w:lineRule="auto"/>
        <w:ind w:firstLine="567"/>
        <w:jc w:val="both"/>
        <w:rPr>
          <w:rFonts w:ascii="Times New Roman" w:hAnsi="Times New Roman" w:cs="Times New Roman"/>
          <w:sz w:val="28"/>
          <w:szCs w:val="28"/>
        </w:rPr>
      </w:pPr>
      <w:r w:rsidRPr="003001D3">
        <w:rPr>
          <w:rFonts w:ascii="Times New Roman" w:hAnsi="Times New Roman" w:cs="Times New Roman"/>
          <w:b/>
          <w:sz w:val="28"/>
          <w:szCs w:val="28"/>
        </w:rPr>
        <w:t>Оценка «3»</w:t>
      </w:r>
      <w:r w:rsidRPr="003001D3">
        <w:rPr>
          <w:rFonts w:ascii="Times New Roman" w:hAnsi="Times New Roman" w:cs="Times New Roman"/>
          <w:sz w:val="28"/>
          <w:szCs w:val="28"/>
        </w:rPr>
        <w:t xml:space="preserve"> ставится, если обучающийся не в полном объёме демонстрир</w:t>
      </w:r>
      <w:r w:rsidRPr="003001D3">
        <w:rPr>
          <w:rFonts w:ascii="Times New Roman" w:hAnsi="Times New Roman" w:cs="Times New Roman"/>
          <w:sz w:val="28"/>
          <w:szCs w:val="28"/>
        </w:rPr>
        <w:t>у</w:t>
      </w:r>
      <w:r w:rsidRPr="003001D3">
        <w:rPr>
          <w:rFonts w:ascii="Times New Roman" w:hAnsi="Times New Roman" w:cs="Times New Roman"/>
          <w:sz w:val="28"/>
          <w:szCs w:val="28"/>
        </w:rPr>
        <w:t>ет знания и умения, полученные на уроках по данному предмету, и сталкивается с трудностями при решении практических задач. Обучающийся допускает мн</w:t>
      </w:r>
      <w:r w:rsidRPr="003001D3">
        <w:rPr>
          <w:rFonts w:ascii="Times New Roman" w:hAnsi="Times New Roman" w:cs="Times New Roman"/>
          <w:sz w:val="28"/>
          <w:szCs w:val="28"/>
        </w:rPr>
        <w:t>о</w:t>
      </w:r>
      <w:r w:rsidRPr="003001D3">
        <w:rPr>
          <w:rFonts w:ascii="Times New Roman" w:hAnsi="Times New Roman" w:cs="Times New Roman"/>
          <w:sz w:val="28"/>
          <w:szCs w:val="28"/>
        </w:rPr>
        <w:t>жественные ошибки и не достигает ожидаемого результата при выполнении практического задания. Характер допущенных ошибок свидетельствуют о нев</w:t>
      </w:r>
      <w:r w:rsidRPr="003001D3">
        <w:rPr>
          <w:rFonts w:ascii="Times New Roman" w:hAnsi="Times New Roman" w:cs="Times New Roman"/>
          <w:sz w:val="28"/>
          <w:szCs w:val="28"/>
        </w:rPr>
        <w:t>ы</w:t>
      </w:r>
      <w:r w:rsidRPr="003001D3">
        <w:rPr>
          <w:rFonts w:ascii="Times New Roman" w:hAnsi="Times New Roman" w:cs="Times New Roman"/>
          <w:sz w:val="28"/>
          <w:szCs w:val="28"/>
        </w:rPr>
        <w:t xml:space="preserve">соком уровне осознанного усвоения пройденного материала. </w:t>
      </w:r>
    </w:p>
    <w:p w:rsidR="00A70CBF" w:rsidRPr="003001D3" w:rsidRDefault="00A70CBF" w:rsidP="00A70CBF">
      <w:pPr>
        <w:tabs>
          <w:tab w:val="left" w:pos="284"/>
        </w:tabs>
        <w:spacing w:after="0" w:line="360" w:lineRule="auto"/>
        <w:ind w:firstLine="567"/>
        <w:jc w:val="both"/>
        <w:rPr>
          <w:rFonts w:ascii="Times New Roman" w:hAnsi="Times New Roman" w:cs="Times New Roman"/>
          <w:sz w:val="28"/>
          <w:szCs w:val="28"/>
        </w:rPr>
      </w:pPr>
      <w:r w:rsidRPr="003001D3">
        <w:rPr>
          <w:rFonts w:ascii="Times New Roman" w:hAnsi="Times New Roman" w:cs="Times New Roman"/>
          <w:b/>
          <w:sz w:val="28"/>
          <w:szCs w:val="28"/>
        </w:rPr>
        <w:t>Оценка «2»</w:t>
      </w:r>
      <w:r w:rsidRPr="003001D3">
        <w:rPr>
          <w:rFonts w:ascii="Times New Roman" w:hAnsi="Times New Roman" w:cs="Times New Roman"/>
          <w:sz w:val="28"/>
          <w:szCs w:val="28"/>
        </w:rPr>
        <w:t xml:space="preserve"> ставится, если ученик обнаруживает незнание или непоним</w:t>
      </w:r>
      <w:r w:rsidRPr="003001D3">
        <w:rPr>
          <w:rFonts w:ascii="Times New Roman" w:hAnsi="Times New Roman" w:cs="Times New Roman"/>
          <w:sz w:val="28"/>
          <w:szCs w:val="28"/>
        </w:rPr>
        <w:t>а</w:t>
      </w:r>
      <w:r w:rsidRPr="003001D3">
        <w:rPr>
          <w:rFonts w:ascii="Times New Roman" w:hAnsi="Times New Roman" w:cs="Times New Roman"/>
          <w:sz w:val="28"/>
          <w:szCs w:val="28"/>
        </w:rPr>
        <w:t>ние большей части учебного материала, а помощь учителя и наводящие вопросы не оказывают влияния на содержание деятельности обучающегося.</w:t>
      </w:r>
    </w:p>
    <w:p w:rsidR="00A70CBF" w:rsidRPr="00F31149" w:rsidRDefault="00A70CBF" w:rsidP="00A70CBF">
      <w:pPr>
        <w:tabs>
          <w:tab w:val="left" w:pos="284"/>
        </w:tabs>
        <w:ind w:firstLine="567"/>
        <w:jc w:val="both"/>
        <w:rPr>
          <w:rFonts w:ascii="Times New Roman" w:hAnsi="Times New Roman" w:cs="Times New Roman"/>
          <w:b/>
          <w:caps/>
          <w:color w:val="002060"/>
          <w:sz w:val="24"/>
          <w:szCs w:val="24"/>
        </w:rPr>
      </w:pPr>
    </w:p>
    <w:p w:rsidR="00A70CBF" w:rsidRPr="00F31149" w:rsidRDefault="00A70CBF" w:rsidP="00A70CBF">
      <w:pPr>
        <w:rPr>
          <w:rFonts w:ascii="Times New Roman" w:hAnsi="Times New Roman" w:cs="Times New Roman"/>
          <w:color w:val="002060"/>
          <w:sz w:val="24"/>
          <w:szCs w:val="24"/>
        </w:rPr>
      </w:pPr>
    </w:p>
    <w:p w:rsidR="00A70CBF" w:rsidRPr="00F31149" w:rsidRDefault="00A70CBF" w:rsidP="004C7EFE">
      <w:pPr>
        <w:spacing w:after="0" w:line="240" w:lineRule="auto"/>
        <w:ind w:left="57" w:right="57" w:firstLine="652"/>
        <w:jc w:val="both"/>
        <w:rPr>
          <w:rFonts w:ascii="Times New Roman" w:hAnsi="Times New Roman" w:cs="Times New Roman"/>
          <w:color w:val="002060"/>
          <w:sz w:val="28"/>
          <w:szCs w:val="28"/>
        </w:rPr>
      </w:pPr>
    </w:p>
    <w:sectPr w:rsidR="00A70CBF" w:rsidRPr="00F31149" w:rsidSect="00A66F80">
      <w:pgSz w:w="11906" w:h="16838"/>
      <w:pgMar w:top="851" w:right="991"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21342"/>
    <w:multiLevelType w:val="hybridMultilevel"/>
    <w:tmpl w:val="F0405276"/>
    <w:lvl w:ilvl="0" w:tplc="5148B2A4">
      <w:numFmt w:val="bullet"/>
      <w:lvlText w:val="•"/>
      <w:lvlJc w:val="left"/>
      <w:pPr>
        <w:ind w:left="720"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0F97351F"/>
    <w:multiLevelType w:val="hybridMultilevel"/>
    <w:tmpl w:val="9488AF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F79154A"/>
    <w:multiLevelType w:val="hybridMultilevel"/>
    <w:tmpl w:val="DF2A02A8"/>
    <w:lvl w:ilvl="0" w:tplc="5148B2A4">
      <w:numFmt w:val="bullet"/>
      <w:lvlText w:val="•"/>
      <w:lvlJc w:val="left"/>
      <w:pPr>
        <w:ind w:left="1429" w:hanging="360"/>
      </w:pPr>
      <w:rPr>
        <w:rFonts w:ascii="Times New Roman" w:eastAsia="Calibr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523F02ED"/>
    <w:multiLevelType w:val="multilevel"/>
    <w:tmpl w:val="F5C2A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1F37B1B"/>
    <w:multiLevelType w:val="hybridMultilevel"/>
    <w:tmpl w:val="59C69498"/>
    <w:lvl w:ilvl="0" w:tplc="04190001">
      <w:start w:val="1"/>
      <w:numFmt w:val="bullet"/>
      <w:lvlText w:val=""/>
      <w:lvlJc w:val="left"/>
      <w:pPr>
        <w:ind w:left="1483"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64223A38"/>
    <w:multiLevelType w:val="hybridMultilevel"/>
    <w:tmpl w:val="606C7F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65DD0CA8"/>
    <w:multiLevelType w:val="hybridMultilevel"/>
    <w:tmpl w:val="79FE6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84D29D7"/>
    <w:multiLevelType w:val="hybridMultilevel"/>
    <w:tmpl w:val="A7E8E5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CB3602F"/>
    <w:multiLevelType w:val="hybridMultilevel"/>
    <w:tmpl w:val="88BC3CA0"/>
    <w:lvl w:ilvl="0" w:tplc="9E2C8E4E">
      <w:start w:val="1"/>
      <w:numFmt w:val="bullet"/>
      <w:lvlText w:val=""/>
      <w:lvlJc w:val="left"/>
      <w:pPr>
        <w:ind w:left="1429" w:hanging="360"/>
      </w:pPr>
      <w:rPr>
        <w:rFonts w:ascii="Symbol" w:hAnsi="Symbol" w:hint="default"/>
        <w:sz w:val="16"/>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72F44B0C"/>
    <w:multiLevelType w:val="hybridMultilevel"/>
    <w:tmpl w:val="8B8040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5F911FF"/>
    <w:multiLevelType w:val="hybridMultilevel"/>
    <w:tmpl w:val="1C1251AC"/>
    <w:lvl w:ilvl="0" w:tplc="5148B2A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1"/>
  </w:num>
  <w:num w:numId="4">
    <w:abstractNumId w:val="5"/>
  </w:num>
  <w:num w:numId="5">
    <w:abstractNumId w:val="0"/>
  </w:num>
  <w:num w:numId="6">
    <w:abstractNumId w:val="8"/>
  </w:num>
  <w:num w:numId="7">
    <w:abstractNumId w:val="2"/>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1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567"/>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6FB"/>
    <w:rsid w:val="00175B2B"/>
    <w:rsid w:val="003001D3"/>
    <w:rsid w:val="00445767"/>
    <w:rsid w:val="004C7EFE"/>
    <w:rsid w:val="00546178"/>
    <w:rsid w:val="005A1EBD"/>
    <w:rsid w:val="005A2F19"/>
    <w:rsid w:val="00652CA0"/>
    <w:rsid w:val="0065730A"/>
    <w:rsid w:val="00703995"/>
    <w:rsid w:val="00844573"/>
    <w:rsid w:val="00920990"/>
    <w:rsid w:val="009602ED"/>
    <w:rsid w:val="00A21C5C"/>
    <w:rsid w:val="00A615CE"/>
    <w:rsid w:val="00A66F80"/>
    <w:rsid w:val="00A70CBF"/>
    <w:rsid w:val="00AB1DFC"/>
    <w:rsid w:val="00B13A41"/>
    <w:rsid w:val="00B53291"/>
    <w:rsid w:val="00B82882"/>
    <w:rsid w:val="00D45293"/>
    <w:rsid w:val="00DF7A2A"/>
    <w:rsid w:val="00F31149"/>
    <w:rsid w:val="00FC2E53"/>
    <w:rsid w:val="00FE36FB"/>
    <w:rsid w:val="00FF51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36FB"/>
    <w:pPr>
      <w:spacing w:after="200" w:line="276" w:lineRule="auto"/>
    </w:pPr>
    <w:rPr>
      <w:rFonts w:eastAsiaTheme="minorEastAsia"/>
      <w:lang w:eastAsia="ru-RU"/>
    </w:rPr>
  </w:style>
  <w:style w:type="paragraph" w:styleId="2">
    <w:name w:val="heading 2"/>
    <w:basedOn w:val="a"/>
    <w:link w:val="20"/>
    <w:uiPriority w:val="9"/>
    <w:qFormat/>
    <w:rsid w:val="0070399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qFormat/>
    <w:rsid w:val="00FE36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FE36FB"/>
  </w:style>
  <w:style w:type="paragraph" w:styleId="a4">
    <w:name w:val="List Paragraph"/>
    <w:basedOn w:val="a"/>
    <w:uiPriority w:val="99"/>
    <w:qFormat/>
    <w:rsid w:val="00FE36FB"/>
    <w:pPr>
      <w:ind w:left="720"/>
      <w:contextualSpacing/>
    </w:pPr>
  </w:style>
  <w:style w:type="character" w:customStyle="1" w:styleId="20">
    <w:name w:val="Заголовок 2 Знак"/>
    <w:basedOn w:val="a0"/>
    <w:link w:val="2"/>
    <w:uiPriority w:val="9"/>
    <w:rsid w:val="00703995"/>
    <w:rPr>
      <w:rFonts w:ascii="Times New Roman" w:eastAsia="Times New Roman" w:hAnsi="Times New Roman" w:cs="Times New Roman"/>
      <w:b/>
      <w:bCs/>
      <w:sz w:val="36"/>
      <w:szCs w:val="36"/>
      <w:lang w:eastAsia="ru-RU"/>
    </w:rPr>
  </w:style>
  <w:style w:type="paragraph" w:styleId="a5">
    <w:name w:val="Balloon Text"/>
    <w:basedOn w:val="a"/>
    <w:link w:val="a6"/>
    <w:uiPriority w:val="99"/>
    <w:semiHidden/>
    <w:unhideWhenUsed/>
    <w:rsid w:val="00B53291"/>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B53291"/>
    <w:rPr>
      <w:rFonts w:ascii="Segoe UI" w:eastAsiaTheme="minorEastAsia"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36FB"/>
    <w:pPr>
      <w:spacing w:after="200" w:line="276" w:lineRule="auto"/>
    </w:pPr>
    <w:rPr>
      <w:rFonts w:eastAsiaTheme="minorEastAsia"/>
      <w:lang w:eastAsia="ru-RU"/>
    </w:rPr>
  </w:style>
  <w:style w:type="paragraph" w:styleId="2">
    <w:name w:val="heading 2"/>
    <w:basedOn w:val="a"/>
    <w:link w:val="20"/>
    <w:uiPriority w:val="9"/>
    <w:qFormat/>
    <w:rsid w:val="0070399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qFormat/>
    <w:rsid w:val="00FE36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FE36FB"/>
  </w:style>
  <w:style w:type="paragraph" w:styleId="a4">
    <w:name w:val="List Paragraph"/>
    <w:basedOn w:val="a"/>
    <w:uiPriority w:val="99"/>
    <w:qFormat/>
    <w:rsid w:val="00FE36FB"/>
    <w:pPr>
      <w:ind w:left="720"/>
      <w:contextualSpacing/>
    </w:pPr>
  </w:style>
  <w:style w:type="character" w:customStyle="1" w:styleId="20">
    <w:name w:val="Заголовок 2 Знак"/>
    <w:basedOn w:val="a0"/>
    <w:link w:val="2"/>
    <w:uiPriority w:val="9"/>
    <w:rsid w:val="00703995"/>
    <w:rPr>
      <w:rFonts w:ascii="Times New Roman" w:eastAsia="Times New Roman" w:hAnsi="Times New Roman" w:cs="Times New Roman"/>
      <w:b/>
      <w:bCs/>
      <w:sz w:val="36"/>
      <w:szCs w:val="36"/>
      <w:lang w:eastAsia="ru-RU"/>
    </w:rPr>
  </w:style>
  <w:style w:type="paragraph" w:styleId="a5">
    <w:name w:val="Balloon Text"/>
    <w:basedOn w:val="a"/>
    <w:link w:val="a6"/>
    <w:uiPriority w:val="99"/>
    <w:semiHidden/>
    <w:unhideWhenUsed/>
    <w:rsid w:val="00B53291"/>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B53291"/>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307682">
      <w:bodyDiv w:val="1"/>
      <w:marLeft w:val="0"/>
      <w:marRight w:val="0"/>
      <w:marTop w:val="0"/>
      <w:marBottom w:val="0"/>
      <w:divBdr>
        <w:top w:val="none" w:sz="0" w:space="0" w:color="auto"/>
        <w:left w:val="none" w:sz="0" w:space="0" w:color="auto"/>
        <w:bottom w:val="none" w:sz="0" w:space="0" w:color="auto"/>
        <w:right w:val="none" w:sz="0" w:space="0" w:color="auto"/>
      </w:divBdr>
    </w:div>
    <w:div w:id="1557859726">
      <w:bodyDiv w:val="1"/>
      <w:marLeft w:val="0"/>
      <w:marRight w:val="0"/>
      <w:marTop w:val="0"/>
      <w:marBottom w:val="0"/>
      <w:divBdr>
        <w:top w:val="none" w:sz="0" w:space="0" w:color="auto"/>
        <w:left w:val="none" w:sz="0" w:space="0" w:color="auto"/>
        <w:bottom w:val="none" w:sz="0" w:space="0" w:color="auto"/>
        <w:right w:val="none" w:sz="0" w:space="0" w:color="auto"/>
      </w:divBdr>
    </w:div>
    <w:div w:id="1641114537">
      <w:bodyDiv w:val="1"/>
      <w:marLeft w:val="0"/>
      <w:marRight w:val="0"/>
      <w:marTop w:val="0"/>
      <w:marBottom w:val="0"/>
      <w:divBdr>
        <w:top w:val="none" w:sz="0" w:space="0" w:color="auto"/>
        <w:left w:val="none" w:sz="0" w:space="0" w:color="auto"/>
        <w:bottom w:val="none" w:sz="0" w:space="0" w:color="auto"/>
        <w:right w:val="none" w:sz="0" w:space="0" w:color="auto"/>
      </w:divBdr>
    </w:div>
    <w:div w:id="208962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122</TotalTime>
  <Pages>10</Pages>
  <Words>2624</Words>
  <Characters>14960</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23</cp:revision>
  <cp:lastPrinted>2024-09-23T11:33:00Z</cp:lastPrinted>
  <dcterms:created xsi:type="dcterms:W3CDTF">2021-06-09T14:07:00Z</dcterms:created>
  <dcterms:modified xsi:type="dcterms:W3CDTF">2024-09-23T11:40:00Z</dcterms:modified>
</cp:coreProperties>
</file>