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6AFE032" w14:textId="77777777" w:rsidR="00006CB8" w:rsidRDefault="00006CB8" w:rsidP="00006CB8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kern w:val="2"/>
          <w:sz w:val="24"/>
          <w:szCs w:val="24"/>
          <w14:ligatures w14:val="standardContextual"/>
        </w:rPr>
      </w:pPr>
      <w:r>
        <w:rPr>
          <w:rFonts w:ascii="Times New Roman" w:hAnsi="Times New Roman" w:cs="Times New Roman"/>
          <w:b/>
          <w:kern w:val="2"/>
          <w:sz w:val="24"/>
          <w:szCs w:val="24"/>
          <w14:ligatures w14:val="standardContextual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</w:t>
      </w:r>
    </w:p>
    <w:p w14:paraId="2438904C" w14:textId="77777777" w:rsidR="00006CB8" w:rsidRDefault="00006CB8" w:rsidP="00006CB8">
      <w:pPr>
        <w:spacing w:after="0" w:line="240" w:lineRule="auto"/>
        <w:ind w:left="-567" w:right="-142"/>
        <w:jc w:val="center"/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</w:pPr>
      <w:r>
        <w:rPr>
          <w:rFonts w:ascii="Times New Roman" w:hAnsi="Times New Roman" w:cs="Times New Roman"/>
          <w:b/>
          <w:kern w:val="2"/>
          <w:sz w:val="24"/>
          <w:szCs w:val="24"/>
          <w14:ligatures w14:val="standardContextual"/>
        </w:rPr>
        <w:t>слуха и зрения» г. Владикавказа</w:t>
      </w:r>
    </w:p>
    <w:p w14:paraId="29046B93" w14:textId="77777777" w:rsidR="00006CB8" w:rsidRDefault="00006CB8" w:rsidP="00006CB8">
      <w:pPr>
        <w:spacing w:after="0" w:line="360" w:lineRule="auto"/>
        <w:jc w:val="center"/>
        <w:rPr>
          <w:rFonts w:ascii="Times New Roman" w:hAnsi="Times New Roman" w:cs="Times New Roman"/>
          <w:b/>
          <w:kern w:val="2"/>
          <w:sz w:val="28"/>
          <w:szCs w:val="28"/>
          <w14:ligatures w14:val="standardContextual"/>
        </w:rPr>
      </w:pPr>
    </w:p>
    <w:p w14:paraId="22EDE8B6" w14:textId="3716D776" w:rsidR="00006CB8" w:rsidRDefault="00490D98" w:rsidP="00490D98">
      <w:pPr>
        <w:shd w:val="clear" w:color="auto" w:fill="FFFFFF"/>
        <w:spacing w:after="0" w:line="240" w:lineRule="auto"/>
        <w:ind w:left="2832" w:hanging="2974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  <w:r w:rsidRPr="000A56B6">
        <w:rPr>
          <w:noProof/>
          <w:lang w:eastAsia="ru-RU"/>
        </w:rPr>
        <w:drawing>
          <wp:inline distT="0" distB="0" distL="0" distR="0" wp14:anchorId="0254A895" wp14:editId="10B4C1BF">
            <wp:extent cx="5940425" cy="2189480"/>
            <wp:effectExtent l="0" t="0" r="3175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1C0564A9" w14:textId="77777777" w:rsidR="00006CB8" w:rsidRDefault="00006CB8" w:rsidP="00006CB8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15F3795E" w14:textId="77777777" w:rsidR="00006CB8" w:rsidRDefault="00006CB8" w:rsidP="00006CB8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3883DA0C" w14:textId="77777777" w:rsidR="00006CB8" w:rsidRDefault="00006CB8" w:rsidP="00006CB8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3550E277" w14:textId="77777777" w:rsidR="00006CB8" w:rsidRDefault="00006CB8" w:rsidP="00006CB8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7B0CBC7A" w14:textId="593E4107" w:rsidR="00006CB8" w:rsidRDefault="00006CB8" w:rsidP="00006CB8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4451A028" w14:textId="77777777" w:rsidR="00006CB8" w:rsidRDefault="00006CB8" w:rsidP="00006CB8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32A79EF0" w14:textId="77777777" w:rsidR="00006CB8" w:rsidRDefault="00006CB8" w:rsidP="00006CB8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63893886" w14:textId="77777777" w:rsidR="00006CB8" w:rsidRDefault="00006CB8" w:rsidP="00006CB8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224A56A1" w14:textId="77777777" w:rsidR="00006CB8" w:rsidRDefault="00006CB8" w:rsidP="00006CB8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18EA3230" w14:textId="77777777" w:rsidR="00006CB8" w:rsidRDefault="00006CB8" w:rsidP="00006CB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  <w14:ligatures w14:val="standardContextual"/>
        </w:rPr>
      </w:pPr>
      <w:r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  <w14:ligatures w14:val="standardContextual"/>
        </w:rPr>
        <w:t>РАБОЧАЯ ПРОГРАММА</w:t>
      </w:r>
    </w:p>
    <w:p w14:paraId="6B940ACA" w14:textId="77777777" w:rsidR="00006CB8" w:rsidRDefault="00006CB8" w:rsidP="00006CB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kern w:val="2"/>
          <w:sz w:val="36"/>
          <w:szCs w:val="36"/>
          <w14:ligatures w14:val="standardContextual"/>
        </w:rPr>
      </w:pPr>
    </w:p>
    <w:p w14:paraId="1D8C44B1" w14:textId="039FE820" w:rsidR="00006CB8" w:rsidRDefault="00006CB8" w:rsidP="00006CB8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>Наименование учебного курса: математика</w:t>
      </w:r>
    </w:p>
    <w:p w14:paraId="2898CB13" w14:textId="152B3556" w:rsidR="001C52F3" w:rsidRDefault="001C52F3" w:rsidP="00006CB8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>Класс 1</w:t>
      </w:r>
    </w:p>
    <w:p w14:paraId="2933FAE4" w14:textId="77777777" w:rsidR="00006CB8" w:rsidRDefault="00006CB8" w:rsidP="00006CB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 xml:space="preserve">Уровень: НОО </w:t>
      </w:r>
    </w:p>
    <w:p w14:paraId="4A2CC655" w14:textId="77777777" w:rsidR="00006CB8" w:rsidRDefault="00006CB8" w:rsidP="00006CB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>Вариант: 2.2</w:t>
      </w:r>
    </w:p>
    <w:p w14:paraId="32C18BFD" w14:textId="77777777" w:rsidR="00006CB8" w:rsidRDefault="00006CB8" w:rsidP="00006CB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bCs/>
          <w:color w:val="000000"/>
          <w:kern w:val="2"/>
          <w:sz w:val="32"/>
          <w:szCs w:val="32"/>
          <w14:ligatures w14:val="standardContextual"/>
        </w:rPr>
        <w:t>Срок реализации программы: 2024-2025 учебный год.</w:t>
      </w:r>
    </w:p>
    <w:p w14:paraId="46242BF9" w14:textId="77777777" w:rsidR="00006CB8" w:rsidRDefault="00006CB8" w:rsidP="00006CB8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74B7B8BC" w14:textId="77777777" w:rsidR="00006CB8" w:rsidRDefault="00006CB8" w:rsidP="00006CB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4736F6DD" w14:textId="059AF261" w:rsidR="00006CB8" w:rsidRDefault="00006CB8" w:rsidP="00006CB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24512D29" w14:textId="77777777" w:rsidR="00006CB8" w:rsidRDefault="00006CB8" w:rsidP="00006CB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22A94BC9" w14:textId="77777777" w:rsidR="00006CB8" w:rsidRDefault="00006CB8" w:rsidP="00006CB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0149B717" w14:textId="77777777" w:rsidR="00006CB8" w:rsidRDefault="00006CB8" w:rsidP="00006CB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0401AE3F" w14:textId="77777777" w:rsidR="00006CB8" w:rsidRDefault="00006CB8" w:rsidP="00006CB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4F8665E7" w14:textId="77777777" w:rsidR="00006CB8" w:rsidRDefault="00006CB8" w:rsidP="00006CB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72002B09" w14:textId="77777777" w:rsidR="00006CB8" w:rsidRDefault="00006CB8" w:rsidP="00006CB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</w:pPr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  <w:t xml:space="preserve">Рабочую программу составила: </w:t>
      </w:r>
      <w:proofErr w:type="spellStart"/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  <w:t>Пагаева</w:t>
      </w:r>
      <w:proofErr w:type="spellEnd"/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  <w:t xml:space="preserve"> Е.В..</w:t>
      </w:r>
    </w:p>
    <w:p w14:paraId="0B7FEA3D" w14:textId="77777777" w:rsidR="00006CB8" w:rsidRDefault="00006CB8" w:rsidP="00006CB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</w:pPr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  <w:lastRenderedPageBreak/>
        <w:t>Квалификационная категория: высшая</w:t>
      </w:r>
    </w:p>
    <w:p w14:paraId="2F13FFF7" w14:textId="463098AE" w:rsidR="00A31E6B" w:rsidRPr="00BB2108" w:rsidRDefault="00A31E6B" w:rsidP="00BB2108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BB2108">
        <w:rPr>
          <w:rFonts w:ascii="Times New Roman" w:eastAsia="Calibri" w:hAnsi="Times New Roman" w:cs="Times New Roman"/>
          <w:b/>
          <w:bCs/>
          <w:sz w:val="28"/>
          <w:szCs w:val="28"/>
        </w:rPr>
        <w:t>ПОЯСНИТЕЛЬНАЯ ЗАПИСКА</w:t>
      </w:r>
    </w:p>
    <w:p w14:paraId="094A844F" w14:textId="00BEB435" w:rsidR="00A31E6B" w:rsidRPr="00BB2108" w:rsidRDefault="00A31E6B" w:rsidP="00BB2108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B2108">
        <w:rPr>
          <w:rFonts w:ascii="Times New Roman" w:eastAsia="Calibri" w:hAnsi="Times New Roman" w:cs="Times New Roman"/>
          <w:sz w:val="28"/>
          <w:szCs w:val="28"/>
        </w:rPr>
        <w:t xml:space="preserve">Нормативно правовой и документальной основой рабочей программы являются следующие документы: </w:t>
      </w:r>
    </w:p>
    <w:p w14:paraId="0AC27C4E" w14:textId="77777777" w:rsidR="00A31E6B" w:rsidRPr="00BB2108" w:rsidRDefault="00A31E6B" w:rsidP="00BB2108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 w:rsidRPr="00BB2108">
        <w:rPr>
          <w:rFonts w:ascii="Times New Roman" w:eastAsia="Calibri" w:hAnsi="Times New Roman" w:cs="Calibri"/>
          <w:sz w:val="28"/>
          <w:szCs w:val="28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14:paraId="62277940" w14:textId="77777777" w:rsidR="00A31E6B" w:rsidRPr="00BB2108" w:rsidRDefault="00A31E6B" w:rsidP="00BB2108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BB210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Федеральныи</w:t>
      </w:r>
      <w:proofErr w:type="spellEnd"/>
      <w:r w:rsidRPr="00BB210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̆ </w:t>
      </w:r>
      <w:proofErr w:type="spellStart"/>
      <w:r w:rsidRPr="00BB210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государственныи</w:t>
      </w:r>
      <w:proofErr w:type="spellEnd"/>
      <w:r w:rsidRPr="00BB210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̆ </w:t>
      </w:r>
      <w:proofErr w:type="spellStart"/>
      <w:r w:rsidRPr="00BB210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образовательныи</w:t>
      </w:r>
      <w:proofErr w:type="spellEnd"/>
      <w:r w:rsidRPr="00BB210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̆ стандарт начального общего образования </w:t>
      </w:r>
      <w:r w:rsidRPr="00BB2108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</w:p>
    <w:p w14:paraId="1F637FF1" w14:textId="77777777" w:rsidR="00A31E6B" w:rsidRPr="00BB2108" w:rsidRDefault="00A31E6B" w:rsidP="00BB2108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2108">
        <w:rPr>
          <w:rFonts w:ascii="Times New Roman" w:eastAsia="Times New Roman" w:hAnsi="Times New Roman" w:cs="Times New Roman"/>
          <w:sz w:val="28"/>
          <w:szCs w:val="28"/>
          <w:lang w:eastAsia="ru-RU"/>
        </w:rPr>
        <w:t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Минпросвещения России от 24 ноября 2022 г. № 1025);</w:t>
      </w:r>
    </w:p>
    <w:p w14:paraId="47300569" w14:textId="77777777" w:rsidR="00A31E6B" w:rsidRPr="00BB2108" w:rsidRDefault="00A31E6B" w:rsidP="00BB2108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210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адаптированная основная образовательная программа основного общего образования обучающихся с нарушениями слуха ГБОУ КРОЦ;</w:t>
      </w:r>
    </w:p>
    <w:p w14:paraId="184C6437" w14:textId="77777777" w:rsidR="00A31E6B" w:rsidRPr="00BB2108" w:rsidRDefault="00A31E6B" w:rsidP="00BB2108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 w:rsidRPr="00BB2108">
        <w:rPr>
          <w:rFonts w:ascii="Times New Roman" w:eastAsia="Calibri" w:hAnsi="Times New Roman" w:cs="Calibri"/>
          <w:color w:val="000000"/>
          <w:sz w:val="28"/>
          <w:szCs w:val="28"/>
        </w:rPr>
        <w:t xml:space="preserve">Приказ Министерства просвещения РФ от </w:t>
      </w:r>
      <w:r w:rsidRPr="00BB2108">
        <w:rPr>
          <w:rFonts w:ascii="Times New Roman" w:eastAsia="Calibri" w:hAnsi="Times New Roman" w:cs="Calibri"/>
          <w:sz w:val="28"/>
          <w:szCs w:val="28"/>
        </w:rPr>
        <w:t xml:space="preserve">21.09. 2022 г. № 858 </w:t>
      </w:r>
      <w:r w:rsidRPr="00BB2108">
        <w:rPr>
          <w:rFonts w:ascii="Times New Roman" w:eastAsia="Calibri" w:hAnsi="Times New Roman" w:cs="Calibri"/>
          <w:color w:val="000000"/>
          <w:sz w:val="28"/>
          <w:szCs w:val="28"/>
        </w:rPr>
        <w:t>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45AD4801" w14:textId="77777777" w:rsidR="00A31E6B" w:rsidRPr="00BB2108" w:rsidRDefault="00A31E6B" w:rsidP="00BB2108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sz w:val="28"/>
          <w:szCs w:val="28"/>
        </w:rPr>
      </w:pPr>
      <w:r w:rsidRPr="00BB2108">
        <w:rPr>
          <w:rFonts w:ascii="Times New Roman" w:eastAsia="Calibri" w:hAnsi="Times New Roman" w:cs="Calibri"/>
          <w:color w:val="000000"/>
          <w:sz w:val="28"/>
          <w:szCs w:val="28"/>
        </w:rPr>
        <w:t>Постановление Главного государственного санитарного врача России от 28.09.2020 № СП 2.4.3648-20 Об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23B026C8" w14:textId="77777777" w:rsidR="00A31E6B" w:rsidRPr="00BB2108" w:rsidRDefault="00A31E6B" w:rsidP="00BB2108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sz w:val="28"/>
          <w:szCs w:val="28"/>
        </w:rPr>
      </w:pPr>
      <w:r w:rsidRPr="00BB2108">
        <w:rPr>
          <w:rFonts w:ascii="Times New Roman" w:eastAsia="Calibri" w:hAnsi="Times New Roman" w:cs="Calibri"/>
          <w:sz w:val="28"/>
          <w:szCs w:val="28"/>
        </w:rPr>
        <w:t>СанПиН 1.2.3685-21 «Гигиенические нормативы и требования к обеспечению</w:t>
      </w:r>
      <w:r w:rsidRPr="00BB2108">
        <w:rPr>
          <w:rFonts w:ascii="Times New Roman" w:eastAsia="Calibri" w:hAnsi="Times New Roman" w:cs="Calibri"/>
          <w:color w:val="000000"/>
          <w:sz w:val="28"/>
          <w:szCs w:val="28"/>
        </w:rPr>
        <w:t xml:space="preserve"> </w:t>
      </w:r>
      <w:r w:rsidRPr="00BB2108">
        <w:rPr>
          <w:rFonts w:ascii="Times New Roman" w:eastAsia="Calibri" w:hAnsi="Times New Roman" w:cs="Calibri"/>
          <w:sz w:val="28"/>
          <w:szCs w:val="28"/>
        </w:rPr>
        <w:t xml:space="preserve">безопасности и (или) безвредности для человека </w:t>
      </w:r>
      <w:r w:rsidRPr="00BB2108">
        <w:rPr>
          <w:rFonts w:ascii="Times New Roman" w:eastAsia="Calibri" w:hAnsi="Times New Roman" w:cs="Calibri"/>
          <w:sz w:val="28"/>
          <w:szCs w:val="28"/>
        </w:rPr>
        <w:lastRenderedPageBreak/>
        <w:t>факторов среды обитания,</w:t>
      </w:r>
    </w:p>
    <w:p w14:paraId="37CC8705" w14:textId="77777777" w:rsidR="00A31E6B" w:rsidRPr="00BB2108" w:rsidRDefault="00A31E6B" w:rsidP="00BB2108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 w:rsidRPr="00BB2108">
        <w:rPr>
          <w:rFonts w:ascii="Times New Roman" w:eastAsia="Calibri" w:hAnsi="Times New Roman" w:cs="Calibri"/>
          <w:sz w:val="28"/>
          <w:szCs w:val="28"/>
        </w:rPr>
        <w:t>утвержденных постановлением Главного государственного санитарного врача Российской Федерации от 28 января 2021 г. № 2 (зарегистрировано в Минюсте России 29 января 2021 г. № 62296) (далее – СанПиН 1.2.3685-21);</w:t>
      </w:r>
    </w:p>
    <w:p w14:paraId="3C64A5C8" w14:textId="77777777" w:rsidR="00A31E6B" w:rsidRPr="00BB2108" w:rsidRDefault="00A31E6B" w:rsidP="00BB2108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 w:rsidRPr="00BB2108">
        <w:rPr>
          <w:rFonts w:ascii="Times New Roman" w:eastAsia="Calibri" w:hAnsi="Times New Roman" w:cs="Calibri"/>
          <w:sz w:val="28"/>
          <w:szCs w:val="28"/>
        </w:rPr>
        <w:t>санитарные правила СП 2.4.3648-20 «Санитарно-эпидемиологические требования к 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</w:t>
      </w:r>
      <w:r w:rsidRPr="00BB2108">
        <w:rPr>
          <w:rFonts w:ascii="Times New Roman" w:eastAsia="Calibri" w:hAnsi="Times New Roman" w:cs="Calibri"/>
          <w:color w:val="000000"/>
          <w:sz w:val="28"/>
          <w:szCs w:val="28"/>
        </w:rPr>
        <w:t>;</w:t>
      </w:r>
      <w:r w:rsidRPr="00BB2108">
        <w:rPr>
          <w:rFonts w:ascii="Times New Roman" w:eastAsia="Calibri" w:hAnsi="Times New Roman" w:cs="Calibri"/>
          <w:sz w:val="28"/>
          <w:szCs w:val="28"/>
        </w:rPr>
        <w:t xml:space="preserve"> </w:t>
      </w:r>
    </w:p>
    <w:p w14:paraId="7C38B0C3" w14:textId="77777777" w:rsidR="00A31E6B" w:rsidRPr="00BB2108" w:rsidRDefault="00A31E6B" w:rsidP="00BB2108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 w:rsidRPr="00BB2108">
        <w:rPr>
          <w:rFonts w:ascii="Times New Roman" w:eastAsia="Calibri" w:hAnsi="Times New Roman" w:cs="Calibri"/>
          <w:sz w:val="28"/>
          <w:szCs w:val="28"/>
        </w:rPr>
        <w:t>Федеральный закон от 27 июля 2006 г. № 149-ФЗ «Об информации, информационных технологиях и о защите информации»;</w:t>
      </w:r>
    </w:p>
    <w:p w14:paraId="25E21124" w14:textId="77777777" w:rsidR="00A31E6B" w:rsidRPr="00BB2108" w:rsidRDefault="00A31E6B" w:rsidP="00BB2108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 w:rsidRPr="00BB2108">
        <w:rPr>
          <w:rFonts w:ascii="Times New Roman" w:eastAsia="Calibri" w:hAnsi="Times New Roman" w:cs="Calibri"/>
          <w:sz w:val="28"/>
          <w:szCs w:val="28"/>
        </w:rPr>
        <w:t xml:space="preserve">Федеральный закон от 27 июля 2006 г. № 152-ФЗ «О персональных данных», </w:t>
      </w:r>
    </w:p>
    <w:p w14:paraId="6CB865EC" w14:textId="77777777" w:rsidR="00A31E6B" w:rsidRPr="00BB2108" w:rsidRDefault="00A31E6B" w:rsidP="00BB2108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 w:rsidRPr="00BB2108">
        <w:rPr>
          <w:rFonts w:ascii="Times New Roman" w:eastAsia="Calibri" w:hAnsi="Times New Roman" w:cs="Calibri"/>
          <w:sz w:val="28"/>
          <w:szCs w:val="28"/>
        </w:rPr>
        <w:t>Федеральный закон от 29 декабря 2010 г. № 436-ФЗ «О защите детей от информации, причиняющей вред их здоровью и развитию».</w:t>
      </w:r>
    </w:p>
    <w:p w14:paraId="792AF263" w14:textId="77777777" w:rsidR="00A31E6B" w:rsidRPr="00BB2108" w:rsidRDefault="00A31E6B" w:rsidP="00BB2108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 w:rsidRPr="00BB2108">
        <w:rPr>
          <w:rFonts w:ascii="Times New Roman" w:eastAsia="Calibri" w:hAnsi="Times New Roman" w:cs="Calibri"/>
          <w:sz w:val="28"/>
          <w:szCs w:val="28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14:paraId="7FA1B047" w14:textId="77777777" w:rsidR="00A31E6B" w:rsidRPr="00BB2108" w:rsidRDefault="00A31E6B" w:rsidP="00BB2108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 w:rsidRPr="00BB2108">
        <w:rPr>
          <w:rFonts w:ascii="Times New Roman" w:eastAsia="Calibri" w:hAnsi="Times New Roman" w:cs="Calibri"/>
          <w:sz w:val="28"/>
          <w:szCs w:val="28"/>
        </w:rPr>
        <w:t>Учебный план ГБОУ КРОЦ на 2024-2025 уч. год,</w:t>
      </w:r>
    </w:p>
    <w:p w14:paraId="78F49EC8" w14:textId="175FC46F" w:rsidR="00A31E6B" w:rsidRPr="00BB2108" w:rsidRDefault="00BB2108" w:rsidP="00BB2108">
      <w:pPr>
        <w:spacing w:after="0" w:line="360" w:lineRule="auto"/>
        <w:ind w:right="204" w:firstLine="709"/>
        <w:contextualSpacing/>
        <w:jc w:val="both"/>
        <w:rPr>
          <w:rFonts w:ascii="Times New Roman" w:eastAsia="Calibri" w:hAnsi="Times New Roman" w:cs="Calibri"/>
          <w:caps/>
          <w:sz w:val="28"/>
          <w:szCs w:val="28"/>
        </w:rPr>
      </w:pPr>
      <w:r w:rsidRPr="00BB2108">
        <w:rPr>
          <w:rFonts w:ascii="Times New Roman" w:eastAsia="Calibri" w:hAnsi="Times New Roman" w:cs="Calibri"/>
          <w:sz w:val="28"/>
          <w:szCs w:val="28"/>
        </w:rPr>
        <w:t xml:space="preserve">Реализация АООП для варианта 2.2(2) обеспечивает слабослышащим и позднооглохшим обучающимся уровень начального общего образования, способствующий на этапе основного общего образования достижению итоговых результатов, сопоставимых с требованиями ФГОС основного общего образования, что позволяет им продолжить образование, получить </w:t>
      </w:r>
      <w:r w:rsidRPr="00BB2108">
        <w:rPr>
          <w:rFonts w:ascii="Times New Roman" w:eastAsia="Calibri" w:hAnsi="Times New Roman" w:cs="Calibri"/>
          <w:sz w:val="28"/>
          <w:szCs w:val="28"/>
        </w:rPr>
        <w:lastRenderedPageBreak/>
        <w:t>профессиональную подготовку, содействует наиболее полной социальной адаптации и интеграции в обществе.</w:t>
      </w:r>
    </w:p>
    <w:p w14:paraId="1D781F8E" w14:textId="0897695B" w:rsidR="00BB2108" w:rsidRPr="00BB2108" w:rsidRDefault="00BB2108" w:rsidP="00BB2108">
      <w:pPr>
        <w:pStyle w:val="a9"/>
        <w:widowControl w:val="0"/>
        <w:spacing w:line="360" w:lineRule="auto"/>
        <w:ind w:firstLine="709"/>
        <w:contextualSpacing/>
        <w:rPr>
          <w:rFonts w:ascii="Times New Roman" w:hAnsi="Times New Roman" w:cs="Times New Roman"/>
          <w:bCs/>
          <w:color w:val="auto"/>
          <w:sz w:val="28"/>
          <w:szCs w:val="28"/>
        </w:rPr>
      </w:pPr>
      <w:r w:rsidRPr="00BB2108">
        <w:rPr>
          <w:rFonts w:ascii="Times New Roman" w:hAnsi="Times New Roman" w:cs="Times New Roman"/>
          <w:bCs/>
          <w:color w:val="auto"/>
          <w:sz w:val="28"/>
          <w:szCs w:val="28"/>
        </w:rPr>
        <w:t>Цели изучения учебного предмета «Математика»: освоение начальных математических знаний; получение опыта решения учебных и практических задач средствами математики; формирование способности к математической деятельности, развитие пространственного воображения, математической речи, умения строить рассуждения и вести поиск информации; развитие интереса к математике как к науке.</w:t>
      </w:r>
    </w:p>
    <w:p w14:paraId="245F4F99" w14:textId="77777777" w:rsidR="00BB2108" w:rsidRPr="00BB2108" w:rsidRDefault="00BB2108" w:rsidP="00BB2108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B2108">
        <w:rPr>
          <w:rFonts w:ascii="Times New Roman" w:hAnsi="Times New Roman" w:cs="Times New Roman"/>
          <w:sz w:val="28"/>
          <w:szCs w:val="28"/>
        </w:rPr>
        <w:t>В соответствии с требованиями</w:t>
      </w:r>
      <w:r w:rsidRPr="00BB2108">
        <w:rPr>
          <w:rFonts w:ascii="Times New Roman" w:eastAsia="SchoolBookSanPin" w:hAnsi="Times New Roman" w:cs="Times New Roman"/>
          <w:sz w:val="28"/>
          <w:szCs w:val="28"/>
        </w:rPr>
        <w:t xml:space="preserve"> ФГОС НОО обучающихся с ОВЗ для обучающихся по варианту 2.2(2) </w:t>
      </w:r>
      <w:r w:rsidRPr="00BB2108">
        <w:rPr>
          <w:rFonts w:ascii="Times New Roman" w:hAnsi="Times New Roman" w:cs="Times New Roman"/>
          <w:sz w:val="28"/>
          <w:szCs w:val="28"/>
        </w:rPr>
        <w:t>основными задачами реализации содержания учебных предметов предметной области «Математика и информатика» являются:</w:t>
      </w:r>
    </w:p>
    <w:p w14:paraId="777D5F38" w14:textId="77777777" w:rsidR="00BB2108" w:rsidRPr="00BB2108" w:rsidRDefault="00BB2108" w:rsidP="00BB2108">
      <w:pPr>
        <w:pStyle w:val="ab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2108">
        <w:rPr>
          <w:rFonts w:ascii="Times New Roman" w:hAnsi="Times New Roman" w:cs="Times New Roman"/>
          <w:sz w:val="28"/>
          <w:szCs w:val="28"/>
        </w:rPr>
        <w:t>обеспечение овладения основами математики (понятием числа, вычислениями, решением простых арифметических задач и другим);</w:t>
      </w:r>
    </w:p>
    <w:p w14:paraId="1FBAE1DB" w14:textId="77777777" w:rsidR="00BB2108" w:rsidRPr="00BB2108" w:rsidRDefault="00BB2108" w:rsidP="00BB2108">
      <w:pPr>
        <w:pStyle w:val="ab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2108">
        <w:rPr>
          <w:rFonts w:ascii="Times New Roman" w:hAnsi="Times New Roman" w:cs="Times New Roman"/>
          <w:sz w:val="28"/>
          <w:szCs w:val="28"/>
        </w:rPr>
        <w:t>формирование опыта применения математических знаний для решения учебно-познавательных и учебно-практических задач;</w:t>
      </w:r>
    </w:p>
    <w:p w14:paraId="5F77416F" w14:textId="77777777" w:rsidR="00BB2108" w:rsidRPr="00BB2108" w:rsidRDefault="00BB2108" w:rsidP="00BB2108">
      <w:pPr>
        <w:pStyle w:val="ab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2108">
        <w:rPr>
          <w:rFonts w:ascii="Times New Roman" w:hAnsi="Times New Roman" w:cs="Times New Roman"/>
          <w:sz w:val="28"/>
          <w:szCs w:val="28"/>
        </w:rPr>
        <w:t>обеспечение овладения способностью пользоваться математическими знаниями при решении соответствующих возрасту задач, связанных с реализацией социально-бытовых, общих и особых образовательных потребностей (ориентироваться и использовать меры измерения пространства, времени, температуры и другое, в различных видах обыденной практической деятельности, разумно пользоваться «карманными» деньгами и т. д.;</w:t>
      </w:r>
    </w:p>
    <w:p w14:paraId="7D1625F9" w14:textId="77777777" w:rsidR="00BB2108" w:rsidRPr="00BB2108" w:rsidRDefault="00BB2108" w:rsidP="00BB2108">
      <w:pPr>
        <w:pStyle w:val="ab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2108">
        <w:rPr>
          <w:rFonts w:ascii="Times New Roman" w:hAnsi="Times New Roman" w:cs="Times New Roman"/>
          <w:sz w:val="28"/>
          <w:szCs w:val="28"/>
        </w:rPr>
        <w:t>развитие у обучающихся пространственных и количественных представлений, усвоение «житейских понятий» в тесной связи с предметно-практической деятельностью;</w:t>
      </w:r>
    </w:p>
    <w:p w14:paraId="55BBBBD0" w14:textId="77777777" w:rsidR="00BB2108" w:rsidRPr="00BB2108" w:rsidRDefault="00BB2108" w:rsidP="00BB2108">
      <w:pPr>
        <w:pStyle w:val="ab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2108">
        <w:rPr>
          <w:rFonts w:ascii="Times New Roman" w:hAnsi="Times New Roman" w:cs="Times New Roman"/>
          <w:sz w:val="28"/>
          <w:szCs w:val="28"/>
        </w:rPr>
        <w:t>формирование умений осуществлять выполнение математических действий и решение текстовых задач, распознавать и изображать геометрические фигуры;</w:t>
      </w:r>
    </w:p>
    <w:p w14:paraId="46D002B4" w14:textId="33B18161" w:rsidR="00ED3289" w:rsidRPr="00BB2108" w:rsidRDefault="00BB2108" w:rsidP="00BB2108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2108">
        <w:rPr>
          <w:rFonts w:ascii="Times New Roman" w:hAnsi="Times New Roman" w:cs="Times New Roman"/>
          <w:sz w:val="28"/>
          <w:szCs w:val="28"/>
        </w:rPr>
        <w:lastRenderedPageBreak/>
        <w:t>развитие восприятия (слухозрительно и на слух), достаточно внятного воспроизведения тематической и терминологической лексики, используемой при изучении данного предмета, а также лексики по организации учебной деятельности</w:t>
      </w:r>
    </w:p>
    <w:p w14:paraId="192DFDB4" w14:textId="77777777" w:rsidR="00BB2108" w:rsidRDefault="00BB2108" w:rsidP="00BB2108">
      <w:p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3BBD3E5B" w14:textId="7A4DE3ED" w:rsidR="00BB2108" w:rsidRPr="00BB2108" w:rsidRDefault="00BB2108" w:rsidP="00BB2108">
      <w:p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B2108">
        <w:rPr>
          <w:rFonts w:ascii="Times New Roman" w:hAnsi="Times New Roman" w:cs="Times New Roman"/>
          <w:b/>
          <w:bCs/>
          <w:sz w:val="28"/>
          <w:szCs w:val="28"/>
        </w:rPr>
        <w:t>СОДЕРЖАНИЕ УЧЕБНОГО ПРЕДМЕТА</w:t>
      </w:r>
    </w:p>
    <w:p w14:paraId="2828AC1D" w14:textId="77777777" w:rsidR="00BB2108" w:rsidRPr="00BB2108" w:rsidRDefault="00BB2108" w:rsidP="00BB2108">
      <w:pPr>
        <w:spacing w:after="0" w:line="36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B2108">
        <w:rPr>
          <w:rFonts w:ascii="Times New Roman" w:hAnsi="Times New Roman" w:cs="Times New Roman"/>
          <w:sz w:val="28"/>
          <w:szCs w:val="28"/>
        </w:rPr>
        <w:t>В учебном плане по варианту 2.2(2) на изучение курса математики в 1 классе отводится 4 часа в неделю при 33 недельной работе. За год на изучение программного материала отводится 132 часа.</w:t>
      </w:r>
    </w:p>
    <w:p w14:paraId="3B5FA90E" w14:textId="77777777" w:rsidR="00BB2108" w:rsidRPr="00BB2108" w:rsidRDefault="00BB2108" w:rsidP="00BB21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BB2108">
        <w:rPr>
          <w:rFonts w:ascii="Times New Roman" w:hAnsi="Times New Roman" w:cs="Times New Roman"/>
          <w:b/>
          <w:bCs/>
          <w:sz w:val="28"/>
          <w:szCs w:val="28"/>
        </w:rPr>
        <w:t>Числа и величины</w:t>
      </w:r>
    </w:p>
    <w:p w14:paraId="5FE553BA" w14:textId="77777777" w:rsidR="00BB2108" w:rsidRPr="00BB2108" w:rsidRDefault="00BB2108" w:rsidP="00BB21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2108">
        <w:rPr>
          <w:rFonts w:ascii="Times New Roman" w:hAnsi="Times New Roman" w:cs="Times New Roman"/>
          <w:sz w:val="28"/>
          <w:szCs w:val="28"/>
        </w:rPr>
        <w:t>Читать (называть с учетом индивидуальных речевых возможностей, понимать), записывать, сравнивать, упорядочивать числа от нуля до ста.</w:t>
      </w:r>
    </w:p>
    <w:p w14:paraId="7BC9F802" w14:textId="77777777" w:rsidR="00BB2108" w:rsidRPr="00BB2108" w:rsidRDefault="00BB2108" w:rsidP="00BB21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B2108">
        <w:rPr>
          <w:rFonts w:ascii="Times New Roman" w:hAnsi="Times New Roman" w:cs="Times New Roman"/>
          <w:sz w:val="28"/>
          <w:szCs w:val="28"/>
        </w:rPr>
        <w:t>Читать (называть с учетом индивидуальных речевых возможностей, понимать), записывать и сравнивать величины (длину), используя основные единицы измерения величин и соотношения между ними (дециметр — сантиметр).</w:t>
      </w:r>
    </w:p>
    <w:p w14:paraId="0E3C6515" w14:textId="77777777" w:rsidR="00BB2108" w:rsidRPr="00BB2108" w:rsidRDefault="00BB2108" w:rsidP="00BB21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BB2108">
        <w:rPr>
          <w:rFonts w:ascii="Times New Roman" w:hAnsi="Times New Roman" w:cs="Times New Roman"/>
          <w:b/>
          <w:bCs/>
          <w:sz w:val="28"/>
          <w:szCs w:val="28"/>
        </w:rPr>
        <w:t>Арифметические действия</w:t>
      </w:r>
    </w:p>
    <w:p w14:paraId="3DFE8FF3" w14:textId="77777777" w:rsidR="00BB2108" w:rsidRPr="00BB2108" w:rsidRDefault="00BB2108" w:rsidP="00BB21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2108">
        <w:rPr>
          <w:rFonts w:ascii="Times New Roman" w:hAnsi="Times New Roman" w:cs="Times New Roman"/>
          <w:sz w:val="28"/>
          <w:szCs w:val="28"/>
        </w:rPr>
        <w:t>Выполнять письменно действия сложение и вычитание в пределах 100 (устно в пределах 10) с использованием таблиц сложения.</w:t>
      </w:r>
    </w:p>
    <w:p w14:paraId="69E53564" w14:textId="77777777" w:rsidR="00BB2108" w:rsidRPr="00BB2108" w:rsidRDefault="00BB2108" w:rsidP="00BB21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2108">
        <w:rPr>
          <w:rFonts w:ascii="Times New Roman" w:hAnsi="Times New Roman" w:cs="Times New Roman"/>
          <w:sz w:val="28"/>
          <w:szCs w:val="28"/>
        </w:rPr>
        <w:t>Выделять неизвестный компонент арифметического действия и находить его значение.</w:t>
      </w:r>
    </w:p>
    <w:p w14:paraId="193E2E8C" w14:textId="77777777" w:rsidR="00BB2108" w:rsidRPr="00BB2108" w:rsidRDefault="00BB2108" w:rsidP="00BB21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2108">
        <w:rPr>
          <w:rFonts w:ascii="Times New Roman" w:hAnsi="Times New Roman" w:cs="Times New Roman"/>
          <w:sz w:val="28"/>
          <w:szCs w:val="28"/>
        </w:rPr>
        <w:t>Вычислять значение числового выражения.</w:t>
      </w:r>
    </w:p>
    <w:p w14:paraId="018C75F3" w14:textId="77777777" w:rsidR="00BB2108" w:rsidRPr="00BB2108" w:rsidRDefault="00BB2108" w:rsidP="00BB21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BB2108">
        <w:rPr>
          <w:rFonts w:ascii="Times New Roman" w:hAnsi="Times New Roman" w:cs="Times New Roman"/>
          <w:b/>
          <w:bCs/>
          <w:sz w:val="28"/>
          <w:szCs w:val="28"/>
        </w:rPr>
        <w:t>Работа с текстовыми задачами</w:t>
      </w:r>
    </w:p>
    <w:p w14:paraId="04958A87" w14:textId="77777777" w:rsidR="00BB2108" w:rsidRPr="00BB2108" w:rsidRDefault="00BB2108" w:rsidP="00BB21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2108">
        <w:rPr>
          <w:rFonts w:ascii="Times New Roman" w:hAnsi="Times New Roman" w:cs="Times New Roman"/>
          <w:sz w:val="28"/>
          <w:szCs w:val="28"/>
        </w:rPr>
        <w:t>Понимать условие и вопрос задач, доступных обучающемуся по смыслу и речевому оформлению, устанавливать зависимость между величинами, взаимосвязь между условием и вопросом задачи, выбирать действие и объяснять свой выбор, используя доступные невербальные и вербальные средства.</w:t>
      </w:r>
    </w:p>
    <w:p w14:paraId="77F006B4" w14:textId="77777777" w:rsidR="00BB2108" w:rsidRPr="00BB2108" w:rsidRDefault="00BB2108" w:rsidP="00BB2108">
      <w:pPr>
        <w:spacing w:after="0" w:line="360" w:lineRule="auto"/>
        <w:ind w:firstLine="708"/>
        <w:jc w:val="both"/>
        <w:rPr>
          <w:rFonts w:ascii="Times New Roman" w:eastAsia="Arial Unicode MS" w:hAnsi="Times New Roman" w:cs="Times New Roman"/>
          <w:sz w:val="28"/>
          <w:szCs w:val="28"/>
          <w:bdr w:val="none" w:sz="0" w:space="0" w:color="auto" w:frame="1"/>
        </w:rPr>
      </w:pPr>
      <w:r w:rsidRPr="00BB2108">
        <w:rPr>
          <w:rFonts w:ascii="Times New Roman" w:hAnsi="Times New Roman" w:cs="Times New Roman"/>
          <w:sz w:val="28"/>
          <w:szCs w:val="28"/>
        </w:rPr>
        <w:lastRenderedPageBreak/>
        <w:t xml:space="preserve">Решать некоторые виды учебных задач и задач, связанных с повседневной жизнью, арифметическим способом (в 1 действие): </w:t>
      </w:r>
      <w:r w:rsidRPr="00BB2108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на нахождение суммы и остатка, </w:t>
      </w:r>
      <w:r w:rsidRPr="00BB2108">
        <w:rPr>
          <w:rFonts w:ascii="Times New Roman" w:eastAsia="Arial Unicode MS" w:hAnsi="Times New Roman" w:cs="Times New Roman"/>
          <w:sz w:val="28"/>
          <w:szCs w:val="28"/>
          <w:bdr w:val="none" w:sz="0" w:space="0" w:color="auto" w:frame="1"/>
        </w:rPr>
        <w:t>на увеличение и уменьшение числа на несколько единиц, на разностное сравнение.</w:t>
      </w:r>
    </w:p>
    <w:p w14:paraId="4E3E0C6D" w14:textId="77777777" w:rsidR="00BB2108" w:rsidRPr="00BB2108" w:rsidRDefault="00BB2108" w:rsidP="00BB21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BB2108">
        <w:rPr>
          <w:rFonts w:ascii="Times New Roman" w:hAnsi="Times New Roman" w:cs="Times New Roman"/>
          <w:b/>
          <w:bCs/>
          <w:sz w:val="28"/>
          <w:szCs w:val="28"/>
        </w:rPr>
        <w:t>Пространственные отношения. Геометрические фигуры</w:t>
      </w:r>
    </w:p>
    <w:p w14:paraId="3D6F94E1" w14:textId="77777777" w:rsidR="00BB2108" w:rsidRPr="00BB2108" w:rsidRDefault="00BB2108" w:rsidP="00BB21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2108">
        <w:rPr>
          <w:rFonts w:ascii="Times New Roman" w:hAnsi="Times New Roman" w:cs="Times New Roman"/>
          <w:sz w:val="28"/>
          <w:szCs w:val="28"/>
        </w:rPr>
        <w:t>Определять расположение предметов относительно других в пространстве и на плоскости.</w:t>
      </w:r>
    </w:p>
    <w:p w14:paraId="7CAF4910" w14:textId="77777777" w:rsidR="00BB2108" w:rsidRPr="00BB2108" w:rsidRDefault="00BB2108" w:rsidP="00BB21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2108">
        <w:rPr>
          <w:rFonts w:ascii="Times New Roman" w:hAnsi="Times New Roman" w:cs="Times New Roman"/>
          <w:sz w:val="28"/>
          <w:szCs w:val="28"/>
        </w:rPr>
        <w:t>Распознавать, называть (с учетом произносительных возможностей), изображать геометрические фигуры (точка, отрезок, треугольник, прямоугольник, квадрат), в том числе по письменному и устному заданию, давать словесный отчет по заданию.</w:t>
      </w:r>
    </w:p>
    <w:p w14:paraId="6B92D608" w14:textId="77777777" w:rsidR="00BB2108" w:rsidRPr="00BB2108" w:rsidRDefault="00BB2108" w:rsidP="00BB21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2108">
        <w:rPr>
          <w:rFonts w:ascii="Times New Roman" w:hAnsi="Times New Roman" w:cs="Times New Roman"/>
          <w:sz w:val="28"/>
          <w:szCs w:val="28"/>
        </w:rPr>
        <w:t>Выполнять построение геометрических фигур (отрезок, квадрат, прямоугольник) с помощью линейки.</w:t>
      </w:r>
    </w:p>
    <w:p w14:paraId="7B29EE68" w14:textId="77777777" w:rsidR="00BB2108" w:rsidRPr="00BB2108" w:rsidRDefault="00BB2108" w:rsidP="00BB21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2108">
        <w:rPr>
          <w:rFonts w:ascii="Times New Roman" w:hAnsi="Times New Roman" w:cs="Times New Roman"/>
          <w:sz w:val="28"/>
          <w:szCs w:val="28"/>
        </w:rPr>
        <w:t>Распознавать и называть (с учетом произносительных возможностей) геометрические тела (куб, шар).</w:t>
      </w:r>
    </w:p>
    <w:p w14:paraId="12AC1594" w14:textId="77777777" w:rsidR="00BB2108" w:rsidRPr="00BB2108" w:rsidRDefault="00BB2108" w:rsidP="00BB21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2108">
        <w:rPr>
          <w:rFonts w:ascii="Times New Roman" w:hAnsi="Times New Roman" w:cs="Times New Roman"/>
          <w:sz w:val="28"/>
          <w:szCs w:val="28"/>
        </w:rPr>
        <w:t>Соотносить реальные объекты с моделями геометрических фигур.</w:t>
      </w:r>
    </w:p>
    <w:p w14:paraId="6EC483BD" w14:textId="77777777" w:rsidR="00BB2108" w:rsidRPr="00BB2108" w:rsidRDefault="00BB2108" w:rsidP="00BB21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BB2108">
        <w:rPr>
          <w:rFonts w:ascii="Times New Roman" w:hAnsi="Times New Roman" w:cs="Times New Roman"/>
          <w:b/>
          <w:bCs/>
          <w:sz w:val="28"/>
          <w:szCs w:val="28"/>
        </w:rPr>
        <w:t>Геометрические величины</w:t>
      </w:r>
    </w:p>
    <w:p w14:paraId="03FED39D" w14:textId="77777777" w:rsidR="00BB2108" w:rsidRPr="00BB2108" w:rsidRDefault="00BB2108" w:rsidP="00BB21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2108">
        <w:rPr>
          <w:rFonts w:ascii="Times New Roman" w:hAnsi="Times New Roman" w:cs="Times New Roman"/>
          <w:sz w:val="28"/>
          <w:szCs w:val="28"/>
        </w:rPr>
        <w:t xml:space="preserve">Измерять длину отрезка. </w:t>
      </w:r>
    </w:p>
    <w:p w14:paraId="6208DB84" w14:textId="77777777" w:rsidR="00BB2108" w:rsidRPr="00BB2108" w:rsidRDefault="00BB2108" w:rsidP="00BB21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BB2108">
        <w:rPr>
          <w:rFonts w:ascii="Times New Roman" w:hAnsi="Times New Roman" w:cs="Times New Roman"/>
          <w:b/>
          <w:bCs/>
          <w:sz w:val="28"/>
          <w:szCs w:val="28"/>
        </w:rPr>
        <w:t>Работа с информацией</w:t>
      </w:r>
    </w:p>
    <w:p w14:paraId="08DA3A9D" w14:textId="77777777" w:rsidR="00BB2108" w:rsidRPr="00BB2108" w:rsidRDefault="00BB2108" w:rsidP="00BB210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B2108">
        <w:rPr>
          <w:rFonts w:ascii="Times New Roman" w:hAnsi="Times New Roman" w:cs="Times New Roman"/>
          <w:sz w:val="28"/>
          <w:szCs w:val="28"/>
        </w:rPr>
        <w:t>Читать (называть с учетом индивидуальных речевых возможностей, понимать) доступные готовые таблицы с рисунками, текстами и символами.</w:t>
      </w:r>
    </w:p>
    <w:p w14:paraId="37073C7A" w14:textId="1B8B539C" w:rsidR="00BB2108" w:rsidRDefault="00BB2108" w:rsidP="00BB21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B2108">
        <w:rPr>
          <w:rFonts w:ascii="Times New Roman" w:hAnsi="Times New Roman" w:cs="Times New Roman"/>
          <w:sz w:val="28"/>
          <w:szCs w:val="28"/>
        </w:rPr>
        <w:t xml:space="preserve"> Заполнять таблицы информацией.</w:t>
      </w:r>
    </w:p>
    <w:p w14:paraId="57E1B8DF" w14:textId="77777777" w:rsidR="00BB2108" w:rsidRDefault="00BB2108" w:rsidP="00BB2108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4B135213" w14:textId="6D2403C2" w:rsidR="00BB2108" w:rsidRDefault="00BB2108" w:rsidP="00BB2108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B2108">
        <w:rPr>
          <w:rFonts w:ascii="Times New Roman" w:hAnsi="Times New Roman" w:cs="Times New Roman"/>
          <w:b/>
          <w:bCs/>
          <w:sz w:val="28"/>
          <w:szCs w:val="28"/>
        </w:rPr>
        <w:t>ПЛАНИРУЕМЫЕ РЕЗУЛЬТАТЫ</w:t>
      </w:r>
    </w:p>
    <w:p w14:paraId="3B3459FF" w14:textId="77777777" w:rsidR="00BB2108" w:rsidRDefault="00BB2108" w:rsidP="00BB2108">
      <w:pPr>
        <w:shd w:val="clear" w:color="auto" w:fill="FFFFFF"/>
        <w:spacing w:after="0" w:line="360" w:lineRule="auto"/>
        <w:ind w:left="-142" w:right="-1" w:firstLine="454"/>
        <w:jc w:val="both"/>
        <w:rPr>
          <w:rFonts w:ascii="Times New Roman" w:hAnsi="Times New Roman" w:cs="Times New Roman"/>
          <w:sz w:val="28"/>
          <w:szCs w:val="28"/>
        </w:rPr>
      </w:pPr>
      <w:r w:rsidRPr="00C2595D">
        <w:rPr>
          <w:rFonts w:ascii="Times New Roman" w:hAnsi="Times New Roman" w:cs="Times New Roman"/>
          <w:sz w:val="28"/>
          <w:szCs w:val="28"/>
        </w:rPr>
        <w:t>Программа направлена на достижение обучающимися следующих личностных, метапредметных и предметных результатов.</w:t>
      </w:r>
    </w:p>
    <w:p w14:paraId="626D51EB" w14:textId="77777777" w:rsidR="00BB2108" w:rsidRPr="00C2595D" w:rsidRDefault="00BB2108" w:rsidP="00BB2108">
      <w:pPr>
        <w:shd w:val="clear" w:color="auto" w:fill="FFFFFF"/>
        <w:spacing w:after="0" w:line="360" w:lineRule="auto"/>
        <w:ind w:left="-142" w:right="-1" w:firstLine="454"/>
        <w:jc w:val="both"/>
        <w:rPr>
          <w:rFonts w:ascii="Times New Roman" w:hAnsi="Times New Roman" w:cs="Times New Roman"/>
          <w:sz w:val="28"/>
          <w:szCs w:val="28"/>
        </w:rPr>
      </w:pPr>
    </w:p>
    <w:p w14:paraId="16EC8CC0" w14:textId="77777777" w:rsidR="00BB2108" w:rsidRDefault="00BB2108" w:rsidP="00BB2108">
      <w:pPr>
        <w:widowControl w:val="0"/>
        <w:tabs>
          <w:tab w:val="left" w:pos="8789"/>
        </w:tabs>
        <w:autoSpaceDE w:val="0"/>
        <w:autoSpaceDN w:val="0"/>
        <w:spacing w:after="0" w:line="360" w:lineRule="auto"/>
        <w:jc w:val="center"/>
        <w:outlineLvl w:val="2"/>
        <w:rPr>
          <w:rFonts w:ascii="Times New Roman" w:hAnsi="Times New Roman" w:cs="Times New Roman"/>
          <w:b/>
          <w:sz w:val="28"/>
          <w:szCs w:val="28"/>
        </w:rPr>
      </w:pPr>
      <w:bookmarkStart w:id="1" w:name="_Toc144304128"/>
      <w:r w:rsidRPr="00C2595D">
        <w:rPr>
          <w:rFonts w:ascii="Times New Roman" w:hAnsi="Times New Roman" w:cs="Times New Roman"/>
          <w:b/>
          <w:sz w:val="28"/>
          <w:szCs w:val="28"/>
        </w:rPr>
        <w:t>Личностные результаты</w:t>
      </w:r>
      <w:bookmarkEnd w:id="1"/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14:paraId="0BE05634" w14:textId="77777777" w:rsidR="00BB2108" w:rsidRPr="000F78DA" w:rsidRDefault="00BB2108" w:rsidP="00BB2108">
      <w:pPr>
        <w:suppressAutoHyphens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4"/>
          <w:lang w:eastAsia="ru-RU"/>
        </w:rPr>
      </w:pPr>
      <w:r w:rsidRPr="000F78DA">
        <w:rPr>
          <w:rFonts w:ascii="Times New Roman" w:hAnsi="Times New Roman" w:cs="Times New Roman"/>
          <w:sz w:val="28"/>
          <w:szCs w:val="24"/>
          <w:lang w:eastAsia="ru-RU"/>
        </w:rPr>
        <w:t xml:space="preserve">Личностные результаты освоения программ по предмету «Математика» предметной области «Математика и информатика» характеризуют </w:t>
      </w:r>
      <w:r w:rsidRPr="000F78DA">
        <w:rPr>
          <w:rFonts w:ascii="Times New Roman" w:hAnsi="Times New Roman" w:cs="Times New Roman"/>
          <w:sz w:val="28"/>
          <w:szCs w:val="24"/>
          <w:lang w:eastAsia="ru-RU"/>
        </w:rPr>
        <w:lastRenderedPageBreak/>
        <w:t>готовность обучающихся руководствоваться традиционными российскими социокультурными и духовно-нравственными ценностями, принятыми в обществе правилами и нормами поведения. Личностные результаты включают ценностные отношения обучающегося к окружающему миру, другим людям, а также к самому себе как субъекту учебно-познавательной деятельности (осознание её социальной значимости, ответственность, установка на принятие учебной задачи). Личностные результаты предполагают готовность и способность ребёнка с нарушением слуха к обучению, включая мотивированность к познанию и приобщению к культуре общества и должны отражать приобретение первоначального опыта деятельности обучающихся, в части:</w:t>
      </w:r>
    </w:p>
    <w:p w14:paraId="3857C210" w14:textId="77777777" w:rsidR="00BB2108" w:rsidRPr="005E5F00" w:rsidRDefault="00BB2108" w:rsidP="00BB2108">
      <w:pPr>
        <w:suppressAutoHyphens/>
        <w:spacing w:after="0" w:line="360" w:lineRule="auto"/>
        <w:ind w:firstLine="708"/>
        <w:jc w:val="both"/>
        <w:rPr>
          <w:rFonts w:ascii="Times New Roman" w:hAnsi="Times New Roman" w:cs="Times New Roman"/>
          <w:i/>
          <w:sz w:val="28"/>
          <w:szCs w:val="24"/>
          <w:lang w:eastAsia="ru-RU"/>
        </w:rPr>
      </w:pP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>1)</w:t>
      </w: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ab/>
        <w:t>гражданско-патриотического воспитания:</w:t>
      </w:r>
    </w:p>
    <w:p w14:paraId="19BCA9FF" w14:textId="77777777" w:rsidR="00BB2108" w:rsidRPr="000F78DA" w:rsidRDefault="00BB2108" w:rsidP="00BB2108">
      <w:pPr>
        <w:suppressAutoHyphens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4"/>
          <w:lang w:eastAsia="ru-RU"/>
        </w:rPr>
      </w:pPr>
      <w:r w:rsidRPr="000F78DA">
        <w:rPr>
          <w:rFonts w:ascii="Times New Roman" w:hAnsi="Times New Roman" w:cs="Times New Roman"/>
          <w:sz w:val="28"/>
          <w:szCs w:val="24"/>
          <w:lang w:eastAsia="ru-RU"/>
        </w:rPr>
        <w:t>осознание себя гражданином своей страны, ощущение себя сопричастным общественной жизни (на уровне школы, семьи, города, страны); формирование чувства гордости за свою родину; применение в обучающих и реальных жизненных ситуациях собственного опыта и расширение представлений о социокультурной жизни слышащих детей и взрослых, лиц с нарушениями слуха;</w:t>
      </w:r>
    </w:p>
    <w:p w14:paraId="75D2485E" w14:textId="77777777" w:rsidR="00BB2108" w:rsidRPr="005E5F00" w:rsidRDefault="00BB2108" w:rsidP="00BB2108">
      <w:pPr>
        <w:suppressAutoHyphens/>
        <w:spacing w:after="0" w:line="360" w:lineRule="auto"/>
        <w:ind w:firstLine="708"/>
        <w:jc w:val="both"/>
        <w:rPr>
          <w:rFonts w:ascii="Times New Roman" w:hAnsi="Times New Roman" w:cs="Times New Roman"/>
          <w:i/>
          <w:sz w:val="28"/>
          <w:szCs w:val="24"/>
          <w:lang w:eastAsia="ru-RU"/>
        </w:rPr>
      </w:pP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>2)</w:t>
      </w: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ab/>
        <w:t>духовно-нравственного воспитания:</w:t>
      </w:r>
    </w:p>
    <w:p w14:paraId="1F2F28D9" w14:textId="77777777" w:rsidR="00BB2108" w:rsidRPr="000F78DA" w:rsidRDefault="00BB2108" w:rsidP="00BB2108">
      <w:pPr>
        <w:suppressAutoHyphens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4"/>
          <w:lang w:eastAsia="ru-RU"/>
        </w:rPr>
      </w:pPr>
      <w:r w:rsidRPr="000F78DA">
        <w:rPr>
          <w:rFonts w:ascii="Times New Roman" w:hAnsi="Times New Roman" w:cs="Times New Roman"/>
          <w:sz w:val="28"/>
          <w:szCs w:val="24"/>
          <w:lang w:eastAsia="ru-RU"/>
        </w:rPr>
        <w:t xml:space="preserve">представление о нравственно-этических ценностях, развитие и проявление этических чувств, стремление проявления заботы и внимания по отношению к окружающим людям и животным; осознание правил и норм поведения, правил взаимодействия со взрослыми и сверстниками в сообществах разного типа (класс, школа, семья, учреждение культуры и пр.); развитие самостоятельности и личной ответственности за свои поступки на основе представлений о нравственных нормах; способность давать элементарную нравственную оценку собственному поведению и поступкам других людей (сверстников, одноклассников); умение выражать свое отношение к результатам собственной и чужой творческой деятельности (нравится / не нравится; что получилось / что не получилось); принятие факта </w:t>
      </w:r>
      <w:r w:rsidRPr="000F78DA">
        <w:rPr>
          <w:rFonts w:ascii="Times New Roman" w:hAnsi="Times New Roman" w:cs="Times New Roman"/>
          <w:sz w:val="28"/>
          <w:szCs w:val="24"/>
          <w:lang w:eastAsia="ru-RU"/>
        </w:rPr>
        <w:lastRenderedPageBreak/>
        <w:t xml:space="preserve">существования различных мнений;  умение не создавать конфликтов и находить выходы из спорных ситуаций (в урочной и внеурочной деятельности, при коллективных играх, оценивании деятельности одноклассников, обсуждении разных мнений, сравнении результата работ), готовность конструктивно разрешать конфликты посредством учёта интересов сторон и сотрудничества; </w:t>
      </w:r>
    </w:p>
    <w:p w14:paraId="6F3ED97B" w14:textId="77777777" w:rsidR="00BB2108" w:rsidRPr="005E5F00" w:rsidRDefault="00BB2108" w:rsidP="00BB2108">
      <w:pPr>
        <w:suppressAutoHyphens/>
        <w:spacing w:after="0" w:line="360" w:lineRule="auto"/>
        <w:ind w:firstLine="708"/>
        <w:jc w:val="both"/>
        <w:rPr>
          <w:rFonts w:ascii="Times New Roman" w:hAnsi="Times New Roman" w:cs="Times New Roman"/>
          <w:i/>
          <w:sz w:val="28"/>
          <w:szCs w:val="24"/>
          <w:lang w:eastAsia="ru-RU"/>
        </w:rPr>
      </w:pP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>3)</w:t>
      </w: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ab/>
        <w:t>эстетического воспитания:</w:t>
      </w:r>
    </w:p>
    <w:p w14:paraId="592A3CEB" w14:textId="77777777" w:rsidR="00BB2108" w:rsidRPr="000F78DA" w:rsidRDefault="00BB2108" w:rsidP="00BB2108">
      <w:pPr>
        <w:suppressAutoHyphens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4"/>
          <w:lang w:eastAsia="ru-RU"/>
        </w:rPr>
      </w:pPr>
      <w:r w:rsidRPr="000F78DA">
        <w:rPr>
          <w:rFonts w:ascii="Times New Roman" w:hAnsi="Times New Roman" w:cs="Times New Roman"/>
          <w:sz w:val="28"/>
          <w:szCs w:val="24"/>
          <w:lang w:eastAsia="ru-RU"/>
        </w:rPr>
        <w:t>проявление интереса к культурным достижениям своей страны, разным видам искусства, традициям и творчеству своего и других народов; использование полученных знаний в продуктивной и преобразующей деятельности, в разных видах научной деятельности;</w:t>
      </w:r>
    </w:p>
    <w:p w14:paraId="446FD950" w14:textId="77777777" w:rsidR="00BB2108" w:rsidRPr="005E5F00" w:rsidRDefault="00BB2108" w:rsidP="00BB2108">
      <w:pPr>
        <w:suppressAutoHyphens/>
        <w:spacing w:after="0" w:line="360" w:lineRule="auto"/>
        <w:ind w:firstLine="708"/>
        <w:jc w:val="both"/>
        <w:rPr>
          <w:rFonts w:ascii="Times New Roman" w:hAnsi="Times New Roman" w:cs="Times New Roman"/>
          <w:i/>
          <w:sz w:val="28"/>
          <w:szCs w:val="24"/>
          <w:lang w:eastAsia="ru-RU"/>
        </w:rPr>
      </w:pP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>4)</w:t>
      </w: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ab/>
        <w:t>физического воспитания, формирования культуры здоровья и эмоционального благополучия:</w:t>
      </w:r>
    </w:p>
    <w:p w14:paraId="11F0B904" w14:textId="77777777" w:rsidR="00BB2108" w:rsidRPr="000F78DA" w:rsidRDefault="00BB2108" w:rsidP="00BB2108">
      <w:pPr>
        <w:suppressAutoHyphens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4"/>
          <w:lang w:eastAsia="ru-RU"/>
        </w:rPr>
      </w:pPr>
      <w:r w:rsidRPr="000F78DA">
        <w:rPr>
          <w:rFonts w:ascii="Times New Roman" w:hAnsi="Times New Roman" w:cs="Times New Roman"/>
          <w:sz w:val="28"/>
          <w:szCs w:val="24"/>
          <w:lang w:eastAsia="ru-RU"/>
        </w:rPr>
        <w:t xml:space="preserve">адекватные представления о собственных возможностях и ограничениях, о насущно необходимом жизнеобеспечении (умение адекватно оценивать свои силы; пользоваться индивидуальными слуховыми аппаратами, необходимыми ассистивными средствами в разных ситуациях; специальной тревожной кнопкой на мобильном телефоне; написать при необходимости СМС-сообщение и другое); установка на безопасный, здоровый образ жизни; </w:t>
      </w:r>
    </w:p>
    <w:p w14:paraId="5AF697F5" w14:textId="77777777" w:rsidR="00BB2108" w:rsidRPr="000F78DA" w:rsidRDefault="00BB2108" w:rsidP="00BB2108">
      <w:pPr>
        <w:suppressAutoHyphens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4"/>
          <w:lang w:eastAsia="ru-RU"/>
        </w:rPr>
      </w:pP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>5)</w:t>
      </w: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ab/>
        <w:t>трудового воспитания</w:t>
      </w:r>
      <w:r w:rsidRPr="000F78DA">
        <w:rPr>
          <w:rFonts w:ascii="Times New Roman" w:hAnsi="Times New Roman" w:cs="Times New Roman"/>
          <w:sz w:val="28"/>
          <w:szCs w:val="24"/>
          <w:lang w:eastAsia="ru-RU"/>
        </w:rPr>
        <w:t xml:space="preserve"> (в том числе по направлениям формирования учебной деятельности и сотрудничества</w:t>
      </w:r>
      <w:r>
        <w:rPr>
          <w:rFonts w:ascii="Times New Roman" w:hAnsi="Times New Roman" w:cs="Times New Roman"/>
          <w:sz w:val="28"/>
          <w:szCs w:val="24"/>
          <w:lang w:eastAsia="ru-RU"/>
        </w:rPr>
        <w:t xml:space="preserve"> в совместной деятельности</w:t>
      </w:r>
      <w:r w:rsidRPr="000F78DA">
        <w:rPr>
          <w:rFonts w:ascii="Times New Roman" w:hAnsi="Times New Roman" w:cs="Times New Roman"/>
          <w:sz w:val="28"/>
          <w:szCs w:val="24"/>
          <w:lang w:eastAsia="ru-RU"/>
        </w:rPr>
        <w:t>):</w:t>
      </w:r>
    </w:p>
    <w:p w14:paraId="4130731C" w14:textId="77777777" w:rsidR="00BB2108" w:rsidRPr="000F78DA" w:rsidRDefault="00BB2108" w:rsidP="00BB2108">
      <w:pPr>
        <w:suppressAutoHyphens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4"/>
          <w:lang w:eastAsia="ru-RU"/>
        </w:rPr>
      </w:pPr>
      <w:r w:rsidRPr="000F78DA">
        <w:rPr>
          <w:rFonts w:ascii="Times New Roman" w:hAnsi="Times New Roman" w:cs="Times New Roman"/>
          <w:sz w:val="28"/>
          <w:szCs w:val="24"/>
          <w:lang w:eastAsia="ru-RU"/>
        </w:rPr>
        <w:t xml:space="preserve">принятие и освоение социальной роли обучающегося, наличие мотивов учебной деятельности; приобщение к культуре общества, понимание значения и ценности трудовой и творческой деятельности человека; бережное отношение к результату чужого труда; наличие мотивации к творческому труду, работе на результат, бережному отношению к материальным и духовным ценностям; стремление к организованности и аккуратности в процессе учебной деятельности, проявлению учебной </w:t>
      </w:r>
      <w:r w:rsidRPr="000F78DA">
        <w:rPr>
          <w:rFonts w:ascii="Times New Roman" w:hAnsi="Times New Roman" w:cs="Times New Roman"/>
          <w:sz w:val="28"/>
          <w:szCs w:val="24"/>
          <w:lang w:eastAsia="ru-RU"/>
        </w:rPr>
        <w:lastRenderedPageBreak/>
        <w:t>дисциплины; стремление к использованию приобретенных знаний и умений в аналогичных и новых ситуациях, в том числе в предметно-практической деятельности, к проявлению творчества в самостоятельной и коллективной учебной и внеурочной деятельности; готовность и стремление к сотрудничеству со сверстниками на основе коллективной творческой и научной деятельности; владение навыками коммуникации и принятыми нормами социального взаимодействия для решения практических и творческих задач; способность к социальной адаптации и интеграции в обществе, в том числе при реализации возможностей коммуникации на основе словесной речи (включая устную коммуникацию), а также, при желании, коммуникации на основе жестовой речи с лицами, имеющими нарушения слуха; свободный выбор доступных средств общения по ситуации и с учётом возможностей других членов коллектива; умение включаться в разнообразные повседневные бытовые и школьные дела, готовность участвовать в повседневных делах наравне со взрослыми;  овладение социально-бытовыми умениями, используемыми в повседневной жизни (представления об устройстве домашней и школьной жизни; умения включаться в разнообразные повседневные бытовые и школьные дела, вступать в общение в связи с решением задач учебной и внеурочной деятельности);</w:t>
      </w:r>
    </w:p>
    <w:p w14:paraId="7ABCE298" w14:textId="77777777" w:rsidR="00BB2108" w:rsidRPr="005E5F00" w:rsidRDefault="00BB2108" w:rsidP="00BB2108">
      <w:pPr>
        <w:suppressAutoHyphens/>
        <w:spacing w:after="0" w:line="360" w:lineRule="auto"/>
        <w:ind w:firstLine="708"/>
        <w:jc w:val="both"/>
        <w:rPr>
          <w:rFonts w:ascii="Times New Roman" w:hAnsi="Times New Roman" w:cs="Times New Roman"/>
          <w:i/>
          <w:sz w:val="28"/>
          <w:szCs w:val="24"/>
          <w:lang w:eastAsia="ru-RU"/>
        </w:rPr>
      </w:pP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>6)</w:t>
      </w: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ab/>
        <w:t>экологического воспитания:</w:t>
      </w:r>
    </w:p>
    <w:p w14:paraId="3B4DD0DD" w14:textId="77777777" w:rsidR="00BB2108" w:rsidRPr="000F78DA" w:rsidRDefault="00BB2108" w:rsidP="00BB2108">
      <w:pPr>
        <w:suppressAutoHyphens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4"/>
          <w:lang w:eastAsia="ru-RU"/>
        </w:rPr>
      </w:pPr>
      <w:r w:rsidRPr="000F78DA">
        <w:rPr>
          <w:rFonts w:ascii="Times New Roman" w:hAnsi="Times New Roman" w:cs="Times New Roman"/>
          <w:sz w:val="28"/>
          <w:szCs w:val="24"/>
          <w:lang w:eastAsia="ru-RU"/>
        </w:rPr>
        <w:t>осознание роли человека в природе и обществе; принятие экологических норм поведения, бережного отношения к природе, неприятие действий, приносящих ей вред; проявление элементарной экологической грамотности;</w:t>
      </w:r>
    </w:p>
    <w:p w14:paraId="33527AA3" w14:textId="77777777" w:rsidR="00BB2108" w:rsidRPr="005E5F00" w:rsidRDefault="00BB2108" w:rsidP="00BB2108">
      <w:pPr>
        <w:suppressAutoHyphens/>
        <w:spacing w:after="0" w:line="360" w:lineRule="auto"/>
        <w:ind w:firstLine="708"/>
        <w:jc w:val="both"/>
        <w:rPr>
          <w:rFonts w:ascii="Times New Roman" w:hAnsi="Times New Roman" w:cs="Times New Roman"/>
          <w:i/>
          <w:sz w:val="28"/>
          <w:szCs w:val="24"/>
          <w:lang w:eastAsia="ru-RU"/>
        </w:rPr>
      </w:pP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>7)</w:t>
      </w: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ab/>
        <w:t>ценности научного познания:</w:t>
      </w:r>
    </w:p>
    <w:p w14:paraId="7E379C92" w14:textId="77777777" w:rsidR="00BB2108" w:rsidRPr="000F78DA" w:rsidRDefault="00BB2108" w:rsidP="00BB2108">
      <w:pPr>
        <w:suppressAutoHyphens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4"/>
          <w:lang w:eastAsia="ru-RU"/>
        </w:rPr>
      </w:pPr>
      <w:r w:rsidRPr="000F78DA">
        <w:rPr>
          <w:rFonts w:ascii="Times New Roman" w:hAnsi="Times New Roman" w:cs="Times New Roman"/>
          <w:sz w:val="28"/>
          <w:szCs w:val="24"/>
          <w:lang w:eastAsia="ru-RU"/>
        </w:rPr>
        <w:t xml:space="preserve">любознательность, стремление к расширению собственных навыков общения и накоплению общекультурного опыта; формирование целостного, социально ориентированного взгляда на мир в его органичном единстве и разнообразии; положительное отношение к школе, к учебной деятельности, </w:t>
      </w:r>
      <w:r w:rsidRPr="000F78DA">
        <w:rPr>
          <w:rFonts w:ascii="Times New Roman" w:hAnsi="Times New Roman" w:cs="Times New Roman"/>
          <w:sz w:val="28"/>
          <w:szCs w:val="24"/>
          <w:lang w:eastAsia="ru-RU"/>
        </w:rPr>
        <w:lastRenderedPageBreak/>
        <w:t>понимание смысла изучения математики как науки; осмысленность в усвоении учебного материала, устойчивый интерес к получению новых знаний; любознательность, стремление к расширению собственных представлений о мире и человеке в нем; стремление к дальнейшему развитию собственных навыков и накоплению общекультурного опыта; способность регулировать собственную деятельность, направленную на познание окружающей действительности и внутреннего мира человека; применять математические знания в житейских ситуациях, а также для решения практических задач, связанных со взаимоотношениями со сверстниками, со взрослыми.</w:t>
      </w:r>
    </w:p>
    <w:p w14:paraId="367E99AE" w14:textId="77777777" w:rsidR="00BB2108" w:rsidRPr="00D437A1" w:rsidRDefault="00BB2108" w:rsidP="00BB210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1DA7FCE" w14:textId="77777777" w:rsidR="00BB2108" w:rsidRPr="00D437A1" w:rsidRDefault="00BB2108" w:rsidP="00BB2108">
      <w:pPr>
        <w:widowControl w:val="0"/>
        <w:tabs>
          <w:tab w:val="left" w:pos="8789"/>
        </w:tabs>
        <w:autoSpaceDE w:val="0"/>
        <w:autoSpaceDN w:val="0"/>
        <w:spacing w:after="0" w:line="360" w:lineRule="auto"/>
        <w:jc w:val="center"/>
        <w:outlineLvl w:val="2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bookmarkStart w:id="2" w:name="_Toc144304129"/>
      <w:r w:rsidRPr="00C2595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Метапредметные результаты</w:t>
      </w:r>
      <w:bookmarkEnd w:id="2"/>
      <w:r w:rsidRPr="00C2595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14:paraId="2665C247" w14:textId="77777777" w:rsidR="00BB2108" w:rsidRPr="00C86ED5" w:rsidRDefault="00BB2108" w:rsidP="00BB2108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Метапредметные результаты характеризуют уровень сформированности познавательных, коммуникативных и регулятивных универсальных действий, которые обеспечивают успешность изучения учебных предметов, а также становление способности к самообразованию и саморазвитию. В результате освоения </w:t>
      </w:r>
      <w:r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содержания различных предметов и курсов </w:t>
      </w: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обучающиеся овладевают рядом междисциплинарных понятий, а также различными знаково-символическими средствами, которые помогают обучающимся применять знания как в типовых, так и в новых, нестандартных учебных ситуациях</w:t>
      </w:r>
      <w:r>
        <w:rPr>
          <w:rFonts w:ascii="Times New Roman" w:hAnsi="Times New Roman" w:cs="Times New Roman"/>
          <w:iCs/>
          <w:color w:val="000000"/>
          <w:sz w:val="28"/>
          <w:szCs w:val="28"/>
        </w:rPr>
        <w:t>.</w:t>
      </w:r>
    </w:p>
    <w:p w14:paraId="28DAD95D" w14:textId="77777777" w:rsidR="00BB2108" w:rsidRPr="00C86ED5" w:rsidRDefault="00BB2108" w:rsidP="00BB2108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У обучающегося будут сформированы следующие </w:t>
      </w:r>
      <w:r w:rsidRPr="00C86ED5">
        <w:rPr>
          <w:rFonts w:ascii="Times New Roman" w:hAnsi="Times New Roman" w:cs="Times New Roman"/>
          <w:b/>
          <w:iCs/>
          <w:color w:val="000000"/>
          <w:sz w:val="28"/>
          <w:szCs w:val="28"/>
        </w:rPr>
        <w:t>познавательные</w:t>
      </w: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универсальные учебные действия:</w:t>
      </w:r>
    </w:p>
    <w:p w14:paraId="6ED187C5" w14:textId="77777777" w:rsidR="00BB2108" w:rsidRPr="00C86ED5" w:rsidRDefault="00BB2108" w:rsidP="00BB2108">
      <w:pPr>
        <w:pStyle w:val="a3"/>
        <w:numPr>
          <w:ilvl w:val="0"/>
          <w:numId w:val="3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освоение начальных форм познавательной и личностной рефлексии, в том числе оценка правильности и рациональности своих действий с учетом полученных навыков; </w:t>
      </w:r>
    </w:p>
    <w:p w14:paraId="7752793D" w14:textId="77777777" w:rsidR="00BB2108" w:rsidRPr="00C86ED5" w:rsidRDefault="00BB2108" w:rsidP="00BB2108">
      <w:pPr>
        <w:pStyle w:val="a3"/>
        <w:numPr>
          <w:ilvl w:val="0"/>
          <w:numId w:val="3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использование знаково-символических средств представления информации для создания моделей изучаемых объектов и процессов, схем решения учебных и практических задач; </w:t>
      </w:r>
    </w:p>
    <w:p w14:paraId="32020FEC" w14:textId="77777777" w:rsidR="00BB2108" w:rsidRPr="00C86ED5" w:rsidRDefault="00BB2108" w:rsidP="00BB2108">
      <w:pPr>
        <w:pStyle w:val="a3"/>
        <w:numPr>
          <w:ilvl w:val="0"/>
          <w:numId w:val="3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lastRenderedPageBreak/>
        <w:t xml:space="preserve">освоение способов решения проблем поискового и творческого характера, в частности, </w:t>
      </w:r>
      <w:r w:rsidRPr="00C86ED5">
        <w:rPr>
          <w:rFonts w:ascii="Times New Roman" w:hAnsi="Times New Roman" w:cs="Times New Roman"/>
          <w:color w:val="000000"/>
          <w:sz w:val="28"/>
          <w:szCs w:val="28"/>
        </w:rPr>
        <w:t>применение изученных методов познания (измерение, моделирование, перебор вариантов);</w:t>
      </w:r>
    </w:p>
    <w:p w14:paraId="1429A6D4" w14:textId="77777777" w:rsidR="00BB2108" w:rsidRPr="00C86ED5" w:rsidRDefault="00BB2108" w:rsidP="00BB2108">
      <w:pPr>
        <w:pStyle w:val="a3"/>
        <w:numPr>
          <w:ilvl w:val="0"/>
          <w:numId w:val="3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активное использование доступных (с учетом особенностей речевого развития </w:t>
      </w:r>
      <w:r>
        <w:rPr>
          <w:rFonts w:ascii="Times New Roman" w:hAnsi="Times New Roman" w:cs="Times New Roman"/>
          <w:sz w:val="28"/>
          <w:szCs w:val="28"/>
        </w:rPr>
        <w:t>слабослышащ</w:t>
      </w:r>
      <w:r w:rsidRPr="00CE57B0">
        <w:rPr>
          <w:rFonts w:ascii="Times New Roman" w:hAnsi="Times New Roman" w:cs="Times New Roman"/>
          <w:sz w:val="28"/>
          <w:szCs w:val="28"/>
        </w:rPr>
        <w:t xml:space="preserve">их </w:t>
      </w:r>
      <w:r>
        <w:rPr>
          <w:rFonts w:ascii="Times New Roman" w:hAnsi="Times New Roman" w:cs="Times New Roman"/>
          <w:sz w:val="28"/>
          <w:szCs w:val="28"/>
        </w:rPr>
        <w:t xml:space="preserve">и позднооглохших </w:t>
      </w:r>
      <w:r w:rsidRPr="00CE57B0">
        <w:rPr>
          <w:rFonts w:ascii="Times New Roman" w:hAnsi="Times New Roman" w:cs="Times New Roman"/>
          <w:sz w:val="28"/>
          <w:szCs w:val="28"/>
        </w:rPr>
        <w:t>обучающихся</w:t>
      </w: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) речевых средств и средств информационных и коммуникационных технологий (ИКТ) для решения коммуникативных и познавательных задач, в частности, широко использовать изучаемую математическую терминологию и универсальные способы счетной деятельности; </w:t>
      </w:r>
    </w:p>
    <w:p w14:paraId="1CF1E18B" w14:textId="77777777" w:rsidR="00BB2108" w:rsidRPr="00C86ED5" w:rsidRDefault="00BB2108" w:rsidP="00BB2108">
      <w:pPr>
        <w:pStyle w:val="a3"/>
        <w:numPr>
          <w:ilvl w:val="0"/>
          <w:numId w:val="3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использование различных способов поиска (в справочных источниках и открытом учебном информационном пространстве Интернета), сбора, обработки, анализа, организации, передачи и интерпретации информации в соответствии с коммуникативными и познавательными задачами и технологиями учебной области, в том числе умение вводить текст с помощью клавиатуры, фиксировать (записывать) в цифровой форме измеряемые величины; </w:t>
      </w:r>
    </w:p>
    <w:p w14:paraId="066652C3" w14:textId="77777777" w:rsidR="00BB2108" w:rsidRPr="00C86ED5" w:rsidRDefault="00BB2108" w:rsidP="00BB2108">
      <w:pPr>
        <w:pStyle w:val="a3"/>
        <w:numPr>
          <w:ilvl w:val="0"/>
          <w:numId w:val="3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овладение навыками смыслового чтения текстовых математических задач различной сложности, логичного построения разбора их условий, способов решений в соответствии задачами вычислительной деятельности и задачами коммуникации; получение опыта </w:t>
      </w:r>
      <w:r w:rsidRPr="00C86ED5">
        <w:rPr>
          <w:rFonts w:ascii="Times New Roman" w:hAnsi="Times New Roman" w:cs="Times New Roman"/>
          <w:color w:val="000000"/>
          <w:sz w:val="28"/>
          <w:szCs w:val="28"/>
        </w:rPr>
        <w:t>представлять текстовую задачу, её решение в виде модели, схемы, арифметической записи, текста в соответствии с предложенной учебной проблемой;</w:t>
      </w:r>
    </w:p>
    <w:p w14:paraId="1E81BE56" w14:textId="77777777" w:rsidR="00BB2108" w:rsidRPr="00C86ED5" w:rsidRDefault="00BB2108" w:rsidP="00BB2108">
      <w:pPr>
        <w:pStyle w:val="a3"/>
        <w:numPr>
          <w:ilvl w:val="0"/>
          <w:numId w:val="3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овладение логическими действиями сравнения, анализа, синтеза, обобщения, классификации (группировки); построения рассуждений, отнесения к известным понятиям; установления аналогий и причинно-следственных связей, в частности, связи и зависимости между математическими объектами (часть-целое; причина-следствие; протяжённость);</w:t>
      </w:r>
    </w:p>
    <w:p w14:paraId="726FA542" w14:textId="77777777" w:rsidR="00BB2108" w:rsidRPr="00C86ED5" w:rsidRDefault="00BB2108" w:rsidP="00BB2108">
      <w:pPr>
        <w:pStyle w:val="a3"/>
        <w:numPr>
          <w:ilvl w:val="0"/>
          <w:numId w:val="3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овладение навыками определения и исправления специфических ошибок (аграмматизмов) в письменной и устной речи;</w:t>
      </w:r>
    </w:p>
    <w:p w14:paraId="4023C1C6" w14:textId="77777777" w:rsidR="00BB2108" w:rsidRPr="00C86ED5" w:rsidRDefault="00BB2108" w:rsidP="00BB2108">
      <w:pPr>
        <w:pStyle w:val="a3"/>
        <w:numPr>
          <w:ilvl w:val="0"/>
          <w:numId w:val="3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lastRenderedPageBreak/>
        <w:t xml:space="preserve">овладение начальными сведениями о сущности и особенностях объектов, процессов и явлений действительности (природных, социальных, культурных, технических и других) в соответствии с содержанием предмета «Математика»; </w:t>
      </w:r>
    </w:p>
    <w:p w14:paraId="36CD98E1" w14:textId="77777777" w:rsidR="00BB2108" w:rsidRPr="00C86ED5" w:rsidRDefault="00BB2108" w:rsidP="00BB2108">
      <w:pPr>
        <w:pStyle w:val="a3"/>
        <w:numPr>
          <w:ilvl w:val="0"/>
          <w:numId w:val="3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овладение базовыми предметными и межпредметными понятиями, отражающими существенные связи и отношения между объектами и процессами; </w:t>
      </w:r>
    </w:p>
    <w:p w14:paraId="086EC250" w14:textId="77777777" w:rsidR="00BB2108" w:rsidRPr="00C86ED5" w:rsidRDefault="00BB2108" w:rsidP="00BB2108">
      <w:pPr>
        <w:pStyle w:val="a3"/>
        <w:numPr>
          <w:ilvl w:val="0"/>
          <w:numId w:val="3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умение работать в материальной и информационной среде начального общего образования (в том числе с учебными моделями) в соответствии с содержанием предмета «Математика», в частности, </w:t>
      </w:r>
      <w:r w:rsidRPr="00C86ED5">
        <w:rPr>
          <w:rFonts w:ascii="Times New Roman" w:hAnsi="Times New Roman" w:cs="Times New Roman"/>
          <w:color w:val="000000"/>
          <w:sz w:val="28"/>
          <w:szCs w:val="28"/>
        </w:rPr>
        <w:t>приобретение практических графических и измерительных навыков для успешного решения учебных и житейских задач, а также получение опыта работы с информацией (находить и использовать для решения учебных задач текстовую, графическую информацию в разных источниках информационной среды; читать, интерпретировать графически представленную информацию (схему, таблицу, диаграмму, другую модель); представлять информацию в заданной форме (дополнять таблицу, текст), формулировать утверждение по образцу, в соответствии с требованиями учебной задачи; принимать правила, безопасно использовать предлагаемые электронные средства и источники информации).</w:t>
      </w:r>
    </w:p>
    <w:p w14:paraId="1C2130FC" w14:textId="77777777" w:rsidR="00BB2108" w:rsidRPr="00C86ED5" w:rsidRDefault="00BB2108" w:rsidP="00BB2108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У обучающегося будут сформированы следующие </w:t>
      </w:r>
      <w:r w:rsidRPr="00C86ED5">
        <w:rPr>
          <w:rFonts w:ascii="Times New Roman" w:hAnsi="Times New Roman" w:cs="Times New Roman"/>
          <w:b/>
          <w:iCs/>
          <w:color w:val="000000"/>
          <w:sz w:val="28"/>
          <w:szCs w:val="28"/>
        </w:rPr>
        <w:t>коммуникативные</w:t>
      </w: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универсальные учебные действия:</w:t>
      </w:r>
    </w:p>
    <w:p w14:paraId="4060F6AF" w14:textId="77777777" w:rsidR="00BB2108" w:rsidRPr="00C86ED5" w:rsidRDefault="00BB2108" w:rsidP="00BB2108">
      <w:pPr>
        <w:pStyle w:val="a3"/>
        <w:numPr>
          <w:ilvl w:val="0"/>
          <w:numId w:val="3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овладение навыками смыслового чтения текстов математических задач и заданий, логичного построения речевых высказываний в соответствии с задачами коммуникации; </w:t>
      </w:r>
    </w:p>
    <w:p w14:paraId="62E467D2" w14:textId="77777777" w:rsidR="00BB2108" w:rsidRPr="00C86ED5" w:rsidRDefault="00BB2108" w:rsidP="00BB2108">
      <w:pPr>
        <w:pStyle w:val="a3"/>
        <w:numPr>
          <w:ilvl w:val="0"/>
          <w:numId w:val="3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понимание и адекватное использование математической терминологии для решения учебных и практических задач (</w:t>
      </w:r>
      <w:r w:rsidRPr="00C86ED5">
        <w:rPr>
          <w:rFonts w:ascii="Times New Roman" w:hAnsi="Times New Roman" w:cs="Times New Roman"/>
          <w:color w:val="000000"/>
          <w:sz w:val="28"/>
          <w:szCs w:val="28"/>
        </w:rPr>
        <w:t>комментировать процесс вычисления/решения, объяснять полученный ответ с использованием изученной терминологии</w:t>
      </w: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, </w:t>
      </w:r>
      <w:r w:rsidRPr="00C86ED5">
        <w:rPr>
          <w:rFonts w:ascii="Times New Roman" w:hAnsi="Times New Roman" w:cs="Times New Roman"/>
          <w:color w:val="000000"/>
          <w:sz w:val="28"/>
          <w:szCs w:val="28"/>
        </w:rPr>
        <w:t xml:space="preserve">формулировать ответ с использованием текста задачи и/или образца речевого оформления, </w:t>
      </w:r>
      <w:r w:rsidRPr="00C86ED5">
        <w:rPr>
          <w:rFonts w:ascii="Times New Roman" w:hAnsi="Times New Roman" w:cs="Times New Roman"/>
          <w:color w:val="000000"/>
          <w:sz w:val="28"/>
          <w:szCs w:val="28"/>
        </w:rPr>
        <w:lastRenderedPageBreak/>
        <w:t>составлять тексты условия задачи по рисунку и краткой записи, ставить вопросы исходя из имеющихся данных в условии задачи; строить элементарное логическое рассуждение, сочинять новые задания на основе знакомых);</w:t>
      </w:r>
    </w:p>
    <w:p w14:paraId="6F6FD1BB" w14:textId="77777777" w:rsidR="00BB2108" w:rsidRPr="00C86ED5" w:rsidRDefault="00BB2108" w:rsidP="00BB2108">
      <w:pPr>
        <w:pStyle w:val="a3"/>
        <w:numPr>
          <w:ilvl w:val="0"/>
          <w:numId w:val="3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желание и умение вступать в устную коммуникацию с детьми и взрослыми в знакомых обучающимся типичных жизненных ситуациях при решении учебных, бытовых и социокультурных задач; </w:t>
      </w:r>
    </w:p>
    <w:p w14:paraId="2FCDE919" w14:textId="77777777" w:rsidR="00BB2108" w:rsidRPr="00C86ED5" w:rsidRDefault="00BB2108" w:rsidP="00BB2108">
      <w:pPr>
        <w:pStyle w:val="a3"/>
        <w:numPr>
          <w:ilvl w:val="0"/>
          <w:numId w:val="3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готовность признавать существование различных точек зрения и право каждого иметь свою; </w:t>
      </w:r>
    </w:p>
    <w:p w14:paraId="097428CC" w14:textId="77777777" w:rsidR="00BB2108" w:rsidRPr="00C86ED5" w:rsidRDefault="00BB2108" w:rsidP="00BB2108">
      <w:pPr>
        <w:pStyle w:val="a3"/>
        <w:numPr>
          <w:ilvl w:val="0"/>
          <w:numId w:val="3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умение вести диалог, излагая свое мнение и аргументируя свою точку зрения и оценку событий; </w:t>
      </w:r>
    </w:p>
    <w:p w14:paraId="484DBCE0" w14:textId="77777777" w:rsidR="00BB2108" w:rsidRPr="00C86ED5" w:rsidRDefault="00BB2108" w:rsidP="00BB2108">
      <w:pPr>
        <w:pStyle w:val="a3"/>
        <w:numPr>
          <w:ilvl w:val="0"/>
          <w:numId w:val="3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готовность конструктивно разрешать конфликты посредством учета интересов сторон и сотрудничества; </w:t>
      </w:r>
    </w:p>
    <w:p w14:paraId="6953C200" w14:textId="77777777" w:rsidR="00BB2108" w:rsidRPr="00C86ED5" w:rsidRDefault="00BB2108" w:rsidP="00BB2108">
      <w:pPr>
        <w:pStyle w:val="a3"/>
        <w:numPr>
          <w:ilvl w:val="0"/>
          <w:numId w:val="3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активное использование доступных (с учетом особенностей речевого развития) речевых средств и средств информационных и коммуникационных технологий для решения коммуникативных и познавательных задач;</w:t>
      </w:r>
    </w:p>
    <w:p w14:paraId="4D467807" w14:textId="77777777" w:rsidR="00BB2108" w:rsidRPr="00C86ED5" w:rsidRDefault="00BB2108" w:rsidP="00BB2108">
      <w:pPr>
        <w:pStyle w:val="a3"/>
        <w:numPr>
          <w:ilvl w:val="0"/>
          <w:numId w:val="3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умение договариваться о распределении функций и ролей в совместной деятельности.</w:t>
      </w:r>
    </w:p>
    <w:p w14:paraId="23779251" w14:textId="77777777" w:rsidR="00BB2108" w:rsidRPr="00C86ED5" w:rsidRDefault="00BB2108" w:rsidP="00BB2108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У обучающегося будут сформированы следующие </w:t>
      </w:r>
      <w:r w:rsidRPr="00C86ED5">
        <w:rPr>
          <w:rFonts w:ascii="Times New Roman" w:hAnsi="Times New Roman" w:cs="Times New Roman"/>
          <w:b/>
          <w:iCs/>
          <w:color w:val="000000"/>
          <w:sz w:val="28"/>
          <w:szCs w:val="28"/>
        </w:rPr>
        <w:t>регулятивные</w:t>
      </w: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универсальные учебные действия:</w:t>
      </w:r>
    </w:p>
    <w:p w14:paraId="3D34E4E0" w14:textId="77777777" w:rsidR="00BB2108" w:rsidRPr="00C86ED5" w:rsidRDefault="00BB2108" w:rsidP="00BB2108">
      <w:pPr>
        <w:pStyle w:val="a3"/>
        <w:numPr>
          <w:ilvl w:val="0"/>
          <w:numId w:val="3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овладение способностью принимать и сохранять цели и задачи учебной деятельности, поиском средств ее осуществления; </w:t>
      </w:r>
    </w:p>
    <w:p w14:paraId="313D28BD" w14:textId="77777777" w:rsidR="00BB2108" w:rsidRPr="00C86ED5" w:rsidRDefault="00BB2108" w:rsidP="00BB2108">
      <w:pPr>
        <w:pStyle w:val="a3"/>
        <w:numPr>
          <w:ilvl w:val="0"/>
          <w:numId w:val="3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умение планировать, контролировать и оценивать учебные действия в соответствии с поставленной задачей и условиями ее реализации; определять наиболее эффективные способы достижения результата; </w:t>
      </w:r>
    </w:p>
    <w:p w14:paraId="12509974" w14:textId="77777777" w:rsidR="00BB2108" w:rsidRPr="00C86ED5" w:rsidRDefault="00BB2108" w:rsidP="00BB2108">
      <w:pPr>
        <w:pStyle w:val="a3"/>
        <w:numPr>
          <w:ilvl w:val="0"/>
          <w:numId w:val="3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color w:val="000000"/>
          <w:sz w:val="28"/>
          <w:szCs w:val="28"/>
        </w:rPr>
        <w:t>выбирать и при необходимости корректировать способы действий;</w:t>
      </w:r>
    </w:p>
    <w:p w14:paraId="391BB2DC" w14:textId="77777777" w:rsidR="00BB2108" w:rsidRPr="00C86ED5" w:rsidRDefault="00BB2108" w:rsidP="00BB2108">
      <w:pPr>
        <w:pStyle w:val="a3"/>
        <w:numPr>
          <w:ilvl w:val="0"/>
          <w:numId w:val="3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color w:val="000000"/>
          <w:sz w:val="28"/>
          <w:szCs w:val="28"/>
        </w:rPr>
        <w:t>находить ошибки в своей работе, устанавливать их причины, находить способ исправления ошибок;</w:t>
      </w:r>
    </w:p>
    <w:p w14:paraId="76A972D7" w14:textId="77777777" w:rsidR="00BB2108" w:rsidRPr="00C86ED5" w:rsidRDefault="00BB2108" w:rsidP="00BB2108">
      <w:pPr>
        <w:pStyle w:val="a3"/>
        <w:numPr>
          <w:ilvl w:val="0"/>
          <w:numId w:val="3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color w:val="000000"/>
          <w:sz w:val="28"/>
          <w:szCs w:val="28"/>
        </w:rPr>
        <w:t xml:space="preserve">предвидеть возможность возникновения трудностей и ошибок, предусматривать способы их предупреждения (формулирование уточняющих </w:t>
      </w:r>
      <w:r w:rsidRPr="00C86ED5">
        <w:rPr>
          <w:rFonts w:ascii="Times New Roman" w:hAnsi="Times New Roman" w:cs="Times New Roman"/>
          <w:color w:val="000000"/>
          <w:sz w:val="28"/>
          <w:szCs w:val="28"/>
        </w:rPr>
        <w:lastRenderedPageBreak/>
        <w:t>вопросов, использование образца решения/оформления, проверка промежуточного результата по ходу выполнения действий и др.);</w:t>
      </w:r>
    </w:p>
    <w:p w14:paraId="5DA7A8E6" w14:textId="77777777" w:rsidR="00BB2108" w:rsidRPr="00C86ED5" w:rsidRDefault="00BB2108" w:rsidP="00BB2108">
      <w:pPr>
        <w:pStyle w:val="a3"/>
        <w:numPr>
          <w:ilvl w:val="0"/>
          <w:numId w:val="3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определение общей цели и путей ее достижения; </w:t>
      </w:r>
    </w:p>
    <w:p w14:paraId="04077712" w14:textId="77777777" w:rsidR="00BB2108" w:rsidRPr="00C86ED5" w:rsidRDefault="00BB2108" w:rsidP="00BB2108">
      <w:pPr>
        <w:pStyle w:val="a3"/>
        <w:numPr>
          <w:ilvl w:val="0"/>
          <w:numId w:val="3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умение договариваться о распределении функций и ролей в совместной деятельности; </w:t>
      </w:r>
    </w:p>
    <w:p w14:paraId="2D6F9627" w14:textId="77777777" w:rsidR="00BB2108" w:rsidRPr="00C86ED5" w:rsidRDefault="00BB2108" w:rsidP="00BB2108">
      <w:pPr>
        <w:pStyle w:val="a3"/>
        <w:numPr>
          <w:ilvl w:val="0"/>
          <w:numId w:val="3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осуществлять взаимный контроль в совместной деятельности, адекватно оценивать собственное поведение и поведение окружающих;</w:t>
      </w:r>
    </w:p>
    <w:p w14:paraId="1EAA353A" w14:textId="77777777" w:rsidR="00BB2108" w:rsidRPr="00C2595D" w:rsidRDefault="00BB2108" w:rsidP="00BB2108">
      <w:pPr>
        <w:widowControl w:val="0"/>
        <w:tabs>
          <w:tab w:val="left" w:pos="8789"/>
        </w:tabs>
        <w:autoSpaceDE w:val="0"/>
        <w:autoSpaceDN w:val="0"/>
        <w:spacing w:after="0" w:line="360" w:lineRule="auto"/>
        <w:jc w:val="center"/>
        <w:outlineLvl w:val="2"/>
        <w:rPr>
          <w:rFonts w:ascii="Times New Roman" w:eastAsia="NewtonCSanPin" w:hAnsi="Times New Roman" w:cs="Times New Roman"/>
          <w:b/>
          <w:bCs/>
          <w:caps/>
          <w:sz w:val="28"/>
          <w:szCs w:val="28"/>
        </w:rPr>
      </w:pPr>
      <w:bookmarkStart w:id="3" w:name="_Toc144304130"/>
      <w:r w:rsidRPr="00C2595D">
        <w:rPr>
          <w:rFonts w:ascii="Times New Roman" w:hAnsi="Times New Roman" w:cs="Times New Roman"/>
          <w:b/>
          <w:sz w:val="28"/>
          <w:szCs w:val="28"/>
        </w:rPr>
        <w:t>Предметные результаты</w:t>
      </w:r>
      <w:bookmarkEnd w:id="3"/>
      <w:r w:rsidRPr="00C2595D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14:paraId="022646BE" w14:textId="77777777" w:rsidR="00BB2108" w:rsidRPr="00C2595D" w:rsidRDefault="00BB2108" w:rsidP="00BB2108">
      <w:pPr>
        <w:pStyle w:val="a3"/>
        <w:numPr>
          <w:ilvl w:val="0"/>
          <w:numId w:val="6"/>
        </w:numPr>
        <w:tabs>
          <w:tab w:val="left" w:pos="284"/>
        </w:tabs>
        <w:spacing w:after="0" w:line="360" w:lineRule="auto"/>
        <w:ind w:left="0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 xml:space="preserve">Знать устную </w:t>
      </w:r>
      <w:r w:rsidRPr="00C2595D">
        <w:rPr>
          <w:rFonts w:ascii="Times New Roman" w:eastAsia="Times New Roman" w:hAnsi="Times New Roman" w:cs="Times New Roman"/>
          <w:sz w:val="28"/>
          <w:szCs w:val="28"/>
          <w:lang w:eastAsia="ru-RU"/>
        </w:rPr>
        <w:t>и письменную нумерацию</w:t>
      </w:r>
      <w:r w:rsidRPr="00C2595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от 1 до 100.</w:t>
      </w:r>
    </w:p>
    <w:p w14:paraId="117494F5" w14:textId="77777777" w:rsidR="00BB2108" w:rsidRPr="00C2595D" w:rsidRDefault="00BB2108" w:rsidP="00BB2108">
      <w:pPr>
        <w:numPr>
          <w:ilvl w:val="0"/>
          <w:numId w:val="6"/>
        </w:numPr>
        <w:tabs>
          <w:tab w:val="left" w:pos="284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Знать последовательность чисел от 1 до 100. Знать количественный и порядковый счет.</w:t>
      </w:r>
    </w:p>
    <w:p w14:paraId="40833BBF" w14:textId="77777777" w:rsidR="00BB2108" w:rsidRPr="00C2595D" w:rsidRDefault="00BB2108" w:rsidP="00BB2108">
      <w:pPr>
        <w:numPr>
          <w:ilvl w:val="0"/>
          <w:numId w:val="6"/>
        </w:numPr>
        <w:tabs>
          <w:tab w:val="left" w:pos="284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Знать десятичный состав чисел от 1 до 100.</w:t>
      </w:r>
    </w:p>
    <w:p w14:paraId="0597D679" w14:textId="77777777" w:rsidR="00BB2108" w:rsidRPr="00C2595D" w:rsidRDefault="00BB2108" w:rsidP="00BB2108">
      <w:pPr>
        <w:numPr>
          <w:ilvl w:val="0"/>
          <w:numId w:val="6"/>
        </w:numPr>
        <w:tabs>
          <w:tab w:val="left" w:pos="284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Сравнивать группы предметов по их количеству.</w:t>
      </w:r>
    </w:p>
    <w:p w14:paraId="2D0B8965" w14:textId="77777777" w:rsidR="00BB2108" w:rsidRPr="00C2595D" w:rsidRDefault="00BB2108" w:rsidP="00BB2108">
      <w:pPr>
        <w:numPr>
          <w:ilvl w:val="0"/>
          <w:numId w:val="6"/>
        </w:numPr>
        <w:tabs>
          <w:tab w:val="left" w:pos="284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pacing w:val="9"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Выполнять письменно действия сложение и вычитание в пределах 100 (устно в пределах 10) с использованием таблиц сложения.</w:t>
      </w:r>
    </w:p>
    <w:p w14:paraId="2EA2AC54" w14:textId="77777777" w:rsidR="00BB2108" w:rsidRPr="00C2595D" w:rsidRDefault="00BB2108" w:rsidP="00BB2108">
      <w:pPr>
        <w:numPr>
          <w:ilvl w:val="0"/>
          <w:numId w:val="6"/>
        </w:numPr>
        <w:tabs>
          <w:tab w:val="left" w:pos="284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pacing w:val="9"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spacing w:val="6"/>
          <w:sz w:val="28"/>
          <w:szCs w:val="28"/>
          <w:lang w:eastAsia="ru-RU"/>
        </w:rPr>
        <w:t>Решать примеры, включающие в себя 2-3 действия со скобка</w:t>
      </w:r>
      <w:r w:rsidRPr="00C2595D">
        <w:rPr>
          <w:rFonts w:ascii="Times New Roman" w:eastAsia="Times New Roman" w:hAnsi="Times New Roman" w:cs="Times New Roman"/>
          <w:spacing w:val="6"/>
          <w:sz w:val="28"/>
          <w:szCs w:val="28"/>
          <w:lang w:eastAsia="ru-RU"/>
        </w:rPr>
        <w:softHyphen/>
      </w:r>
      <w:r w:rsidRPr="00C2595D">
        <w:rPr>
          <w:rFonts w:ascii="Times New Roman" w:eastAsia="Times New Roman" w:hAnsi="Times New Roman" w:cs="Times New Roman"/>
          <w:spacing w:val="9"/>
          <w:sz w:val="28"/>
          <w:szCs w:val="28"/>
          <w:lang w:eastAsia="ru-RU"/>
        </w:rPr>
        <w:t>ми и без скобок.</w:t>
      </w:r>
    </w:p>
    <w:p w14:paraId="31B9D4AE" w14:textId="77777777" w:rsidR="00BB2108" w:rsidRPr="00C2595D" w:rsidRDefault="00BB2108" w:rsidP="00BB2108">
      <w:pPr>
        <w:numPr>
          <w:ilvl w:val="0"/>
          <w:numId w:val="6"/>
        </w:numPr>
        <w:tabs>
          <w:tab w:val="left" w:pos="284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spacing w:val="4"/>
          <w:sz w:val="28"/>
          <w:szCs w:val="28"/>
          <w:lang w:eastAsia="ru-RU"/>
        </w:rPr>
        <w:t>Уметь решать простейшие уравнения на основе знаний зависи</w:t>
      </w:r>
      <w:r w:rsidRPr="00C2595D">
        <w:rPr>
          <w:rFonts w:ascii="Times New Roman" w:eastAsia="Times New Roman" w:hAnsi="Times New Roman" w:cs="Times New Roman"/>
          <w:spacing w:val="4"/>
          <w:sz w:val="28"/>
          <w:szCs w:val="28"/>
          <w:lang w:eastAsia="ru-RU"/>
        </w:rPr>
        <w:softHyphen/>
      </w:r>
      <w:r w:rsidRPr="00C2595D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>мости между компонентами и результатами действий;</w:t>
      </w:r>
    </w:p>
    <w:p w14:paraId="4120D999" w14:textId="77777777" w:rsidR="00BB2108" w:rsidRPr="00C2595D" w:rsidRDefault="00BB2108" w:rsidP="00BB2108">
      <w:pPr>
        <w:numPr>
          <w:ilvl w:val="0"/>
          <w:numId w:val="6"/>
        </w:numPr>
        <w:tabs>
          <w:tab w:val="left" w:pos="284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Уметь решать основные типы простых задач (решаемых одним </w:t>
      </w:r>
      <w:r w:rsidRPr="00C2595D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>действием) с прямой формулировкой условия</w:t>
      </w:r>
      <w:r w:rsidRPr="00C2595D">
        <w:rPr>
          <w:rFonts w:ascii="Times New Roman" w:hAnsi="Times New Roman" w:cs="Times New Roman"/>
          <w:sz w:val="28"/>
          <w:szCs w:val="28"/>
        </w:rPr>
        <w:t xml:space="preserve"> (</w:t>
      </w:r>
      <w:r w:rsidRPr="00C2595D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>на нахождение суммы и остатка, на увеличение и уменьшение числа на несколько единиц, на разностное сравнение).</w:t>
      </w:r>
    </w:p>
    <w:p w14:paraId="244899E0" w14:textId="77777777" w:rsidR="00BB2108" w:rsidRPr="00C2595D" w:rsidRDefault="00BB2108" w:rsidP="00BB2108">
      <w:pPr>
        <w:numPr>
          <w:ilvl w:val="0"/>
          <w:numId w:val="6"/>
        </w:numPr>
        <w:tabs>
          <w:tab w:val="left" w:pos="284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spacing w:val="6"/>
          <w:sz w:val="28"/>
          <w:szCs w:val="28"/>
          <w:lang w:eastAsia="ru-RU"/>
        </w:rPr>
        <w:t>Знать меры длины (сантиметр, дециметр) и соотношения между ними.</w:t>
      </w:r>
    </w:p>
    <w:p w14:paraId="1043F14E" w14:textId="77777777" w:rsidR="00BB2108" w:rsidRPr="00C2595D" w:rsidRDefault="00BB2108" w:rsidP="00BB2108">
      <w:pPr>
        <w:numPr>
          <w:ilvl w:val="0"/>
          <w:numId w:val="6"/>
        </w:numPr>
        <w:tabs>
          <w:tab w:val="left" w:pos="284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pacing w:val="7"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spacing w:val="7"/>
          <w:sz w:val="28"/>
          <w:szCs w:val="28"/>
          <w:lang w:eastAsia="ru-RU"/>
        </w:rPr>
        <w:t>Чертить отрезок, квадрат, прямоугольник.</w:t>
      </w:r>
    </w:p>
    <w:p w14:paraId="198D0964" w14:textId="77777777" w:rsidR="00BB2108" w:rsidRDefault="00BB2108" w:rsidP="00BB2108">
      <w:pPr>
        <w:numPr>
          <w:ilvl w:val="0"/>
          <w:numId w:val="6"/>
        </w:numPr>
        <w:tabs>
          <w:tab w:val="left" w:pos="284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>Измерять длину отрезка, длины сторон геометрических фигур.</w:t>
      </w:r>
    </w:p>
    <w:p w14:paraId="52AE02D1" w14:textId="5E6DA93E" w:rsidR="00BB2108" w:rsidRDefault="00BB2108" w:rsidP="00BB2108">
      <w:pPr>
        <w:tabs>
          <w:tab w:val="left" w:pos="284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</w:pPr>
    </w:p>
    <w:p w14:paraId="30028E16" w14:textId="6D119E4F" w:rsidR="00E84412" w:rsidRDefault="00E84412" w:rsidP="00BB2108">
      <w:pPr>
        <w:tabs>
          <w:tab w:val="left" w:pos="284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</w:pPr>
    </w:p>
    <w:p w14:paraId="57F31F01" w14:textId="77F5E334" w:rsidR="00E84412" w:rsidRDefault="00E84412" w:rsidP="00BB2108">
      <w:pPr>
        <w:tabs>
          <w:tab w:val="left" w:pos="284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</w:pPr>
    </w:p>
    <w:p w14:paraId="2F1A4C0F" w14:textId="15C0F10A" w:rsidR="00E84412" w:rsidRDefault="00E84412" w:rsidP="00BB2108">
      <w:pPr>
        <w:tabs>
          <w:tab w:val="left" w:pos="284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</w:pPr>
    </w:p>
    <w:p w14:paraId="23D01584" w14:textId="77777777" w:rsidR="00E84412" w:rsidRDefault="00E84412" w:rsidP="00BB2108">
      <w:pPr>
        <w:tabs>
          <w:tab w:val="left" w:pos="284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sectPr w:rsidR="00E84412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3FEDF8A1" w14:textId="05E1002B" w:rsidR="00E84412" w:rsidRPr="00C2595D" w:rsidRDefault="00E84412" w:rsidP="00BB2108">
      <w:pPr>
        <w:tabs>
          <w:tab w:val="left" w:pos="284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</w:pPr>
    </w:p>
    <w:p w14:paraId="316FCBCD" w14:textId="464F6281" w:rsidR="00BB2108" w:rsidRDefault="000141B5" w:rsidP="00E84412">
      <w:pPr>
        <w:keepNext/>
        <w:keepLines/>
        <w:widowControl w:val="0"/>
        <w:spacing w:after="0" w:line="360" w:lineRule="auto"/>
        <w:outlineLvl w:val="0"/>
        <w:rPr>
          <w:rFonts w:ascii="Times New Roman" w:eastAsia="Calibri" w:hAnsi="Times New Roman" w:cs="Times New Roman"/>
          <w:b/>
          <w:caps/>
          <w:sz w:val="28"/>
          <w:szCs w:val="28"/>
          <w:u w:color="000000"/>
          <w:lang w:eastAsia="ru-RU"/>
        </w:rPr>
      </w:pPr>
      <w:bookmarkStart w:id="4" w:name="_Toc144304131"/>
      <w:r>
        <w:rPr>
          <w:rFonts w:ascii="Times New Roman" w:eastAsia="Calibri" w:hAnsi="Times New Roman" w:cs="Times New Roman"/>
          <w:b/>
          <w:caps/>
          <w:sz w:val="28"/>
          <w:szCs w:val="28"/>
          <w:u w:color="000000"/>
          <w:lang w:eastAsia="ru-RU"/>
        </w:rPr>
        <w:t>т</w:t>
      </w:r>
      <w:r w:rsidR="00BB2108" w:rsidRPr="00C2595D">
        <w:rPr>
          <w:rFonts w:ascii="Times New Roman" w:eastAsia="Calibri" w:hAnsi="Times New Roman" w:cs="Times New Roman"/>
          <w:b/>
          <w:caps/>
          <w:sz w:val="28"/>
          <w:szCs w:val="28"/>
          <w:u w:color="000000"/>
          <w:lang w:eastAsia="ru-RU"/>
        </w:rPr>
        <w:t>ематическое планирование</w:t>
      </w:r>
      <w:bookmarkEnd w:id="4"/>
    </w:p>
    <w:tbl>
      <w:tblPr>
        <w:tblStyle w:val="TableNormal"/>
        <w:tblW w:w="15031" w:type="dxa"/>
        <w:tblInd w:w="-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57" w:type="dxa"/>
          <w:right w:w="57" w:type="dxa"/>
        </w:tblCellMar>
        <w:tblLook w:val="01E0" w:firstRow="1" w:lastRow="1" w:firstColumn="1" w:lastColumn="1" w:noHBand="0" w:noVBand="0"/>
      </w:tblPr>
      <w:tblGrid>
        <w:gridCol w:w="1281"/>
        <w:gridCol w:w="3119"/>
        <w:gridCol w:w="5217"/>
        <w:gridCol w:w="5414"/>
      </w:tblGrid>
      <w:tr w:rsidR="00E84412" w:rsidRPr="00591C6E" w14:paraId="1D7D4521" w14:textId="77777777" w:rsidTr="002946BB">
        <w:trPr>
          <w:trHeight w:val="573"/>
        </w:trPr>
        <w:tc>
          <w:tcPr>
            <w:tcW w:w="1281" w:type="dxa"/>
          </w:tcPr>
          <w:p w14:paraId="19A5C5B7" w14:textId="77777777" w:rsidR="00E84412" w:rsidRPr="00591C6E" w:rsidRDefault="00E84412" w:rsidP="002946BB">
            <w:pPr>
              <w:pStyle w:val="TableParagraph"/>
              <w:spacing w:before="0" w:line="360" w:lineRule="auto"/>
              <w:jc w:val="center"/>
              <w:rPr>
                <w:b/>
                <w:sz w:val="28"/>
                <w:szCs w:val="28"/>
              </w:rPr>
            </w:pPr>
            <w:r w:rsidRPr="00591C6E">
              <w:rPr>
                <w:b/>
                <w:sz w:val="28"/>
                <w:szCs w:val="28"/>
              </w:rPr>
              <w:t>№</w:t>
            </w:r>
          </w:p>
        </w:tc>
        <w:tc>
          <w:tcPr>
            <w:tcW w:w="3119" w:type="dxa"/>
          </w:tcPr>
          <w:p w14:paraId="079EBB86" w14:textId="77777777" w:rsidR="00E84412" w:rsidRPr="00591C6E" w:rsidRDefault="00E84412" w:rsidP="002946BB">
            <w:pPr>
              <w:pStyle w:val="TableParagraph"/>
              <w:spacing w:before="0" w:line="360" w:lineRule="auto"/>
              <w:jc w:val="center"/>
              <w:rPr>
                <w:b/>
                <w:sz w:val="28"/>
                <w:szCs w:val="28"/>
                <w:lang w:val="ru-RU"/>
              </w:rPr>
            </w:pPr>
            <w:r w:rsidRPr="00591C6E">
              <w:rPr>
                <w:b/>
                <w:sz w:val="28"/>
                <w:szCs w:val="28"/>
                <w:lang w:val="ru-RU"/>
              </w:rPr>
              <w:t>Раздел курса, темы, количество часов</w:t>
            </w:r>
            <w:r w:rsidRPr="00591C6E">
              <w:rPr>
                <w:rStyle w:val="ae"/>
                <w:b/>
                <w:sz w:val="28"/>
                <w:szCs w:val="28"/>
                <w:lang w:val="ru-RU"/>
              </w:rPr>
              <w:footnoteReference w:id="1"/>
            </w:r>
            <w:r w:rsidRPr="00591C6E">
              <w:rPr>
                <w:b/>
                <w:sz w:val="28"/>
                <w:szCs w:val="28"/>
                <w:lang w:val="ru-RU"/>
              </w:rPr>
              <w:t xml:space="preserve"> </w:t>
            </w:r>
          </w:p>
        </w:tc>
        <w:tc>
          <w:tcPr>
            <w:tcW w:w="5217" w:type="dxa"/>
          </w:tcPr>
          <w:p w14:paraId="6F8CC670" w14:textId="77777777" w:rsidR="00E84412" w:rsidRPr="00591C6E" w:rsidRDefault="00E84412" w:rsidP="002946BB">
            <w:pPr>
              <w:pStyle w:val="TableParagraph"/>
              <w:spacing w:before="0" w:line="360" w:lineRule="auto"/>
              <w:jc w:val="center"/>
              <w:rPr>
                <w:b/>
                <w:sz w:val="28"/>
                <w:szCs w:val="28"/>
              </w:rPr>
            </w:pPr>
            <w:r w:rsidRPr="00591C6E">
              <w:rPr>
                <w:b/>
                <w:sz w:val="28"/>
                <w:szCs w:val="28"/>
              </w:rPr>
              <w:t>Программное</w:t>
            </w:r>
            <w:r w:rsidRPr="00591C6E">
              <w:rPr>
                <w:b/>
                <w:sz w:val="28"/>
                <w:szCs w:val="28"/>
                <w:lang w:val="ru-RU"/>
              </w:rPr>
              <w:t xml:space="preserve"> </w:t>
            </w:r>
            <w:r w:rsidRPr="00591C6E">
              <w:rPr>
                <w:b/>
                <w:sz w:val="28"/>
                <w:szCs w:val="28"/>
              </w:rPr>
              <w:t>содержание</w:t>
            </w:r>
          </w:p>
        </w:tc>
        <w:tc>
          <w:tcPr>
            <w:tcW w:w="5414" w:type="dxa"/>
          </w:tcPr>
          <w:p w14:paraId="06A5B0D3" w14:textId="77777777" w:rsidR="00E84412" w:rsidRPr="00591C6E" w:rsidRDefault="00E84412" w:rsidP="002946BB">
            <w:pPr>
              <w:pStyle w:val="TableParagraph"/>
              <w:spacing w:before="0" w:line="360" w:lineRule="auto"/>
              <w:jc w:val="center"/>
              <w:rPr>
                <w:b/>
                <w:sz w:val="28"/>
                <w:szCs w:val="28"/>
              </w:rPr>
            </w:pPr>
            <w:r w:rsidRPr="00591C6E">
              <w:rPr>
                <w:b/>
                <w:sz w:val="28"/>
                <w:szCs w:val="28"/>
              </w:rPr>
              <w:t>Характеристика деятельности обучающихся</w:t>
            </w:r>
          </w:p>
        </w:tc>
      </w:tr>
      <w:tr w:rsidR="00E84412" w:rsidRPr="00591C6E" w14:paraId="2D9F6169" w14:textId="77777777" w:rsidTr="002946BB">
        <w:trPr>
          <w:trHeight w:val="573"/>
        </w:trPr>
        <w:tc>
          <w:tcPr>
            <w:tcW w:w="15031" w:type="dxa"/>
            <w:gridSpan w:val="4"/>
          </w:tcPr>
          <w:p w14:paraId="69D1B87C" w14:textId="77777777" w:rsidR="00E84412" w:rsidRPr="00591C6E" w:rsidRDefault="00E84412" w:rsidP="002946BB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591C6E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1 четверть</w:t>
            </w:r>
          </w:p>
        </w:tc>
      </w:tr>
      <w:tr w:rsidR="00E84412" w:rsidRPr="00591C6E" w14:paraId="6C7A3AD8" w14:textId="77777777" w:rsidTr="002946BB">
        <w:trPr>
          <w:trHeight w:val="573"/>
        </w:trPr>
        <w:tc>
          <w:tcPr>
            <w:tcW w:w="1281" w:type="dxa"/>
          </w:tcPr>
          <w:p w14:paraId="5668D65B" w14:textId="77777777" w:rsidR="00E84412" w:rsidRPr="00591C6E" w:rsidRDefault="00E84412" w:rsidP="002946BB">
            <w:pPr>
              <w:pStyle w:val="TableParagraph"/>
              <w:spacing w:before="0" w:line="360" w:lineRule="auto"/>
              <w:jc w:val="center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t>1</w:t>
            </w:r>
          </w:p>
        </w:tc>
        <w:tc>
          <w:tcPr>
            <w:tcW w:w="3119" w:type="dxa"/>
          </w:tcPr>
          <w:p w14:paraId="0EF43967" w14:textId="77777777" w:rsidR="00E84412" w:rsidRPr="00591C6E" w:rsidRDefault="00E84412" w:rsidP="002946BB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591C6E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 xml:space="preserve">Числа от 1 до 10 </w:t>
            </w:r>
          </w:p>
          <w:p w14:paraId="4A4ADDD0" w14:textId="77777777" w:rsidR="00E84412" w:rsidRPr="00591C6E" w:rsidRDefault="00E84412" w:rsidP="002946BB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591C6E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(1</w:t>
            </w:r>
            <w: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4</w:t>
            </w:r>
            <w:r w:rsidRPr="00591C6E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 xml:space="preserve"> часов)</w:t>
            </w:r>
          </w:p>
          <w:p w14:paraId="352C53A6" w14:textId="77777777" w:rsidR="00E84412" w:rsidRPr="00591C6E" w:rsidRDefault="00E84412" w:rsidP="002946BB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  <w:tc>
          <w:tcPr>
            <w:tcW w:w="5217" w:type="dxa"/>
          </w:tcPr>
          <w:p w14:paraId="0091CE0B" w14:textId="77777777" w:rsidR="00E84412" w:rsidRPr="00591C6E" w:rsidRDefault="00E84412" w:rsidP="002946BB">
            <w:pPr>
              <w:pStyle w:val="TableParagraph"/>
              <w:spacing w:before="0" w:line="360" w:lineRule="auto"/>
              <w:ind w:left="59" w:right="85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t>Название чисел от 1 до 10. Обозначение цифрой и словом.</w:t>
            </w:r>
          </w:p>
          <w:p w14:paraId="749A1B17" w14:textId="77777777" w:rsidR="00E84412" w:rsidRPr="00591C6E" w:rsidRDefault="00E84412" w:rsidP="002946BB">
            <w:pPr>
              <w:pStyle w:val="TableParagraph"/>
              <w:spacing w:before="0" w:line="360" w:lineRule="auto"/>
              <w:ind w:left="59" w:right="85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t>Последовательность чисел в натуральном ряду.</w:t>
            </w:r>
          </w:p>
          <w:p w14:paraId="570E29CE" w14:textId="64DD3536" w:rsidR="00E84412" w:rsidRPr="00591C6E" w:rsidRDefault="00E84412" w:rsidP="002946BB">
            <w:pPr>
              <w:pStyle w:val="TableParagraph"/>
              <w:spacing w:before="0" w:line="360" w:lineRule="auto"/>
              <w:ind w:left="59" w:right="85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t>Сравнение чисел. Знаки:&gt;, &lt;, =.</w:t>
            </w:r>
          </w:p>
          <w:p w14:paraId="5566B128" w14:textId="77777777" w:rsidR="00E84412" w:rsidRPr="00591C6E" w:rsidRDefault="00E84412" w:rsidP="002946BB">
            <w:pPr>
              <w:pStyle w:val="TableParagraph"/>
              <w:spacing w:before="0" w:line="360" w:lineRule="auto"/>
              <w:ind w:left="59" w:right="85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t>Состав чисел 2—10.</w:t>
            </w:r>
          </w:p>
          <w:p w14:paraId="5FA725E5" w14:textId="77777777" w:rsidR="00E84412" w:rsidRPr="00591C6E" w:rsidRDefault="00E84412" w:rsidP="002946BB">
            <w:pPr>
              <w:pStyle w:val="TableParagraph"/>
              <w:spacing w:before="0" w:line="360" w:lineRule="auto"/>
              <w:ind w:left="59" w:right="85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t>Число 0.</w:t>
            </w:r>
          </w:p>
          <w:p w14:paraId="2A659E48" w14:textId="77777777" w:rsidR="00E84412" w:rsidRPr="00591C6E" w:rsidRDefault="00E84412" w:rsidP="002946BB">
            <w:pPr>
              <w:pStyle w:val="TableParagraph"/>
              <w:spacing w:before="0" w:line="360" w:lineRule="auto"/>
              <w:ind w:left="59" w:right="85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t>Количественный и порядковый счёт.</w:t>
            </w:r>
          </w:p>
          <w:p w14:paraId="1775ECB3" w14:textId="77777777" w:rsidR="00E84412" w:rsidRPr="00591C6E" w:rsidRDefault="00E84412" w:rsidP="002946BB">
            <w:pPr>
              <w:pStyle w:val="TableParagraph"/>
              <w:spacing w:before="0" w:line="360" w:lineRule="auto"/>
              <w:ind w:left="59" w:right="85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t>Счёт по одному и группами в прямом порядке.</w:t>
            </w:r>
          </w:p>
          <w:p w14:paraId="22065FE1" w14:textId="77777777" w:rsidR="00E84412" w:rsidRPr="00591C6E" w:rsidRDefault="00E84412" w:rsidP="002946BB">
            <w:pPr>
              <w:pStyle w:val="TableParagraph"/>
              <w:spacing w:before="0" w:line="360" w:lineRule="auto"/>
              <w:ind w:left="59" w:right="85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t>Счёт по одном</w:t>
            </w:r>
            <w:r>
              <w:rPr>
                <w:sz w:val="28"/>
                <w:szCs w:val="28"/>
                <w:lang w:val="ru-RU"/>
              </w:rPr>
              <w:t>у и группами в обратном порядке</w:t>
            </w:r>
          </w:p>
        </w:tc>
        <w:tc>
          <w:tcPr>
            <w:tcW w:w="5414" w:type="dxa"/>
          </w:tcPr>
          <w:p w14:paraId="6998EDD6" w14:textId="77777777" w:rsidR="00E84412" w:rsidRPr="00591C6E" w:rsidRDefault="00E84412" w:rsidP="002946BB">
            <w:pPr>
              <w:spacing w:line="360" w:lineRule="auto"/>
              <w:ind w:left="92" w:right="12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Образование числа. </w:t>
            </w: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Работа со счетным материалом (счетные палочки, муляжи, фигурки предметов). Называние и обозначение чис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ел</w:t>
            </w: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от 1 до 10 в прямой и обратной последовательности.</w:t>
            </w:r>
          </w:p>
          <w:p w14:paraId="2AE9264D" w14:textId="77777777" w:rsidR="00E84412" w:rsidRDefault="00E84412" w:rsidP="002946BB">
            <w:pPr>
              <w:spacing w:line="360" w:lineRule="auto"/>
              <w:ind w:left="92" w:right="12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Запись 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цифр. </w:t>
            </w:r>
          </w:p>
          <w:p w14:paraId="4D6F1F9B" w14:textId="77777777" w:rsidR="00E84412" w:rsidRPr="00591C6E" w:rsidRDefault="00E84412" w:rsidP="002946BB">
            <w:pPr>
              <w:spacing w:line="360" w:lineRule="auto"/>
              <w:ind w:left="92" w:right="12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</w:t>
            </w: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равнение чисел в пределах 10.</w:t>
            </w:r>
          </w:p>
          <w:p w14:paraId="3B1C49A9" w14:textId="77777777" w:rsidR="00E84412" w:rsidRPr="00591C6E" w:rsidRDefault="00E84412" w:rsidP="002946BB">
            <w:pPr>
              <w:spacing w:line="360" w:lineRule="auto"/>
              <w:ind w:left="92" w:right="12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Называние «соседних» чисел по отношению к любому числу в пределах 10.</w:t>
            </w:r>
          </w:p>
          <w:p w14:paraId="4742B5C1" w14:textId="77777777" w:rsidR="00E84412" w:rsidRPr="00591C6E" w:rsidRDefault="00E84412" w:rsidP="002946BB">
            <w:pPr>
              <w:spacing w:line="360" w:lineRule="auto"/>
              <w:ind w:left="92" w:right="12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Обучение приемам сравнения групп предметов по их количеству.</w:t>
            </w:r>
          </w:p>
          <w:p w14:paraId="65439363" w14:textId="77777777" w:rsidR="00E84412" w:rsidRPr="00591C6E" w:rsidRDefault="00E84412" w:rsidP="002946BB">
            <w:pPr>
              <w:spacing w:line="360" w:lineRule="auto"/>
              <w:ind w:left="92" w:right="12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Обсуждение и проверка выполнения заданий товарищами друг у друга</w:t>
            </w:r>
          </w:p>
        </w:tc>
      </w:tr>
      <w:tr w:rsidR="00E84412" w:rsidRPr="00591C6E" w14:paraId="7BC2ED13" w14:textId="77777777" w:rsidTr="002946BB">
        <w:trPr>
          <w:trHeight w:val="573"/>
        </w:trPr>
        <w:tc>
          <w:tcPr>
            <w:tcW w:w="1281" w:type="dxa"/>
          </w:tcPr>
          <w:p w14:paraId="2830504E" w14:textId="77777777" w:rsidR="00E84412" w:rsidRPr="00591C6E" w:rsidRDefault="00E84412" w:rsidP="002946BB">
            <w:pPr>
              <w:pStyle w:val="TableParagraph"/>
              <w:spacing w:before="0" w:line="360" w:lineRule="auto"/>
              <w:jc w:val="center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lastRenderedPageBreak/>
              <w:t>2</w:t>
            </w:r>
          </w:p>
        </w:tc>
        <w:tc>
          <w:tcPr>
            <w:tcW w:w="3119" w:type="dxa"/>
          </w:tcPr>
          <w:p w14:paraId="60858019" w14:textId="77777777" w:rsidR="00E84412" w:rsidRPr="00591C6E" w:rsidRDefault="00E84412" w:rsidP="002946BB">
            <w:pPr>
              <w:pStyle w:val="TableParagraph"/>
              <w:spacing w:before="0" w:line="360" w:lineRule="auto"/>
              <w:rPr>
                <w:b/>
                <w:sz w:val="28"/>
                <w:szCs w:val="28"/>
                <w:lang w:val="ru-RU"/>
              </w:rPr>
            </w:pPr>
            <w:r w:rsidRPr="00591C6E">
              <w:rPr>
                <w:b/>
                <w:sz w:val="28"/>
                <w:szCs w:val="28"/>
                <w:lang w:val="ru-RU"/>
              </w:rPr>
              <w:t>Сложение и вычитание в пределах 10</w:t>
            </w:r>
          </w:p>
          <w:p w14:paraId="7C902F06" w14:textId="77777777" w:rsidR="00E84412" w:rsidRPr="00591C6E" w:rsidRDefault="00E84412" w:rsidP="002946BB">
            <w:pPr>
              <w:pStyle w:val="TableParagraph"/>
              <w:spacing w:before="0" w:line="360" w:lineRule="auto"/>
              <w:rPr>
                <w:b/>
                <w:sz w:val="28"/>
                <w:szCs w:val="28"/>
                <w:lang w:val="ru-RU"/>
              </w:rPr>
            </w:pPr>
            <w:r w:rsidRPr="00591C6E">
              <w:rPr>
                <w:b/>
                <w:sz w:val="28"/>
                <w:szCs w:val="28"/>
                <w:lang w:val="ru-RU"/>
              </w:rPr>
              <w:t>(</w:t>
            </w:r>
            <w:r>
              <w:rPr>
                <w:b/>
                <w:sz w:val="28"/>
                <w:szCs w:val="28"/>
                <w:lang w:val="ru-RU"/>
              </w:rPr>
              <w:t>8</w:t>
            </w:r>
            <w:r w:rsidRPr="00591C6E">
              <w:rPr>
                <w:b/>
                <w:sz w:val="28"/>
                <w:szCs w:val="28"/>
                <w:lang w:val="ru-RU"/>
              </w:rPr>
              <w:t xml:space="preserve"> часов)</w:t>
            </w:r>
          </w:p>
          <w:p w14:paraId="4268E141" w14:textId="77777777" w:rsidR="00E84412" w:rsidRPr="00591C6E" w:rsidRDefault="00E84412" w:rsidP="002946BB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  <w:tc>
          <w:tcPr>
            <w:tcW w:w="5217" w:type="dxa"/>
          </w:tcPr>
          <w:p w14:paraId="4C965FFE" w14:textId="77777777" w:rsidR="00E84412" w:rsidRPr="00591C6E" w:rsidRDefault="00E84412" w:rsidP="002946BB">
            <w:pPr>
              <w:pStyle w:val="TableParagraph"/>
              <w:spacing w:before="0" w:line="360" w:lineRule="auto"/>
              <w:ind w:left="59" w:right="85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t xml:space="preserve">Прибавление чисел 1, 2, 3, 4, 5. </w:t>
            </w:r>
          </w:p>
          <w:p w14:paraId="3FED63E6" w14:textId="77777777" w:rsidR="00E84412" w:rsidRPr="00591C6E" w:rsidRDefault="00E84412" w:rsidP="002946BB">
            <w:pPr>
              <w:pStyle w:val="TableParagraph"/>
              <w:spacing w:before="0" w:line="360" w:lineRule="auto"/>
              <w:ind w:left="59" w:right="85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t>Перестановка слагаемых в случаях прибавления чисел 6, 7, 8, 9</w:t>
            </w:r>
          </w:p>
          <w:p w14:paraId="111E331E" w14:textId="77777777" w:rsidR="00E84412" w:rsidRPr="00591C6E" w:rsidRDefault="00E84412" w:rsidP="002946BB">
            <w:pPr>
              <w:pStyle w:val="TableParagraph"/>
              <w:spacing w:before="0" w:line="360" w:lineRule="auto"/>
              <w:ind w:left="59" w:right="85"/>
              <w:rPr>
                <w:sz w:val="28"/>
                <w:szCs w:val="28"/>
                <w:lang w:val="ru-RU"/>
              </w:rPr>
            </w:pPr>
          </w:p>
        </w:tc>
        <w:tc>
          <w:tcPr>
            <w:tcW w:w="5414" w:type="dxa"/>
          </w:tcPr>
          <w:p w14:paraId="4E9BC117" w14:textId="77777777" w:rsidR="00E84412" w:rsidRPr="00591C6E" w:rsidRDefault="00E84412" w:rsidP="002946BB">
            <w:pPr>
              <w:spacing w:line="360" w:lineRule="auto"/>
              <w:ind w:left="92" w:right="-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Обучение приемам разложения чисел на 2 меньших числа.</w:t>
            </w:r>
          </w:p>
          <w:p w14:paraId="484B7C3A" w14:textId="77777777" w:rsidR="00E84412" w:rsidRPr="00591C6E" w:rsidRDefault="00E84412" w:rsidP="002946BB">
            <w:pPr>
              <w:spacing w:line="360" w:lineRule="auto"/>
              <w:ind w:left="92" w:right="-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Использование знаний состава чисел в пределах 10.</w:t>
            </w:r>
          </w:p>
          <w:p w14:paraId="12E993FD" w14:textId="77777777" w:rsidR="00E84412" w:rsidRPr="00591C6E" w:rsidRDefault="00E84412" w:rsidP="002946BB">
            <w:pPr>
              <w:spacing w:line="360" w:lineRule="auto"/>
              <w:ind w:left="92" w:right="-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Моделирование состава числа, используя предметные, графические, символические модели.</w:t>
            </w:r>
          </w:p>
          <w:p w14:paraId="25DF1F5D" w14:textId="77777777" w:rsidR="00E84412" w:rsidRPr="00591C6E" w:rsidRDefault="00E84412" w:rsidP="002946BB">
            <w:pPr>
              <w:pStyle w:val="TableParagraph"/>
              <w:spacing w:before="0" w:line="360" w:lineRule="auto"/>
              <w:ind w:left="92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t>Использование знаний о составе чисел в пределах 5 при решении примеров с окошками</w:t>
            </w:r>
          </w:p>
        </w:tc>
      </w:tr>
      <w:tr w:rsidR="00E84412" w:rsidRPr="00591C6E" w14:paraId="4ED16250" w14:textId="77777777" w:rsidTr="002946BB">
        <w:trPr>
          <w:trHeight w:val="573"/>
        </w:trPr>
        <w:tc>
          <w:tcPr>
            <w:tcW w:w="1281" w:type="dxa"/>
          </w:tcPr>
          <w:p w14:paraId="000DFE3F" w14:textId="77777777" w:rsidR="00E84412" w:rsidRPr="00591C6E" w:rsidRDefault="00E84412" w:rsidP="002946BB">
            <w:pPr>
              <w:pStyle w:val="TableParagraph"/>
              <w:spacing w:before="0" w:line="360" w:lineRule="auto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3</w:t>
            </w:r>
          </w:p>
        </w:tc>
        <w:tc>
          <w:tcPr>
            <w:tcW w:w="3119" w:type="dxa"/>
          </w:tcPr>
          <w:p w14:paraId="33DF729B" w14:textId="77777777" w:rsidR="00E84412" w:rsidRPr="00F34860" w:rsidRDefault="00E84412" w:rsidP="002946BB">
            <w:pPr>
              <w:pStyle w:val="TableParagraph"/>
              <w:spacing w:before="0" w:line="360" w:lineRule="auto"/>
              <w:rPr>
                <w:b/>
                <w:sz w:val="28"/>
                <w:szCs w:val="28"/>
                <w:lang w:val="ru-RU"/>
              </w:rPr>
            </w:pPr>
            <w:r w:rsidRPr="00F34860">
              <w:rPr>
                <w:b/>
                <w:sz w:val="28"/>
                <w:szCs w:val="28"/>
                <w:lang w:val="ru-RU"/>
              </w:rPr>
              <w:t>Десяток (</w:t>
            </w:r>
            <w:r>
              <w:rPr>
                <w:b/>
                <w:sz w:val="28"/>
                <w:szCs w:val="28"/>
                <w:lang w:val="ru-RU"/>
              </w:rPr>
              <w:t>2</w:t>
            </w:r>
            <w:r w:rsidRPr="00F34860">
              <w:rPr>
                <w:b/>
                <w:sz w:val="28"/>
                <w:szCs w:val="28"/>
                <w:lang w:val="ru-RU"/>
              </w:rPr>
              <w:t xml:space="preserve"> час</w:t>
            </w:r>
            <w:r>
              <w:rPr>
                <w:b/>
                <w:sz w:val="28"/>
                <w:szCs w:val="28"/>
                <w:lang w:val="ru-RU"/>
              </w:rPr>
              <w:t>а</w:t>
            </w:r>
            <w:r w:rsidRPr="00F34860">
              <w:rPr>
                <w:b/>
                <w:sz w:val="28"/>
                <w:szCs w:val="28"/>
                <w:lang w:val="ru-RU"/>
              </w:rPr>
              <w:t>)</w:t>
            </w:r>
          </w:p>
          <w:p w14:paraId="1E3C753C" w14:textId="77777777" w:rsidR="00E84412" w:rsidRPr="00591C6E" w:rsidRDefault="00E84412" w:rsidP="002946BB">
            <w:pPr>
              <w:pStyle w:val="TableParagraph"/>
              <w:spacing w:before="0" w:line="360" w:lineRule="auto"/>
              <w:rPr>
                <w:b/>
                <w:sz w:val="28"/>
                <w:szCs w:val="28"/>
              </w:rPr>
            </w:pPr>
          </w:p>
        </w:tc>
        <w:tc>
          <w:tcPr>
            <w:tcW w:w="5217" w:type="dxa"/>
          </w:tcPr>
          <w:p w14:paraId="106A4682" w14:textId="77777777" w:rsidR="00E84412" w:rsidRPr="00F34860" w:rsidRDefault="00E84412" w:rsidP="002946BB">
            <w:pPr>
              <w:pStyle w:val="TableParagraph"/>
              <w:spacing w:before="0" w:line="360" w:lineRule="auto"/>
              <w:ind w:left="59" w:right="85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Состав числа 10. Десяток</w:t>
            </w:r>
          </w:p>
        </w:tc>
        <w:tc>
          <w:tcPr>
            <w:tcW w:w="5414" w:type="dxa"/>
          </w:tcPr>
          <w:p w14:paraId="581F962F" w14:textId="77777777" w:rsidR="00E84412" w:rsidRPr="00591C6E" w:rsidRDefault="00E84412" w:rsidP="002946BB">
            <w:pPr>
              <w:spacing w:line="360" w:lineRule="auto"/>
              <w:ind w:left="92" w:right="-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Образование десятка (работа со счетным материалом, в частности, с пучком палочек)</w:t>
            </w:r>
          </w:p>
        </w:tc>
      </w:tr>
      <w:tr w:rsidR="00E84412" w:rsidRPr="00591C6E" w14:paraId="03322B50" w14:textId="77777777" w:rsidTr="002946BB">
        <w:trPr>
          <w:trHeight w:val="573"/>
        </w:trPr>
        <w:tc>
          <w:tcPr>
            <w:tcW w:w="1281" w:type="dxa"/>
          </w:tcPr>
          <w:p w14:paraId="51B57DB7" w14:textId="77777777" w:rsidR="00E84412" w:rsidRPr="00591C6E" w:rsidRDefault="00E84412" w:rsidP="002946BB">
            <w:pPr>
              <w:pStyle w:val="TableParagraph"/>
              <w:spacing w:before="0" w:line="360" w:lineRule="auto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4</w:t>
            </w:r>
          </w:p>
        </w:tc>
        <w:tc>
          <w:tcPr>
            <w:tcW w:w="3119" w:type="dxa"/>
          </w:tcPr>
          <w:p w14:paraId="3AA4A97A" w14:textId="77777777" w:rsidR="00E84412" w:rsidRPr="00591C6E" w:rsidRDefault="00E84412" w:rsidP="002946BB">
            <w:pPr>
              <w:pStyle w:val="TableParagraph"/>
              <w:spacing w:before="0" w:line="360" w:lineRule="auto"/>
              <w:rPr>
                <w:b/>
                <w:sz w:val="28"/>
                <w:szCs w:val="28"/>
                <w:lang w:val="ru-RU"/>
              </w:rPr>
            </w:pPr>
            <w:r w:rsidRPr="00591C6E">
              <w:rPr>
                <w:b/>
                <w:sz w:val="28"/>
                <w:szCs w:val="28"/>
                <w:lang w:val="ru-RU"/>
              </w:rPr>
              <w:t xml:space="preserve">Задачи в одно действие, решаемые сложением </w:t>
            </w:r>
          </w:p>
          <w:p w14:paraId="5A06788C" w14:textId="77777777" w:rsidR="00E84412" w:rsidRPr="00591C6E" w:rsidRDefault="00E84412" w:rsidP="002946BB">
            <w:pPr>
              <w:pStyle w:val="TableParagraph"/>
              <w:spacing w:before="0" w:line="360" w:lineRule="auto"/>
              <w:rPr>
                <w:b/>
                <w:sz w:val="28"/>
                <w:szCs w:val="28"/>
                <w:lang w:val="ru-RU"/>
              </w:rPr>
            </w:pPr>
            <w:r w:rsidRPr="00591C6E">
              <w:rPr>
                <w:b/>
                <w:sz w:val="28"/>
                <w:szCs w:val="28"/>
                <w:lang w:val="ru-RU"/>
              </w:rPr>
              <w:t xml:space="preserve">и вычитанием </w:t>
            </w:r>
          </w:p>
          <w:p w14:paraId="454B7AC9" w14:textId="77777777" w:rsidR="00E84412" w:rsidRPr="00591C6E" w:rsidRDefault="00E84412" w:rsidP="002946BB">
            <w:pPr>
              <w:pStyle w:val="TableParagraph"/>
              <w:spacing w:before="0" w:line="360" w:lineRule="auto"/>
              <w:rPr>
                <w:b/>
                <w:sz w:val="28"/>
                <w:szCs w:val="28"/>
                <w:lang w:val="ru-RU"/>
              </w:rPr>
            </w:pPr>
            <w:r w:rsidRPr="00591C6E">
              <w:rPr>
                <w:b/>
                <w:sz w:val="28"/>
                <w:szCs w:val="28"/>
                <w:lang w:val="ru-RU"/>
              </w:rPr>
              <w:t>(6 часов, в течение четверти)</w:t>
            </w:r>
          </w:p>
          <w:p w14:paraId="7BB24862" w14:textId="77777777" w:rsidR="00E84412" w:rsidRPr="00591C6E" w:rsidRDefault="00E84412" w:rsidP="002946BB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  <w:tc>
          <w:tcPr>
            <w:tcW w:w="5217" w:type="dxa"/>
          </w:tcPr>
          <w:p w14:paraId="018FCFDE" w14:textId="77777777" w:rsidR="00E84412" w:rsidRPr="00591C6E" w:rsidRDefault="00E84412" w:rsidP="002946BB">
            <w:pPr>
              <w:pStyle w:val="TableParagraph"/>
              <w:spacing w:before="0" w:line="360" w:lineRule="auto"/>
              <w:ind w:left="59" w:right="85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t>Задачи на нахождение суммы.</w:t>
            </w:r>
          </w:p>
          <w:p w14:paraId="0526194C" w14:textId="77777777" w:rsidR="00E84412" w:rsidRPr="00591C6E" w:rsidRDefault="00E84412" w:rsidP="002946BB">
            <w:pPr>
              <w:spacing w:line="360" w:lineRule="auto"/>
              <w:ind w:left="59" w:right="85"/>
              <w:jc w:val="both"/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Задачи на нахождение остатка</w:t>
            </w:r>
          </w:p>
        </w:tc>
        <w:tc>
          <w:tcPr>
            <w:tcW w:w="5414" w:type="dxa"/>
          </w:tcPr>
          <w:p w14:paraId="21A51B14" w14:textId="77777777" w:rsidR="00E84412" w:rsidRDefault="00E84412" w:rsidP="002946BB">
            <w:pPr>
              <w:spacing w:line="360" w:lineRule="auto"/>
              <w:ind w:left="92" w:right="-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Выполнение заданий под руководством учителя: 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тренировка навыка</w:t>
            </w: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передавать понимание текста задачи в драматизации 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и</w:t>
            </w: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демонстрации действия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и в схематическом рисунке</w:t>
            </w: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.</w:t>
            </w:r>
          </w:p>
          <w:p w14:paraId="560CA284" w14:textId="77777777" w:rsidR="00E84412" w:rsidRDefault="00E84412" w:rsidP="002946BB">
            <w:pPr>
              <w:pStyle w:val="TableParagraph"/>
              <w:spacing w:before="0" w:line="360" w:lineRule="auto"/>
              <w:ind w:left="92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Участие в обсуждении ситуации, переданной в рисунке или инсценировке.</w:t>
            </w:r>
          </w:p>
          <w:p w14:paraId="3DC3911C" w14:textId="77777777" w:rsidR="00E84412" w:rsidRPr="00591C6E" w:rsidRDefault="00E84412" w:rsidP="002946BB">
            <w:pPr>
              <w:pStyle w:val="TableParagraph"/>
              <w:spacing w:before="0" w:line="360" w:lineRule="auto"/>
              <w:ind w:left="92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lastRenderedPageBreak/>
              <w:t>Тренировка в записи примеров по ситуации, переданной в рисунке.</w:t>
            </w:r>
          </w:p>
          <w:p w14:paraId="12A2B797" w14:textId="77777777" w:rsidR="00E84412" w:rsidRDefault="00E84412" w:rsidP="002946BB">
            <w:pPr>
              <w:pStyle w:val="TableParagraph"/>
              <w:spacing w:before="0" w:line="360" w:lineRule="auto"/>
              <w:ind w:left="92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t>Решение задач в одно д</w:t>
            </w:r>
            <w:r>
              <w:rPr>
                <w:sz w:val="28"/>
                <w:szCs w:val="28"/>
                <w:lang w:val="ru-RU"/>
              </w:rPr>
              <w:t>ействие на сложение и вычитание.</w:t>
            </w:r>
          </w:p>
          <w:p w14:paraId="0769DC39" w14:textId="77777777" w:rsidR="00E84412" w:rsidRPr="00591C6E" w:rsidRDefault="00E84412" w:rsidP="002946BB">
            <w:pPr>
              <w:pStyle w:val="TableParagraph"/>
              <w:spacing w:before="0" w:line="360" w:lineRule="auto"/>
              <w:ind w:left="92"/>
              <w:rPr>
                <w:sz w:val="28"/>
                <w:szCs w:val="28"/>
                <w:highlight w:val="yellow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Составление задачи по рисунку</w:t>
            </w:r>
          </w:p>
        </w:tc>
      </w:tr>
      <w:tr w:rsidR="00E84412" w:rsidRPr="00F34860" w14:paraId="41286E8C" w14:textId="77777777" w:rsidTr="002946BB">
        <w:trPr>
          <w:trHeight w:val="573"/>
        </w:trPr>
        <w:tc>
          <w:tcPr>
            <w:tcW w:w="1281" w:type="dxa"/>
          </w:tcPr>
          <w:p w14:paraId="36B43CCF" w14:textId="77777777" w:rsidR="00E84412" w:rsidRPr="00F34860" w:rsidRDefault="00E84412" w:rsidP="002946BB">
            <w:pPr>
              <w:pStyle w:val="TableParagraph"/>
              <w:spacing w:before="0" w:line="360" w:lineRule="auto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lastRenderedPageBreak/>
              <w:t>5</w:t>
            </w:r>
          </w:p>
        </w:tc>
        <w:tc>
          <w:tcPr>
            <w:tcW w:w="3119" w:type="dxa"/>
          </w:tcPr>
          <w:p w14:paraId="3B8D9324" w14:textId="77777777" w:rsidR="00E84412" w:rsidRPr="00F34860" w:rsidRDefault="00E84412" w:rsidP="002946BB">
            <w:pPr>
              <w:pStyle w:val="TableParagraph"/>
              <w:spacing w:before="0" w:line="360" w:lineRule="auto"/>
              <w:rPr>
                <w:b/>
                <w:sz w:val="28"/>
                <w:szCs w:val="28"/>
                <w:lang w:val="ru-RU"/>
              </w:rPr>
            </w:pPr>
            <w:r w:rsidRPr="00F34860">
              <w:rPr>
                <w:b/>
                <w:sz w:val="28"/>
                <w:szCs w:val="28"/>
                <w:lang w:val="ru-RU"/>
              </w:rPr>
              <w:t>Монеты (</w:t>
            </w:r>
            <w:r>
              <w:rPr>
                <w:b/>
                <w:sz w:val="28"/>
                <w:szCs w:val="28"/>
                <w:lang w:val="ru-RU"/>
              </w:rPr>
              <w:t>2 часа</w:t>
            </w:r>
            <w:r w:rsidRPr="00F34860">
              <w:rPr>
                <w:b/>
                <w:sz w:val="28"/>
                <w:szCs w:val="28"/>
                <w:lang w:val="ru-RU"/>
              </w:rPr>
              <w:t>)</w:t>
            </w:r>
          </w:p>
        </w:tc>
        <w:tc>
          <w:tcPr>
            <w:tcW w:w="5217" w:type="dxa"/>
          </w:tcPr>
          <w:p w14:paraId="41529090" w14:textId="77777777" w:rsidR="00E84412" w:rsidRPr="00F34860" w:rsidRDefault="00E84412" w:rsidP="002946BB">
            <w:pPr>
              <w:pStyle w:val="TableParagraph"/>
              <w:spacing w:before="0" w:line="360" w:lineRule="auto"/>
              <w:ind w:left="59" w:right="85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Номинальное значение и счет в рублях</w:t>
            </w:r>
          </w:p>
        </w:tc>
        <w:tc>
          <w:tcPr>
            <w:tcW w:w="5414" w:type="dxa"/>
          </w:tcPr>
          <w:p w14:paraId="1780BEE7" w14:textId="77777777" w:rsidR="00E84412" w:rsidRPr="00F34860" w:rsidRDefault="00E84412" w:rsidP="002946BB">
            <w:pPr>
              <w:spacing w:line="360" w:lineRule="auto"/>
              <w:ind w:left="92" w:right="-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Соотнесение с количественным значением. Набор монет, счет с учетом номинального значения каждой из монет. Размен монет. Решение практических («житейских») задач </w:t>
            </w:r>
          </w:p>
        </w:tc>
      </w:tr>
      <w:tr w:rsidR="00E84412" w:rsidRPr="00591C6E" w14:paraId="0F5F8C65" w14:textId="77777777" w:rsidTr="002946BB">
        <w:trPr>
          <w:trHeight w:val="573"/>
        </w:trPr>
        <w:tc>
          <w:tcPr>
            <w:tcW w:w="15031" w:type="dxa"/>
            <w:gridSpan w:val="4"/>
          </w:tcPr>
          <w:p w14:paraId="4725C767" w14:textId="77777777" w:rsidR="00E84412" w:rsidRPr="00591C6E" w:rsidRDefault="00E84412" w:rsidP="002946BB">
            <w:pPr>
              <w:pStyle w:val="TableParagraph"/>
              <w:spacing w:before="0" w:line="360" w:lineRule="auto"/>
              <w:jc w:val="center"/>
              <w:rPr>
                <w:b/>
                <w:sz w:val="28"/>
                <w:szCs w:val="28"/>
                <w:lang w:val="ru-RU"/>
              </w:rPr>
            </w:pPr>
            <w:r w:rsidRPr="00591C6E">
              <w:rPr>
                <w:b/>
                <w:sz w:val="28"/>
                <w:szCs w:val="28"/>
                <w:lang w:val="ru-RU"/>
              </w:rPr>
              <w:t>2 четверть</w:t>
            </w:r>
          </w:p>
        </w:tc>
      </w:tr>
      <w:tr w:rsidR="00E84412" w:rsidRPr="00591C6E" w14:paraId="1BFDAA2A" w14:textId="77777777" w:rsidTr="002946BB">
        <w:trPr>
          <w:trHeight w:val="573"/>
        </w:trPr>
        <w:tc>
          <w:tcPr>
            <w:tcW w:w="1281" w:type="dxa"/>
          </w:tcPr>
          <w:p w14:paraId="5F99A73A" w14:textId="77777777" w:rsidR="00E84412" w:rsidRPr="00591C6E" w:rsidRDefault="00E84412" w:rsidP="002946BB">
            <w:pPr>
              <w:pStyle w:val="TableParagraph"/>
              <w:spacing w:before="0" w:line="360" w:lineRule="auto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6</w:t>
            </w:r>
          </w:p>
        </w:tc>
        <w:tc>
          <w:tcPr>
            <w:tcW w:w="3119" w:type="dxa"/>
          </w:tcPr>
          <w:p w14:paraId="24B1402D" w14:textId="77777777" w:rsidR="00E84412" w:rsidRPr="00591C6E" w:rsidRDefault="00E84412" w:rsidP="002946BB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F34860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Числа от 11 до 20</w:t>
            </w:r>
            <w:r w:rsidRPr="00591C6E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 xml:space="preserve"> </w:t>
            </w:r>
          </w:p>
          <w:p w14:paraId="3EF7CB99" w14:textId="77777777" w:rsidR="00E84412" w:rsidRPr="00591C6E" w:rsidRDefault="00E84412" w:rsidP="002946BB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591C6E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(10 часов)</w:t>
            </w:r>
          </w:p>
        </w:tc>
        <w:tc>
          <w:tcPr>
            <w:tcW w:w="5217" w:type="dxa"/>
          </w:tcPr>
          <w:p w14:paraId="434A90D6" w14:textId="77777777" w:rsidR="00E84412" w:rsidRPr="00591C6E" w:rsidRDefault="00E84412" w:rsidP="002946BB">
            <w:pPr>
              <w:spacing w:line="360" w:lineRule="auto"/>
              <w:ind w:left="200" w:right="232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  <w:lang w:val="ru-RU"/>
              </w:rPr>
            </w:pPr>
            <w:r w:rsidRPr="00591C6E"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  <w:lang w:val="ru-RU"/>
              </w:rPr>
              <w:t>Название и последовательность чисел в натуральном ряду.</w:t>
            </w:r>
          </w:p>
          <w:p w14:paraId="1EA33CEF" w14:textId="77777777" w:rsidR="00E84412" w:rsidRPr="00591C6E" w:rsidRDefault="00E84412" w:rsidP="002946BB">
            <w:pPr>
              <w:spacing w:line="360" w:lineRule="auto"/>
              <w:ind w:left="200" w:right="232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  <w:lang w:val="ru-RU"/>
              </w:rPr>
            </w:pPr>
            <w:r w:rsidRPr="00591C6E"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  <w:lang w:val="ru-RU"/>
              </w:rPr>
              <w:t>Чтение и запись чисел.</w:t>
            </w:r>
          </w:p>
          <w:p w14:paraId="77655278" w14:textId="77777777" w:rsidR="00E84412" w:rsidRPr="00591C6E" w:rsidRDefault="00E84412" w:rsidP="002946BB">
            <w:pPr>
              <w:spacing w:line="360" w:lineRule="auto"/>
              <w:ind w:left="200" w:right="232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  <w:lang w:val="ru-RU"/>
              </w:rPr>
            </w:pPr>
            <w:r w:rsidRPr="00591C6E"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  <w:lang w:val="ru-RU"/>
              </w:rPr>
              <w:t>Сравнение чисел.</w:t>
            </w:r>
          </w:p>
          <w:p w14:paraId="0519C7E6" w14:textId="77777777" w:rsidR="00E84412" w:rsidRPr="00591C6E" w:rsidRDefault="00E84412" w:rsidP="002946BB">
            <w:pPr>
              <w:spacing w:line="360" w:lineRule="auto"/>
              <w:ind w:left="200" w:right="232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  <w:lang w:val="ru-RU"/>
              </w:rPr>
            </w:pPr>
            <w:r w:rsidRPr="00591C6E"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  <w:lang w:val="ru-RU"/>
              </w:rPr>
              <w:t>Количественный и порядковый счёт.</w:t>
            </w:r>
          </w:p>
          <w:p w14:paraId="4916713C" w14:textId="77777777" w:rsidR="00E84412" w:rsidRPr="00591C6E" w:rsidRDefault="00E84412" w:rsidP="002946BB">
            <w:pPr>
              <w:spacing w:line="360" w:lineRule="auto"/>
              <w:ind w:left="200" w:right="232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  <w:lang w:val="ru-RU"/>
              </w:rPr>
            </w:pPr>
            <w:r w:rsidRPr="00591C6E"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  <w:lang w:val="ru-RU"/>
              </w:rPr>
              <w:t>Десятичный состав чисел 11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  <w:lang w:val="ru-RU"/>
              </w:rPr>
              <w:t>–20</w:t>
            </w:r>
          </w:p>
        </w:tc>
        <w:tc>
          <w:tcPr>
            <w:tcW w:w="5414" w:type="dxa"/>
          </w:tcPr>
          <w:p w14:paraId="7D02EADA" w14:textId="77777777" w:rsidR="00E84412" w:rsidRPr="00591C6E" w:rsidRDefault="00E84412" w:rsidP="002946BB">
            <w:pPr>
              <w:spacing w:line="360" w:lineRule="auto"/>
              <w:ind w:left="92" w:right="12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Образование чисел с 11 до 20. Оперирование счетным предметным материалом и знаниями о составе числа (десяток, пучок). </w:t>
            </w: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Называние и обозначение чисел от 11 до 20 в прямой и обратной последовательности.</w:t>
            </w:r>
          </w:p>
          <w:p w14:paraId="73F8A826" w14:textId="77777777" w:rsidR="00E84412" w:rsidRPr="00591C6E" w:rsidRDefault="00E84412" w:rsidP="002946BB">
            <w:pPr>
              <w:pStyle w:val="11"/>
              <w:spacing w:line="360" w:lineRule="auto"/>
              <w:ind w:left="92" w:right="122"/>
              <w:rPr>
                <w:szCs w:val="28"/>
                <w:lang w:val="ru-RU" w:eastAsia="ru-RU"/>
              </w:rPr>
            </w:pPr>
            <w:r w:rsidRPr="00591C6E">
              <w:rPr>
                <w:szCs w:val="28"/>
                <w:lang w:val="ru-RU"/>
              </w:rPr>
              <w:t>З</w:t>
            </w:r>
            <w:r w:rsidRPr="00591C6E">
              <w:rPr>
                <w:szCs w:val="28"/>
                <w:lang w:val="ru-RU" w:eastAsia="ru-RU"/>
              </w:rPr>
              <w:t>апись и сравнение чисел в пределах 20.</w:t>
            </w:r>
          </w:p>
          <w:p w14:paraId="2557BCDB" w14:textId="77777777" w:rsidR="00E84412" w:rsidRPr="00591C6E" w:rsidRDefault="00E84412" w:rsidP="002946BB">
            <w:pPr>
              <w:pStyle w:val="11"/>
              <w:spacing w:line="360" w:lineRule="auto"/>
              <w:ind w:left="92" w:right="122"/>
              <w:rPr>
                <w:szCs w:val="28"/>
                <w:lang w:val="ru-RU" w:eastAsia="ru-RU"/>
              </w:rPr>
            </w:pPr>
            <w:r w:rsidRPr="00591C6E">
              <w:rPr>
                <w:szCs w:val="28"/>
                <w:lang w:val="ru-RU"/>
              </w:rPr>
              <w:t>Определение</w:t>
            </w:r>
            <w:r w:rsidRPr="00591C6E">
              <w:rPr>
                <w:szCs w:val="28"/>
                <w:lang w:val="ru-RU" w:eastAsia="ru-RU"/>
              </w:rPr>
              <w:t xml:space="preserve"> «соседних» чисел по отношению к любому числу в пределах </w:t>
            </w:r>
            <w:r w:rsidRPr="00591C6E">
              <w:rPr>
                <w:szCs w:val="28"/>
                <w:lang w:val="ru-RU" w:eastAsia="ru-RU"/>
              </w:rPr>
              <w:lastRenderedPageBreak/>
              <w:t>20.</w:t>
            </w:r>
          </w:p>
          <w:p w14:paraId="31F4EB8F" w14:textId="77777777" w:rsidR="00E84412" w:rsidRPr="00591C6E" w:rsidRDefault="00E84412" w:rsidP="002946BB">
            <w:pPr>
              <w:pStyle w:val="TableParagraph"/>
              <w:spacing w:before="0" w:line="360" w:lineRule="auto"/>
              <w:ind w:left="92" w:right="122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t>Сравнение</w:t>
            </w:r>
            <w:r w:rsidRPr="00591C6E">
              <w:rPr>
                <w:sz w:val="28"/>
                <w:szCs w:val="28"/>
                <w:lang w:val="ru-RU" w:eastAsia="ru-RU"/>
              </w:rPr>
              <w:t xml:space="preserve"> г</w:t>
            </w:r>
            <w:r>
              <w:rPr>
                <w:sz w:val="28"/>
                <w:szCs w:val="28"/>
                <w:lang w:val="ru-RU" w:eastAsia="ru-RU"/>
              </w:rPr>
              <w:t>рупп предметов по их количеству</w:t>
            </w:r>
          </w:p>
        </w:tc>
      </w:tr>
      <w:tr w:rsidR="00E84412" w:rsidRPr="00591C6E" w14:paraId="23E22121" w14:textId="77777777" w:rsidTr="002946BB">
        <w:trPr>
          <w:trHeight w:val="573"/>
        </w:trPr>
        <w:tc>
          <w:tcPr>
            <w:tcW w:w="1281" w:type="dxa"/>
          </w:tcPr>
          <w:p w14:paraId="6D75BF3C" w14:textId="77777777" w:rsidR="00E84412" w:rsidRPr="00591C6E" w:rsidRDefault="00E84412" w:rsidP="002946BB">
            <w:pPr>
              <w:pStyle w:val="TableParagraph"/>
              <w:spacing w:before="0" w:line="360" w:lineRule="auto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lastRenderedPageBreak/>
              <w:t>7</w:t>
            </w:r>
          </w:p>
        </w:tc>
        <w:tc>
          <w:tcPr>
            <w:tcW w:w="3119" w:type="dxa"/>
          </w:tcPr>
          <w:p w14:paraId="5936408E" w14:textId="77777777" w:rsidR="00E84412" w:rsidRPr="00591C6E" w:rsidRDefault="00E84412" w:rsidP="002946BB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  <w:shd w:val="clear" w:color="auto" w:fill="FFFFFF"/>
                <w:lang w:val="ru-RU"/>
              </w:rPr>
            </w:pPr>
            <w:r w:rsidRPr="00591C6E">
              <w:rPr>
                <w:rFonts w:ascii="Times New Roman" w:hAnsi="Times New Roman" w:cs="Times New Roman"/>
                <w:b/>
                <w:bCs/>
                <w:sz w:val="28"/>
                <w:szCs w:val="28"/>
                <w:shd w:val="clear" w:color="auto" w:fill="FFFFFF"/>
                <w:lang w:val="ru-RU"/>
              </w:rPr>
              <w:t>Сложение и вычитание в пределах 20</w:t>
            </w:r>
          </w:p>
          <w:p w14:paraId="115766D3" w14:textId="77777777" w:rsidR="00E84412" w:rsidRPr="00591C6E" w:rsidRDefault="00E84412" w:rsidP="002946BB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  <w:shd w:val="clear" w:color="auto" w:fill="FFFFFF"/>
                <w:lang w:val="ru-RU"/>
              </w:rPr>
            </w:pPr>
            <w:r w:rsidRPr="00591C6E">
              <w:rPr>
                <w:rFonts w:ascii="Times New Roman" w:hAnsi="Times New Roman" w:cs="Times New Roman"/>
                <w:b/>
                <w:bCs/>
                <w:sz w:val="28"/>
                <w:szCs w:val="28"/>
                <w:shd w:val="clear" w:color="auto" w:fill="FFFFFF"/>
                <w:lang w:val="ru-RU"/>
              </w:rPr>
              <w:t>(12 часов)</w:t>
            </w:r>
          </w:p>
          <w:p w14:paraId="61105AF5" w14:textId="77777777" w:rsidR="00E84412" w:rsidRPr="00591C6E" w:rsidRDefault="00E84412" w:rsidP="002946BB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  <w:tc>
          <w:tcPr>
            <w:tcW w:w="5217" w:type="dxa"/>
          </w:tcPr>
          <w:p w14:paraId="4B7E4C95" w14:textId="77777777" w:rsidR="00E84412" w:rsidRPr="00591C6E" w:rsidRDefault="00E84412" w:rsidP="002946BB">
            <w:pPr>
              <w:spacing w:line="360" w:lineRule="auto"/>
              <w:ind w:left="200" w:right="232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  <w:lang w:val="ru-RU"/>
              </w:rPr>
            </w:pPr>
            <w:r w:rsidRPr="00591C6E"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  <w:lang w:val="ru-RU"/>
              </w:rPr>
              <w:t>Сложение и вычитание без перехода через десяток.</w:t>
            </w:r>
          </w:p>
          <w:p w14:paraId="474CD954" w14:textId="77777777" w:rsidR="00E84412" w:rsidRPr="00591C6E" w:rsidRDefault="00E84412" w:rsidP="002946BB">
            <w:pPr>
              <w:spacing w:line="360" w:lineRule="auto"/>
              <w:ind w:left="200" w:right="232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  <w:lang w:val="ru-RU"/>
              </w:rPr>
            </w:pPr>
            <w:r w:rsidRPr="00591C6E"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  <w:lang w:val="ru-RU"/>
              </w:rPr>
              <w:t>Сложение однозначных чисел с переходом через десяток.</w:t>
            </w:r>
          </w:p>
          <w:p w14:paraId="6A3A4640" w14:textId="77777777" w:rsidR="00E84412" w:rsidRPr="00591C6E" w:rsidRDefault="00E84412" w:rsidP="002946BB">
            <w:pPr>
              <w:spacing w:line="360" w:lineRule="auto"/>
              <w:ind w:left="200" w:right="232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  <w:lang w:val="ru-RU"/>
              </w:rPr>
            </w:pPr>
            <w:r w:rsidRPr="00591C6E"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  <w:lang w:val="ru-RU"/>
              </w:rPr>
              <w:t>Вычитание чисел в пределах 20 с переходом через де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  <w:lang w:val="ru-RU"/>
              </w:rPr>
              <w:t>сяток</w:t>
            </w:r>
          </w:p>
        </w:tc>
        <w:tc>
          <w:tcPr>
            <w:tcW w:w="5414" w:type="dxa"/>
          </w:tcPr>
          <w:p w14:paraId="58A6042D" w14:textId="77777777" w:rsidR="00E84412" w:rsidRPr="00591C6E" w:rsidRDefault="00E84412" w:rsidP="002946BB">
            <w:pPr>
              <w:spacing w:line="360" w:lineRule="auto"/>
              <w:ind w:left="92" w:right="12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Называние и обозначение чисел в пределах 20 в прямой и обратной последовательности.</w:t>
            </w:r>
          </w:p>
          <w:p w14:paraId="73FB2702" w14:textId="77777777" w:rsidR="00E84412" w:rsidRPr="00591C6E" w:rsidRDefault="00E84412" w:rsidP="002946BB">
            <w:pPr>
              <w:spacing w:line="360" w:lineRule="auto"/>
              <w:ind w:left="92" w:right="12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Запись и сравнение чисел в пределах 20.</w:t>
            </w:r>
          </w:p>
          <w:p w14:paraId="051470D1" w14:textId="77777777" w:rsidR="00E84412" w:rsidRPr="00591C6E" w:rsidRDefault="00E84412" w:rsidP="002946BB">
            <w:pPr>
              <w:spacing w:line="360" w:lineRule="auto"/>
              <w:ind w:left="92" w:right="12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Нахождение «соседних» чисел по отношению к любому числу в пределах 20.</w:t>
            </w:r>
          </w:p>
          <w:p w14:paraId="7C38A36A" w14:textId="77777777" w:rsidR="00E84412" w:rsidRPr="00591C6E" w:rsidRDefault="00E84412" w:rsidP="002946BB">
            <w:pPr>
              <w:pStyle w:val="TableParagraph"/>
              <w:spacing w:before="0" w:line="360" w:lineRule="auto"/>
              <w:ind w:left="92" w:right="122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t>Сравнение чисел и группировка предметов по их колич</w:t>
            </w:r>
            <w:r>
              <w:rPr>
                <w:sz w:val="28"/>
                <w:szCs w:val="28"/>
                <w:lang w:val="ru-RU"/>
              </w:rPr>
              <w:t>еству</w:t>
            </w:r>
          </w:p>
        </w:tc>
      </w:tr>
      <w:tr w:rsidR="00E84412" w:rsidRPr="00591C6E" w14:paraId="6FB106EF" w14:textId="77777777" w:rsidTr="002946BB">
        <w:trPr>
          <w:trHeight w:val="573"/>
        </w:trPr>
        <w:tc>
          <w:tcPr>
            <w:tcW w:w="1281" w:type="dxa"/>
          </w:tcPr>
          <w:p w14:paraId="351DC023" w14:textId="77777777" w:rsidR="00E84412" w:rsidRPr="00591C6E" w:rsidRDefault="00E84412" w:rsidP="002946BB">
            <w:pPr>
              <w:pStyle w:val="TableParagraph"/>
              <w:spacing w:before="0" w:line="360" w:lineRule="auto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8</w:t>
            </w:r>
          </w:p>
        </w:tc>
        <w:tc>
          <w:tcPr>
            <w:tcW w:w="3119" w:type="dxa"/>
          </w:tcPr>
          <w:p w14:paraId="5160CDB0" w14:textId="77777777" w:rsidR="00E84412" w:rsidRPr="00591C6E" w:rsidRDefault="00E84412" w:rsidP="002946BB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  <w:shd w:val="clear" w:color="auto" w:fill="FFFFFF"/>
                <w:lang w:val="ru-RU"/>
              </w:rPr>
            </w:pPr>
            <w:r w:rsidRPr="00591C6E">
              <w:rPr>
                <w:rFonts w:ascii="Times New Roman" w:hAnsi="Times New Roman" w:cs="Times New Roman"/>
                <w:b/>
                <w:bCs/>
                <w:sz w:val="28"/>
                <w:szCs w:val="28"/>
                <w:shd w:val="clear" w:color="auto" w:fill="FFFFFF"/>
                <w:lang w:val="ru-RU"/>
              </w:rPr>
              <w:t>Задачи в одно действие, решаемые сложением и вычитанием</w:t>
            </w:r>
          </w:p>
          <w:p w14:paraId="09BFC403" w14:textId="77777777" w:rsidR="00E84412" w:rsidRPr="00591C6E" w:rsidRDefault="00E84412" w:rsidP="002946BB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  <w:shd w:val="clear" w:color="auto" w:fill="FFFFFF"/>
                <w:lang w:val="ru-RU"/>
              </w:rPr>
            </w:pPr>
            <w:r w:rsidRPr="00591C6E">
              <w:rPr>
                <w:rFonts w:ascii="Times New Roman" w:hAnsi="Times New Roman" w:cs="Times New Roman"/>
                <w:b/>
                <w:bCs/>
                <w:sz w:val="28"/>
                <w:szCs w:val="28"/>
                <w:shd w:val="clear" w:color="auto" w:fill="FFFFFF"/>
                <w:lang w:val="ru-RU"/>
              </w:rPr>
              <w:t>(10 часов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  <w:shd w:val="clear" w:color="auto" w:fill="FFFFFF"/>
                <w:lang w:val="ru-RU"/>
              </w:rPr>
              <w:t>, в течение четверти</w:t>
            </w:r>
            <w:r w:rsidRPr="00591C6E">
              <w:rPr>
                <w:rFonts w:ascii="Times New Roman" w:hAnsi="Times New Roman" w:cs="Times New Roman"/>
                <w:b/>
                <w:bCs/>
                <w:sz w:val="28"/>
                <w:szCs w:val="28"/>
                <w:shd w:val="clear" w:color="auto" w:fill="FFFFFF"/>
                <w:lang w:val="ru-RU"/>
              </w:rPr>
              <w:t>)</w:t>
            </w:r>
          </w:p>
        </w:tc>
        <w:tc>
          <w:tcPr>
            <w:tcW w:w="5217" w:type="dxa"/>
          </w:tcPr>
          <w:p w14:paraId="1CCF7039" w14:textId="77777777" w:rsidR="00E84412" w:rsidRPr="00591C6E" w:rsidRDefault="00E84412" w:rsidP="002946BB">
            <w:pPr>
              <w:spacing w:line="360" w:lineRule="auto"/>
              <w:ind w:left="200" w:right="232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  <w:lang w:val="ru-RU"/>
              </w:rPr>
            </w:pPr>
            <w:r w:rsidRPr="00591C6E"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  <w:lang w:val="ru-RU"/>
              </w:rPr>
              <w:t>Задачи на нахождение суммы.</w:t>
            </w:r>
          </w:p>
          <w:p w14:paraId="5D10F8F9" w14:textId="77777777" w:rsidR="00E84412" w:rsidRPr="00591C6E" w:rsidRDefault="00E84412" w:rsidP="002946BB">
            <w:pPr>
              <w:spacing w:line="360" w:lineRule="auto"/>
              <w:ind w:left="200" w:right="232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  <w:lang w:val="ru-RU"/>
              </w:rPr>
            </w:pPr>
            <w:r w:rsidRPr="00591C6E"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  <w:lang w:val="ru-RU"/>
              </w:rPr>
              <w:t>Задачи на нахождение остатка.</w:t>
            </w:r>
          </w:p>
          <w:p w14:paraId="6F2C401F" w14:textId="77777777" w:rsidR="00E84412" w:rsidRDefault="00E84412" w:rsidP="002946BB">
            <w:pPr>
              <w:spacing w:line="360" w:lineRule="auto"/>
              <w:ind w:left="200" w:right="232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  <w:lang w:val="ru-RU"/>
              </w:rPr>
            </w:pPr>
            <w:r w:rsidRPr="00591C6E"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  <w:lang w:val="ru-RU"/>
              </w:rPr>
              <w:t>Задачи на нахож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  <w:lang w:val="ru-RU"/>
              </w:rPr>
              <w:t xml:space="preserve">дение неизвестного слагаемого. </w:t>
            </w:r>
          </w:p>
          <w:p w14:paraId="0FA4D309" w14:textId="77777777" w:rsidR="00E84412" w:rsidRPr="00591C6E" w:rsidRDefault="00E84412" w:rsidP="002946BB">
            <w:pPr>
              <w:spacing w:line="360" w:lineRule="auto"/>
              <w:ind w:left="200" w:right="232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  <w:lang w:val="ru-RU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  <w:lang w:val="ru-RU"/>
              </w:rPr>
              <w:t>Рисунок, решение и ответ.</w:t>
            </w:r>
          </w:p>
          <w:p w14:paraId="4140B7CB" w14:textId="77777777" w:rsidR="00E84412" w:rsidRPr="00591C6E" w:rsidRDefault="00E84412" w:rsidP="002946BB">
            <w:pPr>
              <w:spacing w:line="360" w:lineRule="auto"/>
              <w:ind w:left="200" w:right="232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  <w:lang w:val="ru-RU"/>
              </w:rPr>
            </w:pPr>
            <w:r w:rsidRPr="00591C6E"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  <w:lang w:val="ru-RU"/>
              </w:rPr>
              <w:t>Задачи на разностное сравнение</w:t>
            </w:r>
          </w:p>
        </w:tc>
        <w:tc>
          <w:tcPr>
            <w:tcW w:w="5414" w:type="dxa"/>
          </w:tcPr>
          <w:p w14:paraId="6AD7B113" w14:textId="77777777" w:rsidR="00E84412" w:rsidRPr="00591C6E" w:rsidRDefault="00E84412" w:rsidP="002946BB">
            <w:pPr>
              <w:pStyle w:val="TableParagraph"/>
              <w:spacing w:before="0" w:line="360" w:lineRule="auto"/>
              <w:ind w:left="92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t>Решение задач в одно действие на сложение и вычитание, нахождение неизвестного слагаемого, разностное сравнение. Выполнение последовательности записи задачи в т</w:t>
            </w:r>
            <w:r>
              <w:rPr>
                <w:sz w:val="28"/>
                <w:szCs w:val="28"/>
                <w:lang w:val="ru-RU"/>
              </w:rPr>
              <w:t>етради: рисунок, решение, ответ</w:t>
            </w:r>
          </w:p>
        </w:tc>
      </w:tr>
      <w:tr w:rsidR="00E84412" w:rsidRPr="00591C6E" w14:paraId="13C93481" w14:textId="77777777" w:rsidTr="002946BB">
        <w:trPr>
          <w:trHeight w:val="573"/>
        </w:trPr>
        <w:tc>
          <w:tcPr>
            <w:tcW w:w="15031" w:type="dxa"/>
            <w:gridSpan w:val="4"/>
          </w:tcPr>
          <w:p w14:paraId="7563E15A" w14:textId="77777777" w:rsidR="00E84412" w:rsidRPr="00591C6E" w:rsidRDefault="00E84412" w:rsidP="002946BB">
            <w:pPr>
              <w:pStyle w:val="TableParagraph"/>
              <w:spacing w:before="0" w:line="360" w:lineRule="auto"/>
              <w:jc w:val="center"/>
              <w:rPr>
                <w:b/>
                <w:sz w:val="28"/>
                <w:szCs w:val="28"/>
                <w:lang w:val="ru-RU"/>
              </w:rPr>
            </w:pPr>
            <w:r w:rsidRPr="00591C6E">
              <w:rPr>
                <w:b/>
                <w:sz w:val="28"/>
                <w:szCs w:val="28"/>
                <w:lang w:val="ru-RU"/>
              </w:rPr>
              <w:t>3 четверть</w:t>
            </w:r>
          </w:p>
        </w:tc>
      </w:tr>
      <w:tr w:rsidR="00E84412" w:rsidRPr="00591C6E" w14:paraId="4FFA5459" w14:textId="77777777" w:rsidTr="002946BB">
        <w:trPr>
          <w:trHeight w:val="573"/>
        </w:trPr>
        <w:tc>
          <w:tcPr>
            <w:tcW w:w="1281" w:type="dxa"/>
          </w:tcPr>
          <w:p w14:paraId="28F0079D" w14:textId="77777777" w:rsidR="00E84412" w:rsidRPr="00591C6E" w:rsidRDefault="00E84412" w:rsidP="002946BB">
            <w:pPr>
              <w:pStyle w:val="TableParagraph"/>
              <w:spacing w:before="0" w:line="360" w:lineRule="auto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9</w:t>
            </w:r>
          </w:p>
        </w:tc>
        <w:tc>
          <w:tcPr>
            <w:tcW w:w="3119" w:type="dxa"/>
          </w:tcPr>
          <w:p w14:paraId="1B60E835" w14:textId="77777777" w:rsidR="00E84412" w:rsidRPr="00591C6E" w:rsidRDefault="00E84412" w:rsidP="002946BB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proofErr w:type="spellStart"/>
            <w:r w:rsidRPr="00591C6E">
              <w:rPr>
                <w:rFonts w:ascii="Times New Roman" w:hAnsi="Times New Roman" w:cs="Times New Roman"/>
                <w:b/>
                <w:sz w:val="28"/>
                <w:szCs w:val="28"/>
              </w:rPr>
              <w:t>Числа</w:t>
            </w:r>
            <w:proofErr w:type="spellEnd"/>
            <w:r w:rsidRPr="00591C6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591C6E">
              <w:rPr>
                <w:rFonts w:ascii="Times New Roman" w:hAnsi="Times New Roman" w:cs="Times New Roman"/>
                <w:b/>
                <w:sz w:val="28"/>
                <w:szCs w:val="28"/>
              </w:rPr>
              <w:t>от</w:t>
            </w:r>
            <w:proofErr w:type="spellEnd"/>
            <w:r w:rsidRPr="00591C6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1</w:t>
            </w:r>
            <w:r w:rsidRPr="00591C6E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591C6E">
              <w:rPr>
                <w:rFonts w:ascii="Times New Roman" w:hAnsi="Times New Roman" w:cs="Times New Roman"/>
                <w:b/>
                <w:sz w:val="28"/>
                <w:szCs w:val="28"/>
              </w:rPr>
              <w:t>до</w:t>
            </w:r>
            <w:proofErr w:type="spellEnd"/>
            <w:r w:rsidRPr="00591C6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100</w:t>
            </w:r>
            <w:r w:rsidRPr="00591C6E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 xml:space="preserve"> </w:t>
            </w:r>
          </w:p>
          <w:p w14:paraId="6FB8E862" w14:textId="77777777" w:rsidR="00E84412" w:rsidRPr="00591C6E" w:rsidRDefault="00E84412" w:rsidP="002946BB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591C6E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lastRenderedPageBreak/>
              <w:t>(9 часов)</w:t>
            </w:r>
          </w:p>
          <w:p w14:paraId="23B7DB1C" w14:textId="77777777" w:rsidR="00E84412" w:rsidRPr="00591C6E" w:rsidRDefault="00E84412" w:rsidP="002946BB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  <w:tc>
          <w:tcPr>
            <w:tcW w:w="5217" w:type="dxa"/>
          </w:tcPr>
          <w:p w14:paraId="5F5D7D0A" w14:textId="77777777" w:rsidR="00E84412" w:rsidRPr="00591C6E" w:rsidRDefault="00E84412" w:rsidP="002946BB">
            <w:pPr>
              <w:spacing w:line="360" w:lineRule="auto"/>
              <w:ind w:left="200"/>
              <w:jc w:val="both"/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  <w:lastRenderedPageBreak/>
              <w:t xml:space="preserve">Круглые числа. Десятичный состав </w:t>
            </w:r>
            <w:r w:rsidRPr="00591C6E"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  <w:lastRenderedPageBreak/>
              <w:t>числа.</w:t>
            </w:r>
          </w:p>
          <w:p w14:paraId="2092C77F" w14:textId="77777777" w:rsidR="00E84412" w:rsidRPr="00591C6E" w:rsidRDefault="00E84412" w:rsidP="002946BB">
            <w:pPr>
              <w:spacing w:line="360" w:lineRule="auto"/>
              <w:ind w:left="200"/>
              <w:jc w:val="both"/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  <w:t xml:space="preserve">Название и последовательность чисел в пределах 100. </w:t>
            </w:r>
          </w:p>
          <w:p w14:paraId="39FC04F7" w14:textId="77777777" w:rsidR="00E84412" w:rsidRPr="00591C6E" w:rsidRDefault="00E84412" w:rsidP="002946BB">
            <w:pPr>
              <w:spacing w:line="360" w:lineRule="auto"/>
              <w:ind w:left="200"/>
              <w:jc w:val="both"/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  <w:t>Число и цифра.</w:t>
            </w:r>
          </w:p>
          <w:p w14:paraId="1457498E" w14:textId="77777777" w:rsidR="00E84412" w:rsidRPr="00591C6E" w:rsidRDefault="00E84412" w:rsidP="002946BB">
            <w:pPr>
              <w:spacing w:line="360" w:lineRule="auto"/>
              <w:ind w:left="200"/>
              <w:jc w:val="both"/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  <w:t>Чтение и запись чисел от 21 до 100.</w:t>
            </w:r>
          </w:p>
          <w:p w14:paraId="73AD8D8C" w14:textId="77777777" w:rsidR="00E84412" w:rsidRPr="00591C6E" w:rsidRDefault="00E84412" w:rsidP="002946BB">
            <w:pPr>
              <w:spacing w:line="360" w:lineRule="auto"/>
              <w:ind w:left="200"/>
              <w:jc w:val="both"/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  <w:t>Сравнение чисел.</w:t>
            </w:r>
          </w:p>
          <w:p w14:paraId="641C2034" w14:textId="77777777" w:rsidR="00E84412" w:rsidRPr="00591C6E" w:rsidRDefault="00E84412" w:rsidP="002946BB">
            <w:pPr>
              <w:spacing w:line="360" w:lineRule="auto"/>
              <w:ind w:left="200"/>
              <w:jc w:val="both"/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  <w:t>Количественный счёт по одному и группами.</w:t>
            </w:r>
          </w:p>
          <w:p w14:paraId="4155C08B" w14:textId="77777777" w:rsidR="00E84412" w:rsidRDefault="00E84412" w:rsidP="002946BB">
            <w:pPr>
              <w:spacing w:line="360" w:lineRule="auto"/>
              <w:ind w:left="200"/>
              <w:jc w:val="both"/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  <w:t>Порядковый</w:t>
            </w:r>
            <w:r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  <w:t xml:space="preserve"> счёт по одному и через 1,</w:t>
            </w:r>
          </w:p>
          <w:p w14:paraId="260C5DE8" w14:textId="6152D22C" w:rsidR="00E84412" w:rsidRPr="00591C6E" w:rsidRDefault="00E84412" w:rsidP="002946BB">
            <w:pPr>
              <w:spacing w:line="360" w:lineRule="auto"/>
              <w:ind w:left="200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  <w:t xml:space="preserve"> 2, 3</w:t>
            </w:r>
          </w:p>
        </w:tc>
        <w:tc>
          <w:tcPr>
            <w:tcW w:w="5414" w:type="dxa"/>
          </w:tcPr>
          <w:p w14:paraId="437B6027" w14:textId="77777777" w:rsidR="00E84412" w:rsidRPr="00591C6E" w:rsidRDefault="00E84412" w:rsidP="002946BB">
            <w:pPr>
              <w:spacing w:line="360" w:lineRule="auto"/>
              <w:ind w:left="92" w:right="-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 xml:space="preserve">Называние и обозначение круглых чисел в </w:t>
            </w: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пределах 100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.  Счет</w:t>
            </w: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в прямой и обратной последовательности.</w:t>
            </w:r>
          </w:p>
          <w:p w14:paraId="6F248DF5" w14:textId="77777777" w:rsidR="00E84412" w:rsidRPr="00591C6E" w:rsidRDefault="00E84412" w:rsidP="002946BB">
            <w:pPr>
              <w:spacing w:line="360" w:lineRule="auto"/>
              <w:ind w:left="92" w:right="-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Запись и сравнение чисел в пределах 100.</w:t>
            </w:r>
          </w:p>
          <w:p w14:paraId="6866EF61" w14:textId="77777777" w:rsidR="00E84412" w:rsidRPr="00591C6E" w:rsidRDefault="00E84412" w:rsidP="002946BB">
            <w:pPr>
              <w:spacing w:line="360" w:lineRule="auto"/>
              <w:ind w:left="92" w:right="-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Определение «соседних» чисел по отношени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ю к любому числу в пределах 100</w:t>
            </w:r>
          </w:p>
        </w:tc>
      </w:tr>
      <w:tr w:rsidR="00E84412" w:rsidRPr="00591C6E" w14:paraId="2E6E70D7" w14:textId="77777777" w:rsidTr="002946BB">
        <w:trPr>
          <w:trHeight w:val="573"/>
        </w:trPr>
        <w:tc>
          <w:tcPr>
            <w:tcW w:w="1281" w:type="dxa"/>
          </w:tcPr>
          <w:p w14:paraId="5182BAB0" w14:textId="77777777" w:rsidR="00E84412" w:rsidRPr="00591C6E" w:rsidRDefault="00E84412" w:rsidP="002946BB">
            <w:pPr>
              <w:pStyle w:val="TableParagraph"/>
              <w:spacing w:before="0" w:line="360" w:lineRule="auto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lastRenderedPageBreak/>
              <w:t>10</w:t>
            </w:r>
          </w:p>
        </w:tc>
        <w:tc>
          <w:tcPr>
            <w:tcW w:w="3119" w:type="dxa"/>
          </w:tcPr>
          <w:p w14:paraId="1F40E268" w14:textId="77777777" w:rsidR="00E84412" w:rsidRPr="00591C6E" w:rsidRDefault="00E84412" w:rsidP="002946BB">
            <w:pPr>
              <w:spacing w:line="360" w:lineRule="auto"/>
              <w:jc w:val="both"/>
              <w:rPr>
                <w:rFonts w:ascii="Times New Roman" w:eastAsia="Arial Unicode MS" w:hAnsi="Times New Roman" w:cs="Times New Roman"/>
                <w:b/>
                <w:sz w:val="28"/>
                <w:szCs w:val="28"/>
                <w:lang w:val="ru-RU"/>
              </w:rPr>
            </w:pPr>
            <w:r w:rsidRPr="00591C6E">
              <w:rPr>
                <w:rFonts w:ascii="Times New Roman" w:eastAsia="Arial Unicode MS" w:hAnsi="Times New Roman" w:cs="Times New Roman"/>
                <w:b/>
                <w:sz w:val="28"/>
                <w:szCs w:val="28"/>
                <w:lang w:val="ru-RU"/>
              </w:rPr>
              <w:t>Сложение и вычитание в пределах 100</w:t>
            </w:r>
          </w:p>
          <w:p w14:paraId="173A7BE9" w14:textId="77777777" w:rsidR="00E84412" w:rsidRPr="00591C6E" w:rsidRDefault="00E84412" w:rsidP="002946BB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591C6E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(16 часов)</w:t>
            </w:r>
          </w:p>
        </w:tc>
        <w:tc>
          <w:tcPr>
            <w:tcW w:w="5217" w:type="dxa"/>
          </w:tcPr>
          <w:p w14:paraId="39B0621A" w14:textId="77777777" w:rsidR="00E84412" w:rsidRPr="00591C6E" w:rsidRDefault="00E84412" w:rsidP="002946BB">
            <w:pPr>
              <w:spacing w:line="360" w:lineRule="auto"/>
              <w:ind w:left="200"/>
              <w:jc w:val="both"/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  <w:t xml:space="preserve">Сложение и вычитание круглых десятков: 30 + 40; </w:t>
            </w:r>
          </w:p>
          <w:p w14:paraId="3EB04BB9" w14:textId="77777777" w:rsidR="00E84412" w:rsidRPr="00591C6E" w:rsidRDefault="00E84412" w:rsidP="002946BB">
            <w:pPr>
              <w:spacing w:line="360" w:lineRule="auto"/>
              <w:ind w:left="200"/>
              <w:jc w:val="both"/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  <w:t>90 – 70.</w:t>
            </w:r>
          </w:p>
          <w:p w14:paraId="5290DBA7" w14:textId="77777777" w:rsidR="00E84412" w:rsidRDefault="00E84412" w:rsidP="002946BB">
            <w:pPr>
              <w:spacing w:line="360" w:lineRule="auto"/>
              <w:ind w:left="200"/>
              <w:jc w:val="both"/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  <w:t>Прибавление и вычитание единицы:</w:t>
            </w:r>
          </w:p>
          <w:p w14:paraId="0C55CE9A" w14:textId="11C8772E" w:rsidR="00E84412" w:rsidRPr="00591C6E" w:rsidRDefault="00E84412" w:rsidP="002946BB">
            <w:pPr>
              <w:spacing w:line="360" w:lineRule="auto"/>
              <w:ind w:left="200"/>
              <w:jc w:val="both"/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  <w:t xml:space="preserve"> 28 + 1; 45 – 1.</w:t>
            </w:r>
          </w:p>
          <w:p w14:paraId="52E3ADFB" w14:textId="77777777" w:rsidR="00E84412" w:rsidRPr="00591C6E" w:rsidRDefault="00E84412" w:rsidP="002946BB">
            <w:pPr>
              <w:spacing w:line="360" w:lineRule="auto"/>
              <w:ind w:left="200"/>
              <w:jc w:val="both"/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  <w:t xml:space="preserve">Прибавление единиц к круглым десяткам: 20 + 4; </w:t>
            </w:r>
          </w:p>
          <w:p w14:paraId="03964D54" w14:textId="77777777" w:rsidR="00E84412" w:rsidRPr="00591C6E" w:rsidRDefault="00E84412" w:rsidP="002946BB">
            <w:pPr>
              <w:spacing w:line="360" w:lineRule="auto"/>
              <w:ind w:left="200"/>
              <w:jc w:val="both"/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  <w:t>3 + 30.</w:t>
            </w:r>
          </w:p>
          <w:p w14:paraId="38214C82" w14:textId="77777777" w:rsidR="00E84412" w:rsidRPr="00591C6E" w:rsidRDefault="00E84412" w:rsidP="002946BB">
            <w:pPr>
              <w:spacing w:line="360" w:lineRule="auto"/>
              <w:ind w:left="200"/>
              <w:jc w:val="both"/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  <w:t>Вычитание типа 45 – 5.</w:t>
            </w:r>
          </w:p>
          <w:p w14:paraId="7080EB85" w14:textId="77777777" w:rsidR="00E84412" w:rsidRPr="00591C6E" w:rsidRDefault="00E84412" w:rsidP="002946BB">
            <w:pPr>
              <w:spacing w:line="360" w:lineRule="auto"/>
              <w:ind w:left="200"/>
              <w:jc w:val="both"/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  <w:t xml:space="preserve">Сложение и вычитание однозначного </w:t>
            </w:r>
            <w:r w:rsidRPr="00591C6E"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  <w:lastRenderedPageBreak/>
              <w:t>числа из двузначного без перехода через десяток: 52 + 4; 78 – 3.</w:t>
            </w:r>
          </w:p>
          <w:p w14:paraId="1CD8346C" w14:textId="77777777" w:rsidR="00E84412" w:rsidRPr="00591C6E" w:rsidRDefault="00E84412" w:rsidP="002946BB">
            <w:pPr>
              <w:spacing w:line="360" w:lineRule="auto"/>
              <w:ind w:left="200"/>
              <w:jc w:val="both"/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  <w:t>Прибавление и вычитание круглых десятков из двузначного числа: 24 + 30; 45 – 20.</w:t>
            </w:r>
          </w:p>
          <w:p w14:paraId="43598B35" w14:textId="77777777" w:rsidR="00E84412" w:rsidRDefault="00E84412" w:rsidP="002946BB">
            <w:pPr>
              <w:spacing w:line="360" w:lineRule="auto"/>
              <w:ind w:left="200"/>
              <w:jc w:val="both"/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  <w:t xml:space="preserve">Сложение и вычитание двузначных чисел без перехода через десяток: </w:t>
            </w:r>
          </w:p>
          <w:p w14:paraId="2D5FC450" w14:textId="1A477B80" w:rsidR="00E84412" w:rsidRPr="00591C6E" w:rsidRDefault="00E84412" w:rsidP="002946BB">
            <w:pPr>
              <w:spacing w:line="360" w:lineRule="auto"/>
              <w:ind w:left="200"/>
              <w:jc w:val="both"/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  <w:t>42 + 17; 59 – 31.</w:t>
            </w:r>
          </w:p>
          <w:p w14:paraId="4DFB09ED" w14:textId="77777777" w:rsidR="00E84412" w:rsidRPr="00591C6E" w:rsidRDefault="00E84412" w:rsidP="002946BB">
            <w:pPr>
              <w:spacing w:line="360" w:lineRule="auto"/>
              <w:ind w:left="200"/>
              <w:jc w:val="both"/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  <w:t>Название чисел при сложении и вычитании.</w:t>
            </w:r>
          </w:p>
          <w:p w14:paraId="32B8B346" w14:textId="77777777" w:rsidR="00E84412" w:rsidRPr="00591C6E" w:rsidRDefault="00E84412" w:rsidP="002946BB">
            <w:pPr>
              <w:spacing w:line="360" w:lineRule="auto"/>
              <w:ind w:left="200"/>
              <w:jc w:val="both"/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  <w:t>Нахождение неизве</w:t>
            </w:r>
            <w:r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  <w:t xml:space="preserve">стных компонентов при сложении </w:t>
            </w:r>
            <w:r w:rsidRPr="00591C6E"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  <w:t>и вычитани</w:t>
            </w:r>
            <w:r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  <w:t>и</w:t>
            </w:r>
          </w:p>
        </w:tc>
        <w:tc>
          <w:tcPr>
            <w:tcW w:w="5414" w:type="dxa"/>
          </w:tcPr>
          <w:p w14:paraId="72C246AA" w14:textId="77777777" w:rsidR="00E84412" w:rsidRPr="00591C6E" w:rsidRDefault="00E84412" w:rsidP="002946BB">
            <w:pPr>
              <w:spacing w:line="360" w:lineRule="auto"/>
              <w:ind w:left="234" w:right="12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Отработка п</w:t>
            </w: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рием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ов</w:t>
            </w: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с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ложения</w:t>
            </w: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и вычитания чисел в пределах 100 по образцу в определенной последовательности.</w:t>
            </w:r>
          </w:p>
          <w:p w14:paraId="221DD77A" w14:textId="77777777" w:rsidR="00E84412" w:rsidRPr="00591C6E" w:rsidRDefault="00E84412" w:rsidP="002946BB">
            <w:pPr>
              <w:spacing w:line="360" w:lineRule="auto"/>
              <w:ind w:left="234" w:right="12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Запись и сравнение чисел в пределах 100.</w:t>
            </w:r>
          </w:p>
          <w:p w14:paraId="6DE03690" w14:textId="77777777" w:rsidR="00E84412" w:rsidRPr="00591C6E" w:rsidRDefault="00E84412" w:rsidP="002946BB">
            <w:pPr>
              <w:spacing w:line="360" w:lineRule="auto"/>
              <w:ind w:left="234" w:right="12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Называние компонентов действий при сложении и вычит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ании, решении простых уравнений (нахождение неизвестных компонентов)</w:t>
            </w:r>
          </w:p>
          <w:p w14:paraId="4D9A2AF2" w14:textId="77777777" w:rsidR="00E84412" w:rsidRPr="00591C6E" w:rsidRDefault="00E84412" w:rsidP="002946BB">
            <w:pPr>
              <w:pStyle w:val="TableParagraph"/>
              <w:spacing w:before="0" w:line="360" w:lineRule="auto"/>
              <w:rPr>
                <w:sz w:val="28"/>
                <w:szCs w:val="28"/>
                <w:lang w:val="ru-RU"/>
              </w:rPr>
            </w:pPr>
          </w:p>
        </w:tc>
      </w:tr>
      <w:tr w:rsidR="00E84412" w:rsidRPr="00591C6E" w14:paraId="6B6C5999" w14:textId="77777777" w:rsidTr="002946BB">
        <w:trPr>
          <w:trHeight w:val="573"/>
        </w:trPr>
        <w:tc>
          <w:tcPr>
            <w:tcW w:w="1281" w:type="dxa"/>
          </w:tcPr>
          <w:p w14:paraId="5DEBA34C" w14:textId="77777777" w:rsidR="00E84412" w:rsidRPr="00591C6E" w:rsidRDefault="00E84412" w:rsidP="002946BB">
            <w:pPr>
              <w:pStyle w:val="TableParagraph"/>
              <w:spacing w:before="0" w:line="360" w:lineRule="auto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lastRenderedPageBreak/>
              <w:t>11</w:t>
            </w:r>
          </w:p>
        </w:tc>
        <w:tc>
          <w:tcPr>
            <w:tcW w:w="3119" w:type="dxa"/>
          </w:tcPr>
          <w:p w14:paraId="33E4877B" w14:textId="77777777" w:rsidR="00E84412" w:rsidRPr="00591C6E" w:rsidRDefault="00E84412" w:rsidP="002946BB">
            <w:pPr>
              <w:spacing w:line="360" w:lineRule="auto"/>
              <w:jc w:val="both"/>
              <w:rPr>
                <w:rFonts w:ascii="Times New Roman" w:eastAsia="Arial Unicode MS" w:hAnsi="Times New Roman" w:cs="Times New Roman"/>
                <w:b/>
                <w:sz w:val="28"/>
                <w:szCs w:val="28"/>
                <w:lang w:val="ru-RU"/>
              </w:rPr>
            </w:pPr>
            <w:r w:rsidRPr="00591C6E">
              <w:rPr>
                <w:rFonts w:ascii="Times New Roman" w:eastAsia="Arial Unicode MS" w:hAnsi="Times New Roman" w:cs="Times New Roman"/>
                <w:b/>
                <w:sz w:val="28"/>
                <w:szCs w:val="28"/>
                <w:lang w:val="ru-RU"/>
              </w:rPr>
              <w:t>Задачи в одно действие, решаемые сложением и вычитанием</w:t>
            </w:r>
          </w:p>
          <w:p w14:paraId="612E5099" w14:textId="77777777" w:rsidR="00E84412" w:rsidRPr="00591C6E" w:rsidRDefault="00E84412" w:rsidP="002946BB">
            <w:pPr>
              <w:spacing w:line="360" w:lineRule="auto"/>
              <w:jc w:val="both"/>
              <w:rPr>
                <w:rFonts w:ascii="Times New Roman" w:eastAsia="Arial Unicode MS" w:hAnsi="Times New Roman" w:cs="Times New Roman"/>
                <w:b/>
                <w:sz w:val="28"/>
                <w:szCs w:val="28"/>
                <w:lang w:val="ru-RU"/>
              </w:rPr>
            </w:pPr>
            <w:r w:rsidRPr="00591C6E">
              <w:rPr>
                <w:rFonts w:ascii="Times New Roman" w:eastAsia="Arial Unicode MS" w:hAnsi="Times New Roman" w:cs="Times New Roman"/>
                <w:b/>
                <w:sz w:val="28"/>
                <w:szCs w:val="28"/>
                <w:lang w:val="ru-RU"/>
              </w:rPr>
              <w:t>(6 часов</w:t>
            </w:r>
            <w:r>
              <w:rPr>
                <w:rFonts w:ascii="Times New Roman" w:eastAsia="Arial Unicode MS" w:hAnsi="Times New Roman" w:cs="Times New Roman"/>
                <w:b/>
                <w:sz w:val="28"/>
                <w:szCs w:val="28"/>
                <w:lang w:val="ru-RU"/>
              </w:rPr>
              <w:t>, в течение четверти</w:t>
            </w:r>
            <w:r w:rsidRPr="00591C6E">
              <w:rPr>
                <w:rFonts w:ascii="Times New Roman" w:eastAsia="Arial Unicode MS" w:hAnsi="Times New Roman" w:cs="Times New Roman"/>
                <w:b/>
                <w:sz w:val="28"/>
                <w:szCs w:val="28"/>
                <w:lang w:val="ru-RU"/>
              </w:rPr>
              <w:t>)</w:t>
            </w:r>
          </w:p>
        </w:tc>
        <w:tc>
          <w:tcPr>
            <w:tcW w:w="5217" w:type="dxa"/>
          </w:tcPr>
          <w:p w14:paraId="48D6F265" w14:textId="77777777" w:rsidR="00E84412" w:rsidRPr="00591C6E" w:rsidRDefault="00E84412" w:rsidP="002946BB">
            <w:pPr>
              <w:spacing w:line="360" w:lineRule="auto"/>
              <w:ind w:left="200"/>
              <w:jc w:val="both"/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  <w:t>Задачи на нахождение суммы и остатка.</w:t>
            </w:r>
          </w:p>
          <w:p w14:paraId="791DED59" w14:textId="77777777" w:rsidR="00E84412" w:rsidRPr="00591C6E" w:rsidRDefault="00E84412" w:rsidP="002946BB">
            <w:pPr>
              <w:spacing w:line="360" w:lineRule="auto"/>
              <w:ind w:left="200"/>
              <w:jc w:val="both"/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  <w:t>Задачи на увеличение и уменьшение числа на несколько единиц.</w:t>
            </w:r>
          </w:p>
          <w:p w14:paraId="0C275550" w14:textId="77777777" w:rsidR="00E84412" w:rsidRPr="00591C6E" w:rsidRDefault="00E84412" w:rsidP="002946BB">
            <w:pPr>
              <w:spacing w:line="360" w:lineRule="auto"/>
              <w:ind w:left="200"/>
              <w:jc w:val="both"/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  <w:t>Задачи на разностное сравнение</w:t>
            </w:r>
          </w:p>
        </w:tc>
        <w:tc>
          <w:tcPr>
            <w:tcW w:w="5414" w:type="dxa"/>
          </w:tcPr>
          <w:p w14:paraId="5C0099C7" w14:textId="77777777" w:rsidR="00E84412" w:rsidRDefault="00E84412" w:rsidP="002946BB">
            <w:pPr>
              <w:spacing w:line="360" w:lineRule="auto"/>
              <w:ind w:left="92" w:right="12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Осмысление текста условий текста задачи через драматизацию </w:t>
            </w:r>
          </w:p>
          <w:p w14:paraId="1E185E95" w14:textId="77777777" w:rsidR="00E84412" w:rsidRPr="00591C6E" w:rsidRDefault="00E84412" w:rsidP="002946BB">
            <w:pPr>
              <w:spacing w:line="360" w:lineRule="auto"/>
              <w:ind w:left="92" w:right="12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и</w:t>
            </w: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демонстрацию действия. Моделирование условия задачи в виде рис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унка. Оформление решения задачи</w:t>
            </w:r>
          </w:p>
          <w:p w14:paraId="27F13433" w14:textId="77777777" w:rsidR="00E84412" w:rsidRPr="00591C6E" w:rsidRDefault="00E84412" w:rsidP="002946BB">
            <w:pPr>
              <w:pStyle w:val="TableParagraph"/>
              <w:spacing w:before="0" w:line="360" w:lineRule="auto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t xml:space="preserve"> </w:t>
            </w:r>
          </w:p>
        </w:tc>
      </w:tr>
      <w:tr w:rsidR="00E84412" w:rsidRPr="00591C6E" w14:paraId="52977CE0" w14:textId="77777777" w:rsidTr="002946BB">
        <w:trPr>
          <w:trHeight w:val="573"/>
        </w:trPr>
        <w:tc>
          <w:tcPr>
            <w:tcW w:w="1281" w:type="dxa"/>
          </w:tcPr>
          <w:p w14:paraId="36B630F4" w14:textId="77777777" w:rsidR="00E84412" w:rsidRPr="00591C6E" w:rsidRDefault="00E84412" w:rsidP="002946BB">
            <w:pPr>
              <w:pStyle w:val="TableParagraph"/>
              <w:spacing w:before="0" w:line="360" w:lineRule="auto"/>
              <w:jc w:val="center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t>1</w:t>
            </w:r>
            <w:r>
              <w:rPr>
                <w:sz w:val="28"/>
                <w:szCs w:val="28"/>
                <w:lang w:val="ru-RU"/>
              </w:rPr>
              <w:t>2</w:t>
            </w:r>
          </w:p>
        </w:tc>
        <w:tc>
          <w:tcPr>
            <w:tcW w:w="3119" w:type="dxa"/>
          </w:tcPr>
          <w:p w14:paraId="0680C98D" w14:textId="77777777" w:rsidR="00E84412" w:rsidRPr="00591C6E" w:rsidRDefault="00E84412" w:rsidP="002946BB">
            <w:pPr>
              <w:spacing w:line="360" w:lineRule="auto"/>
              <w:jc w:val="both"/>
              <w:rPr>
                <w:rFonts w:ascii="Times New Roman" w:eastAsia="Arial Unicode MS" w:hAnsi="Times New Roman" w:cs="Times New Roman"/>
                <w:b/>
                <w:sz w:val="28"/>
                <w:szCs w:val="28"/>
                <w:lang w:val="ru-RU"/>
              </w:rPr>
            </w:pPr>
            <w:r w:rsidRPr="00591C6E">
              <w:rPr>
                <w:rFonts w:ascii="Times New Roman" w:eastAsia="Arial Unicode MS" w:hAnsi="Times New Roman" w:cs="Times New Roman"/>
                <w:b/>
                <w:sz w:val="28"/>
                <w:szCs w:val="28"/>
                <w:lang w:val="ru-RU"/>
              </w:rPr>
              <w:t>Геометрический материал</w:t>
            </w:r>
          </w:p>
          <w:p w14:paraId="15C0CF96" w14:textId="77777777" w:rsidR="00E84412" w:rsidRPr="00591C6E" w:rsidRDefault="00E84412" w:rsidP="002946BB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591C6E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lastRenderedPageBreak/>
              <w:t>(5 часов</w:t>
            </w:r>
            <w: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, в течение четверти</w:t>
            </w:r>
            <w:r w:rsidRPr="00591C6E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)</w:t>
            </w:r>
          </w:p>
        </w:tc>
        <w:tc>
          <w:tcPr>
            <w:tcW w:w="5217" w:type="dxa"/>
          </w:tcPr>
          <w:p w14:paraId="20E86B29" w14:textId="77777777" w:rsidR="00E84412" w:rsidRPr="00591C6E" w:rsidRDefault="00E84412" w:rsidP="002946BB">
            <w:pPr>
              <w:spacing w:line="360" w:lineRule="auto"/>
              <w:ind w:left="200"/>
              <w:jc w:val="both"/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  <w:lastRenderedPageBreak/>
              <w:t>Отрезок.</w:t>
            </w:r>
          </w:p>
          <w:p w14:paraId="0F63CA2E" w14:textId="77777777" w:rsidR="00E84412" w:rsidRPr="00591C6E" w:rsidRDefault="00E84412" w:rsidP="002946BB">
            <w:pPr>
              <w:spacing w:line="360" w:lineRule="auto"/>
              <w:ind w:left="200"/>
              <w:jc w:val="both"/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  <w:t>Сантиметр.</w:t>
            </w:r>
          </w:p>
          <w:p w14:paraId="025008BA" w14:textId="77777777" w:rsidR="00E84412" w:rsidRPr="00591C6E" w:rsidRDefault="00E84412" w:rsidP="002946BB">
            <w:pPr>
              <w:spacing w:line="360" w:lineRule="auto"/>
              <w:ind w:left="200"/>
              <w:jc w:val="both"/>
              <w:rPr>
                <w:rFonts w:ascii="Times New Roman" w:eastAsia="Arial Unicode MS" w:hAnsi="Times New Roman" w:cs="Times New Roman"/>
                <w:sz w:val="28"/>
                <w:szCs w:val="28"/>
              </w:rPr>
            </w:pPr>
            <w:r w:rsidRPr="00591C6E">
              <w:rPr>
                <w:rFonts w:ascii="Times New Roman" w:eastAsia="Arial Unicode MS" w:hAnsi="Times New Roman" w:cs="Times New Roman"/>
                <w:sz w:val="28"/>
                <w:szCs w:val="28"/>
                <w:lang w:val="ru-RU"/>
              </w:rPr>
              <w:lastRenderedPageBreak/>
              <w:t>Дециметр</w:t>
            </w:r>
          </w:p>
        </w:tc>
        <w:tc>
          <w:tcPr>
            <w:tcW w:w="5414" w:type="dxa"/>
          </w:tcPr>
          <w:p w14:paraId="536B7C05" w14:textId="77777777" w:rsidR="00E84412" w:rsidRPr="00591C6E" w:rsidRDefault="00E84412" w:rsidP="002946BB">
            <w:pPr>
              <w:pStyle w:val="TableParagraph"/>
              <w:spacing w:before="0" w:line="360" w:lineRule="auto"/>
              <w:ind w:left="92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lastRenderedPageBreak/>
              <w:t xml:space="preserve">Выполнение действий с геометрическим материалом: начертить отрезок заданной </w:t>
            </w:r>
            <w:r w:rsidRPr="00591C6E">
              <w:rPr>
                <w:sz w:val="28"/>
                <w:szCs w:val="28"/>
                <w:lang w:val="ru-RU"/>
              </w:rPr>
              <w:lastRenderedPageBreak/>
              <w:t>длины в тетради; измерить заданный отрезок, сравнить отрезки.</w:t>
            </w:r>
          </w:p>
          <w:p w14:paraId="5D81AB5A" w14:textId="77777777" w:rsidR="00E84412" w:rsidRPr="00591C6E" w:rsidRDefault="00E84412" w:rsidP="002946BB">
            <w:pPr>
              <w:pStyle w:val="TableParagraph"/>
              <w:spacing w:before="0" w:line="360" w:lineRule="auto"/>
              <w:ind w:left="92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t>Преобразов</w:t>
            </w:r>
            <w:r>
              <w:rPr>
                <w:sz w:val="28"/>
                <w:szCs w:val="28"/>
                <w:lang w:val="ru-RU"/>
              </w:rPr>
              <w:t>ание</w:t>
            </w:r>
            <w:r w:rsidRPr="00591C6E">
              <w:rPr>
                <w:sz w:val="28"/>
                <w:szCs w:val="28"/>
                <w:lang w:val="ru-RU"/>
              </w:rPr>
              <w:t xml:space="preserve"> ве</w:t>
            </w:r>
            <w:r>
              <w:rPr>
                <w:sz w:val="28"/>
                <w:szCs w:val="28"/>
                <w:lang w:val="ru-RU"/>
              </w:rPr>
              <w:t>личин на основе знаний их зависимости</w:t>
            </w:r>
          </w:p>
        </w:tc>
      </w:tr>
      <w:tr w:rsidR="00E84412" w:rsidRPr="00591C6E" w14:paraId="15B183BA" w14:textId="77777777" w:rsidTr="002946BB">
        <w:trPr>
          <w:trHeight w:val="573"/>
        </w:trPr>
        <w:tc>
          <w:tcPr>
            <w:tcW w:w="15031" w:type="dxa"/>
            <w:gridSpan w:val="4"/>
          </w:tcPr>
          <w:p w14:paraId="189E8DC5" w14:textId="77777777" w:rsidR="00E84412" w:rsidRPr="00591C6E" w:rsidRDefault="00E84412" w:rsidP="002946BB">
            <w:pPr>
              <w:pStyle w:val="TableParagraph"/>
              <w:spacing w:before="0" w:line="360" w:lineRule="auto"/>
              <w:jc w:val="center"/>
              <w:rPr>
                <w:b/>
                <w:sz w:val="28"/>
                <w:szCs w:val="28"/>
                <w:lang w:val="ru-RU"/>
              </w:rPr>
            </w:pPr>
            <w:r w:rsidRPr="00591C6E">
              <w:rPr>
                <w:b/>
                <w:sz w:val="28"/>
                <w:szCs w:val="28"/>
                <w:lang w:val="ru-RU"/>
              </w:rPr>
              <w:lastRenderedPageBreak/>
              <w:t>4 четверть</w:t>
            </w:r>
          </w:p>
        </w:tc>
      </w:tr>
      <w:tr w:rsidR="00E84412" w:rsidRPr="00591C6E" w14:paraId="124BB8AA" w14:textId="77777777" w:rsidTr="002946BB">
        <w:trPr>
          <w:trHeight w:val="573"/>
        </w:trPr>
        <w:tc>
          <w:tcPr>
            <w:tcW w:w="1281" w:type="dxa"/>
          </w:tcPr>
          <w:p w14:paraId="56174325" w14:textId="77777777" w:rsidR="00E84412" w:rsidRPr="00591C6E" w:rsidRDefault="00E84412" w:rsidP="002946BB">
            <w:pPr>
              <w:pStyle w:val="TableParagraph"/>
              <w:spacing w:before="0" w:line="360" w:lineRule="auto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13</w:t>
            </w:r>
          </w:p>
        </w:tc>
        <w:tc>
          <w:tcPr>
            <w:tcW w:w="3119" w:type="dxa"/>
          </w:tcPr>
          <w:p w14:paraId="5577D4B5" w14:textId="77777777" w:rsidR="00E84412" w:rsidRPr="00591C6E" w:rsidRDefault="00E84412" w:rsidP="002946BB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591C6E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 xml:space="preserve">Числа от 1 до 100 (продолжение) </w:t>
            </w:r>
          </w:p>
          <w:p w14:paraId="7127FDAA" w14:textId="77777777" w:rsidR="00E84412" w:rsidRPr="00591C6E" w:rsidRDefault="00E84412" w:rsidP="002946BB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591C6E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(11 часов)</w:t>
            </w:r>
          </w:p>
          <w:p w14:paraId="263B61C3" w14:textId="77777777" w:rsidR="00E84412" w:rsidRPr="00591C6E" w:rsidRDefault="00E84412" w:rsidP="002946BB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  <w:tc>
          <w:tcPr>
            <w:tcW w:w="5217" w:type="dxa"/>
          </w:tcPr>
          <w:p w14:paraId="4F224B2F" w14:textId="77777777" w:rsidR="00E84412" w:rsidRPr="00591C6E" w:rsidRDefault="00E84412" w:rsidP="002946BB">
            <w:pPr>
              <w:pStyle w:val="TableParagraph"/>
              <w:spacing w:before="0" w:line="360" w:lineRule="auto"/>
              <w:ind w:left="200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t>Сложение с переходом через десяток в пределах 100.</w:t>
            </w:r>
          </w:p>
          <w:p w14:paraId="71AB1FA4" w14:textId="77777777" w:rsidR="00E84412" w:rsidRPr="00591C6E" w:rsidRDefault="00E84412" w:rsidP="002946BB">
            <w:pPr>
              <w:pStyle w:val="TableParagraph"/>
              <w:spacing w:before="0" w:line="360" w:lineRule="auto"/>
              <w:ind w:left="200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t>Вычитание с переходом через десяток в пределах 100.</w:t>
            </w:r>
          </w:p>
          <w:p w14:paraId="4CE9C10D" w14:textId="77777777" w:rsidR="00E84412" w:rsidRPr="00591C6E" w:rsidRDefault="00E84412" w:rsidP="002946BB">
            <w:pPr>
              <w:pStyle w:val="TableParagraph"/>
              <w:spacing w:before="0" w:line="360" w:lineRule="auto"/>
              <w:ind w:left="200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t>Нахождение неизвестных компонентов при сложении.</w:t>
            </w:r>
          </w:p>
          <w:p w14:paraId="3E9FEDE8" w14:textId="77777777" w:rsidR="00E84412" w:rsidRPr="00591C6E" w:rsidRDefault="00E84412" w:rsidP="002946BB">
            <w:pPr>
              <w:pStyle w:val="TableParagraph"/>
              <w:spacing w:before="0" w:line="360" w:lineRule="auto"/>
              <w:ind w:left="200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t>Нахождение неизве</w:t>
            </w:r>
            <w:r>
              <w:rPr>
                <w:sz w:val="28"/>
                <w:szCs w:val="28"/>
                <w:lang w:val="ru-RU"/>
              </w:rPr>
              <w:t>стных компонентов при вычитании</w:t>
            </w:r>
          </w:p>
        </w:tc>
        <w:tc>
          <w:tcPr>
            <w:tcW w:w="5414" w:type="dxa"/>
          </w:tcPr>
          <w:p w14:paraId="1876C37C" w14:textId="77777777" w:rsidR="00E84412" w:rsidRPr="00591C6E" w:rsidRDefault="00E84412" w:rsidP="002946BB">
            <w:pPr>
              <w:spacing w:line="360" w:lineRule="auto"/>
              <w:ind w:left="92" w:right="-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ложение </w:t>
            </w: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и вычитание чисел с переходом через десяток в пределах 100. </w:t>
            </w:r>
          </w:p>
          <w:p w14:paraId="1F363C99" w14:textId="77777777" w:rsidR="00E84412" w:rsidRPr="00591C6E" w:rsidRDefault="00E84412" w:rsidP="002946BB">
            <w:pPr>
              <w:spacing w:line="360" w:lineRule="auto"/>
              <w:ind w:left="92" w:right="-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Нахождение неизвестных компонентов при сложении и вычитани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и</w:t>
            </w: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. Называние компонентов арифметических действий.</w:t>
            </w:r>
          </w:p>
          <w:p w14:paraId="7EBF772B" w14:textId="77777777" w:rsidR="00E84412" w:rsidRPr="00591C6E" w:rsidRDefault="00E84412" w:rsidP="002946BB">
            <w:pPr>
              <w:spacing w:line="360" w:lineRule="auto"/>
              <w:ind w:left="92" w:right="-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Запись и сравнение чисел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в пределах 100</w:t>
            </w:r>
          </w:p>
        </w:tc>
      </w:tr>
      <w:tr w:rsidR="00E84412" w:rsidRPr="00591C6E" w14:paraId="3C1A4FFB" w14:textId="77777777" w:rsidTr="002946BB">
        <w:trPr>
          <w:trHeight w:val="573"/>
        </w:trPr>
        <w:tc>
          <w:tcPr>
            <w:tcW w:w="1281" w:type="dxa"/>
          </w:tcPr>
          <w:p w14:paraId="7DF817F6" w14:textId="77777777" w:rsidR="00E84412" w:rsidRPr="00591C6E" w:rsidRDefault="00E84412" w:rsidP="002946BB">
            <w:pPr>
              <w:pStyle w:val="TableParagraph"/>
              <w:spacing w:before="0" w:line="360" w:lineRule="auto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14</w:t>
            </w:r>
          </w:p>
        </w:tc>
        <w:tc>
          <w:tcPr>
            <w:tcW w:w="3119" w:type="dxa"/>
          </w:tcPr>
          <w:p w14:paraId="31BC4023" w14:textId="77777777" w:rsidR="00E84412" w:rsidRPr="00591C6E" w:rsidRDefault="00E84412" w:rsidP="002946BB">
            <w:pPr>
              <w:pStyle w:val="TableParagraph"/>
              <w:spacing w:before="0" w:line="360" w:lineRule="auto"/>
              <w:rPr>
                <w:b/>
                <w:sz w:val="28"/>
                <w:szCs w:val="28"/>
                <w:lang w:val="ru-RU"/>
              </w:rPr>
            </w:pPr>
            <w:r w:rsidRPr="00591C6E">
              <w:rPr>
                <w:b/>
                <w:sz w:val="28"/>
                <w:szCs w:val="28"/>
                <w:lang w:val="ru-RU"/>
              </w:rPr>
              <w:t>Задачи ранее пройденных видов с числовыми данными в пределах 100</w:t>
            </w:r>
          </w:p>
          <w:p w14:paraId="1DF55DA7" w14:textId="77777777" w:rsidR="00E84412" w:rsidRPr="00591C6E" w:rsidRDefault="00E84412" w:rsidP="002946BB">
            <w:pPr>
              <w:pStyle w:val="TableParagraph"/>
              <w:spacing w:before="0" w:line="360" w:lineRule="auto"/>
              <w:rPr>
                <w:b/>
                <w:sz w:val="28"/>
                <w:szCs w:val="28"/>
                <w:lang w:val="ru-RU"/>
              </w:rPr>
            </w:pPr>
            <w:r w:rsidRPr="00591C6E">
              <w:rPr>
                <w:b/>
                <w:sz w:val="28"/>
                <w:szCs w:val="28"/>
                <w:lang w:val="ru-RU"/>
              </w:rPr>
              <w:t>(13 часов</w:t>
            </w:r>
            <w:r>
              <w:rPr>
                <w:b/>
                <w:sz w:val="28"/>
                <w:szCs w:val="28"/>
                <w:lang w:val="ru-RU"/>
              </w:rPr>
              <w:t>, в течение четверти</w:t>
            </w:r>
            <w:r w:rsidRPr="00591C6E">
              <w:rPr>
                <w:b/>
                <w:sz w:val="28"/>
                <w:szCs w:val="28"/>
                <w:lang w:val="ru-RU"/>
              </w:rPr>
              <w:t>)</w:t>
            </w:r>
          </w:p>
        </w:tc>
        <w:tc>
          <w:tcPr>
            <w:tcW w:w="5217" w:type="dxa"/>
          </w:tcPr>
          <w:p w14:paraId="69168876" w14:textId="77777777" w:rsidR="00E84412" w:rsidRPr="00591C6E" w:rsidRDefault="00E84412" w:rsidP="002946BB">
            <w:pPr>
              <w:pStyle w:val="TableParagraph"/>
              <w:spacing w:before="0" w:line="360" w:lineRule="auto"/>
              <w:ind w:left="200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t>Задачи на нахождение суммы.</w:t>
            </w:r>
          </w:p>
          <w:p w14:paraId="207E0AEF" w14:textId="77777777" w:rsidR="00E84412" w:rsidRPr="00591C6E" w:rsidRDefault="00E84412" w:rsidP="002946BB">
            <w:pPr>
              <w:pStyle w:val="TableParagraph"/>
              <w:spacing w:before="0" w:line="360" w:lineRule="auto"/>
              <w:ind w:left="200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t xml:space="preserve">Задачи на нахождение остатка. </w:t>
            </w:r>
          </w:p>
          <w:p w14:paraId="1E76342A" w14:textId="77777777" w:rsidR="00E84412" w:rsidRPr="00591C6E" w:rsidRDefault="00E84412" w:rsidP="002946BB">
            <w:pPr>
              <w:pStyle w:val="TableParagraph"/>
              <w:spacing w:before="0" w:line="360" w:lineRule="auto"/>
              <w:ind w:left="200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t>Задачи на увеличение числа на несколько единиц.</w:t>
            </w:r>
          </w:p>
          <w:p w14:paraId="37BBF1B8" w14:textId="77777777" w:rsidR="00E84412" w:rsidRPr="00591C6E" w:rsidRDefault="00E84412" w:rsidP="002946BB">
            <w:pPr>
              <w:pStyle w:val="TableParagraph"/>
              <w:spacing w:before="0" w:line="360" w:lineRule="auto"/>
              <w:ind w:left="200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t>Задачи на уменьшение числа на несколько единиц.</w:t>
            </w:r>
          </w:p>
          <w:p w14:paraId="4034FE1B" w14:textId="77777777" w:rsidR="00E84412" w:rsidRPr="00591C6E" w:rsidRDefault="00E84412" w:rsidP="002946BB">
            <w:pPr>
              <w:pStyle w:val="TableParagraph"/>
              <w:spacing w:before="0" w:line="360" w:lineRule="auto"/>
              <w:ind w:left="200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Задачи на разностное сравнение</w:t>
            </w:r>
          </w:p>
        </w:tc>
        <w:tc>
          <w:tcPr>
            <w:tcW w:w="5414" w:type="dxa"/>
          </w:tcPr>
          <w:p w14:paraId="7A8E31D2" w14:textId="43D6B10A" w:rsidR="00E84412" w:rsidRPr="00E84412" w:rsidRDefault="00E84412" w:rsidP="00E84412">
            <w:pPr>
              <w:spacing w:line="360" w:lineRule="auto"/>
              <w:ind w:left="92" w:right="-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Использование приемов демонстрации и драматизация действия, интерпретирующего смысловое содержание задач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и</w:t>
            </w:r>
            <w:r w:rsidRPr="00591C6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для усвоения содержания и логики текстовых задач. Моделирование условия задачи в виде рис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унка. Оформление решения задачи</w:t>
            </w:r>
          </w:p>
        </w:tc>
      </w:tr>
      <w:tr w:rsidR="00E84412" w:rsidRPr="00591C6E" w14:paraId="4A6748BE" w14:textId="77777777" w:rsidTr="002946BB">
        <w:trPr>
          <w:trHeight w:val="573"/>
        </w:trPr>
        <w:tc>
          <w:tcPr>
            <w:tcW w:w="1281" w:type="dxa"/>
          </w:tcPr>
          <w:p w14:paraId="587B326A" w14:textId="77777777" w:rsidR="00E84412" w:rsidRPr="00591C6E" w:rsidRDefault="00E84412" w:rsidP="002946BB">
            <w:pPr>
              <w:pStyle w:val="TableParagraph"/>
              <w:spacing w:before="0" w:line="360" w:lineRule="auto"/>
              <w:jc w:val="center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lastRenderedPageBreak/>
              <w:t>1</w:t>
            </w:r>
            <w:r>
              <w:rPr>
                <w:sz w:val="28"/>
                <w:szCs w:val="28"/>
                <w:lang w:val="ru-RU"/>
              </w:rPr>
              <w:t>5</w:t>
            </w:r>
          </w:p>
        </w:tc>
        <w:tc>
          <w:tcPr>
            <w:tcW w:w="3119" w:type="dxa"/>
          </w:tcPr>
          <w:p w14:paraId="0949EB5F" w14:textId="77777777" w:rsidR="00E84412" w:rsidRPr="00591C6E" w:rsidRDefault="00E84412" w:rsidP="002946BB">
            <w:pPr>
              <w:pStyle w:val="TableParagraph"/>
              <w:spacing w:before="0" w:line="360" w:lineRule="auto"/>
              <w:rPr>
                <w:b/>
                <w:sz w:val="28"/>
                <w:szCs w:val="28"/>
                <w:lang w:val="ru-RU"/>
              </w:rPr>
            </w:pPr>
            <w:r w:rsidRPr="00591C6E">
              <w:rPr>
                <w:b/>
                <w:sz w:val="28"/>
                <w:szCs w:val="28"/>
                <w:lang w:val="ru-RU"/>
              </w:rPr>
              <w:t xml:space="preserve">Геометрический материал </w:t>
            </w:r>
          </w:p>
          <w:p w14:paraId="73D74D56" w14:textId="77777777" w:rsidR="00E84412" w:rsidRPr="00591C6E" w:rsidRDefault="00E84412" w:rsidP="002946BB">
            <w:pPr>
              <w:pStyle w:val="TableParagraph"/>
              <w:spacing w:before="0" w:line="360" w:lineRule="auto"/>
              <w:rPr>
                <w:b/>
                <w:sz w:val="28"/>
                <w:szCs w:val="28"/>
                <w:lang w:val="ru-RU"/>
              </w:rPr>
            </w:pPr>
            <w:r w:rsidRPr="00591C6E">
              <w:rPr>
                <w:b/>
                <w:sz w:val="28"/>
                <w:szCs w:val="28"/>
                <w:lang w:val="ru-RU"/>
              </w:rPr>
              <w:t>(8 часов</w:t>
            </w:r>
            <w:r>
              <w:rPr>
                <w:b/>
                <w:sz w:val="28"/>
                <w:szCs w:val="28"/>
                <w:lang w:val="ru-RU"/>
              </w:rPr>
              <w:t>, в течение четверти</w:t>
            </w:r>
            <w:r w:rsidRPr="00591C6E">
              <w:rPr>
                <w:b/>
                <w:sz w:val="28"/>
                <w:szCs w:val="28"/>
                <w:lang w:val="ru-RU"/>
              </w:rPr>
              <w:t>)</w:t>
            </w:r>
          </w:p>
          <w:p w14:paraId="25BED46E" w14:textId="77777777" w:rsidR="00E84412" w:rsidRPr="00591C6E" w:rsidRDefault="00E84412" w:rsidP="002946BB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  <w:tc>
          <w:tcPr>
            <w:tcW w:w="5217" w:type="dxa"/>
          </w:tcPr>
          <w:p w14:paraId="24E840ED" w14:textId="77777777" w:rsidR="00E84412" w:rsidRPr="00591C6E" w:rsidRDefault="00E84412" w:rsidP="002946BB">
            <w:pPr>
              <w:pStyle w:val="TableParagraph"/>
              <w:spacing w:before="0" w:line="360" w:lineRule="auto"/>
              <w:ind w:left="200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t>Отрезок.</w:t>
            </w:r>
          </w:p>
          <w:p w14:paraId="7D0F8A14" w14:textId="77777777" w:rsidR="00E84412" w:rsidRPr="00591C6E" w:rsidRDefault="00E84412" w:rsidP="002946BB">
            <w:pPr>
              <w:pStyle w:val="TableParagraph"/>
              <w:spacing w:before="0" w:line="360" w:lineRule="auto"/>
              <w:ind w:left="200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t xml:space="preserve">Сантиметр. </w:t>
            </w:r>
          </w:p>
          <w:p w14:paraId="58311421" w14:textId="77777777" w:rsidR="00E84412" w:rsidRPr="00591C6E" w:rsidRDefault="00E84412" w:rsidP="002946BB">
            <w:pPr>
              <w:pStyle w:val="TableParagraph"/>
              <w:spacing w:before="0" w:line="360" w:lineRule="auto"/>
              <w:ind w:left="200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Дециметр</w:t>
            </w:r>
          </w:p>
        </w:tc>
        <w:tc>
          <w:tcPr>
            <w:tcW w:w="5414" w:type="dxa"/>
          </w:tcPr>
          <w:p w14:paraId="6DDE215C" w14:textId="77777777" w:rsidR="00E84412" w:rsidRPr="00591C6E" w:rsidRDefault="00E84412" w:rsidP="002946BB">
            <w:pPr>
              <w:pStyle w:val="TableParagraph"/>
              <w:spacing w:before="0" w:line="360" w:lineRule="auto"/>
              <w:ind w:left="92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t>Выполнение действий с геометрическим материалом: начертить отрезок заданной длины в тетради; измерить заданный отрезок в учебнике, сравнить отрезки.</w:t>
            </w:r>
          </w:p>
          <w:p w14:paraId="7DB2AB6C" w14:textId="77777777" w:rsidR="00E84412" w:rsidRPr="00591C6E" w:rsidRDefault="00E84412" w:rsidP="002946BB">
            <w:pPr>
              <w:pStyle w:val="TableParagraph"/>
              <w:spacing w:before="0" w:line="360" w:lineRule="auto"/>
              <w:ind w:left="92"/>
              <w:rPr>
                <w:sz w:val="28"/>
                <w:szCs w:val="28"/>
                <w:lang w:val="ru-RU"/>
              </w:rPr>
            </w:pPr>
            <w:r w:rsidRPr="00591C6E">
              <w:rPr>
                <w:sz w:val="28"/>
                <w:szCs w:val="28"/>
                <w:lang w:val="ru-RU"/>
              </w:rPr>
              <w:t xml:space="preserve">Преобразовывать величины на основе </w:t>
            </w:r>
            <w:r>
              <w:rPr>
                <w:sz w:val="28"/>
                <w:szCs w:val="28"/>
                <w:lang w:val="ru-RU"/>
              </w:rPr>
              <w:t xml:space="preserve">знаний </w:t>
            </w:r>
            <w:r w:rsidRPr="00591C6E">
              <w:rPr>
                <w:sz w:val="28"/>
                <w:szCs w:val="28"/>
                <w:lang w:val="ru-RU"/>
              </w:rPr>
              <w:t>и</w:t>
            </w:r>
            <w:r>
              <w:rPr>
                <w:sz w:val="28"/>
                <w:szCs w:val="28"/>
                <w:lang w:val="ru-RU"/>
              </w:rPr>
              <w:t>х зависимости</w:t>
            </w:r>
          </w:p>
        </w:tc>
      </w:tr>
    </w:tbl>
    <w:p w14:paraId="34DC6657" w14:textId="77777777" w:rsidR="000141B5" w:rsidRDefault="000141B5" w:rsidP="00E84412">
      <w:pPr>
        <w:keepNext/>
        <w:keepLines/>
        <w:widowControl w:val="0"/>
        <w:spacing w:after="0" w:line="360" w:lineRule="auto"/>
        <w:outlineLvl w:val="0"/>
        <w:rPr>
          <w:rFonts w:ascii="Times New Roman" w:eastAsia="Calibri" w:hAnsi="Times New Roman" w:cs="Times New Roman"/>
          <w:b/>
          <w:caps/>
          <w:sz w:val="28"/>
          <w:szCs w:val="28"/>
          <w:u w:color="000000"/>
          <w:lang w:eastAsia="ru-RU"/>
        </w:rPr>
      </w:pPr>
    </w:p>
    <w:p w14:paraId="1D8314BC" w14:textId="77777777" w:rsidR="000141B5" w:rsidRDefault="000141B5" w:rsidP="00E84412">
      <w:pPr>
        <w:keepNext/>
        <w:keepLines/>
        <w:widowControl w:val="0"/>
        <w:spacing w:after="0" w:line="360" w:lineRule="auto"/>
        <w:outlineLvl w:val="0"/>
        <w:rPr>
          <w:rFonts w:ascii="Times New Roman" w:eastAsia="Calibri" w:hAnsi="Times New Roman" w:cs="Times New Roman"/>
          <w:b/>
          <w:caps/>
          <w:sz w:val="28"/>
          <w:szCs w:val="28"/>
          <w:u w:color="000000"/>
          <w:lang w:eastAsia="ru-RU"/>
        </w:rPr>
      </w:pPr>
    </w:p>
    <w:p w14:paraId="6AD171D0" w14:textId="77777777" w:rsidR="000141B5" w:rsidRDefault="000141B5" w:rsidP="00E84412">
      <w:pPr>
        <w:keepNext/>
        <w:keepLines/>
        <w:widowControl w:val="0"/>
        <w:spacing w:after="0" w:line="360" w:lineRule="auto"/>
        <w:outlineLvl w:val="0"/>
        <w:rPr>
          <w:rFonts w:ascii="Times New Roman" w:eastAsia="Calibri" w:hAnsi="Times New Roman" w:cs="Times New Roman"/>
          <w:b/>
          <w:caps/>
          <w:sz w:val="28"/>
          <w:szCs w:val="28"/>
          <w:u w:color="000000"/>
          <w:lang w:eastAsia="ru-RU"/>
        </w:rPr>
      </w:pPr>
    </w:p>
    <w:p w14:paraId="0D3D2AD4" w14:textId="7EA0C4FA" w:rsidR="00E84412" w:rsidRDefault="00E84412" w:rsidP="00E84412">
      <w:pPr>
        <w:keepNext/>
        <w:keepLines/>
        <w:widowControl w:val="0"/>
        <w:spacing w:after="0" w:line="360" w:lineRule="auto"/>
        <w:outlineLvl w:val="0"/>
        <w:rPr>
          <w:b/>
          <w:bCs/>
          <w:sz w:val="24"/>
          <w:szCs w:val="24"/>
        </w:rPr>
      </w:pPr>
    </w:p>
    <w:p w14:paraId="78B1B356" w14:textId="5439E8A5" w:rsidR="00E84412" w:rsidRDefault="00E84412" w:rsidP="00E84412">
      <w:pPr>
        <w:keepNext/>
        <w:keepLines/>
        <w:widowControl w:val="0"/>
        <w:spacing w:after="0" w:line="360" w:lineRule="auto"/>
        <w:outlineLvl w:val="0"/>
        <w:rPr>
          <w:b/>
          <w:bCs/>
          <w:sz w:val="24"/>
          <w:szCs w:val="24"/>
        </w:rPr>
      </w:pPr>
    </w:p>
    <w:p w14:paraId="4C9EEC44" w14:textId="07DABCE1" w:rsidR="00E84412" w:rsidRDefault="00E84412" w:rsidP="00E84412">
      <w:pPr>
        <w:keepNext/>
        <w:keepLines/>
        <w:widowControl w:val="0"/>
        <w:spacing w:after="0" w:line="360" w:lineRule="auto"/>
        <w:outlineLvl w:val="0"/>
        <w:rPr>
          <w:b/>
          <w:bCs/>
          <w:sz w:val="24"/>
          <w:szCs w:val="24"/>
        </w:rPr>
      </w:pPr>
    </w:p>
    <w:p w14:paraId="6D8CC4D9" w14:textId="4C68B31D" w:rsidR="00E84412" w:rsidRDefault="00E84412" w:rsidP="00E84412">
      <w:pPr>
        <w:keepNext/>
        <w:keepLines/>
        <w:widowControl w:val="0"/>
        <w:spacing w:after="0" w:line="360" w:lineRule="auto"/>
        <w:outlineLvl w:val="0"/>
        <w:rPr>
          <w:b/>
          <w:bCs/>
          <w:sz w:val="24"/>
          <w:szCs w:val="24"/>
        </w:rPr>
      </w:pPr>
    </w:p>
    <w:p w14:paraId="67AC4A28" w14:textId="57A5CC94" w:rsidR="00E84412" w:rsidRDefault="00E84412" w:rsidP="00E84412">
      <w:pPr>
        <w:keepNext/>
        <w:keepLines/>
        <w:widowControl w:val="0"/>
        <w:spacing w:after="0" w:line="360" w:lineRule="auto"/>
        <w:outlineLvl w:val="0"/>
        <w:rPr>
          <w:b/>
          <w:bCs/>
          <w:sz w:val="24"/>
          <w:szCs w:val="24"/>
        </w:rPr>
      </w:pPr>
    </w:p>
    <w:p w14:paraId="0EA620C3" w14:textId="164387E6" w:rsidR="00E84412" w:rsidRDefault="00E84412" w:rsidP="00E84412">
      <w:pPr>
        <w:keepNext/>
        <w:keepLines/>
        <w:widowControl w:val="0"/>
        <w:spacing w:after="0" w:line="360" w:lineRule="auto"/>
        <w:outlineLvl w:val="0"/>
        <w:rPr>
          <w:b/>
          <w:bCs/>
          <w:sz w:val="24"/>
          <w:szCs w:val="24"/>
        </w:rPr>
      </w:pPr>
    </w:p>
    <w:p w14:paraId="37C138BB" w14:textId="0AAA1DED" w:rsidR="00E84412" w:rsidRDefault="00E84412" w:rsidP="00E84412">
      <w:pPr>
        <w:keepNext/>
        <w:keepLines/>
        <w:widowControl w:val="0"/>
        <w:spacing w:after="0" w:line="360" w:lineRule="auto"/>
        <w:outlineLvl w:val="0"/>
        <w:rPr>
          <w:b/>
          <w:bCs/>
          <w:sz w:val="24"/>
          <w:szCs w:val="24"/>
        </w:rPr>
      </w:pPr>
    </w:p>
    <w:p w14:paraId="3B4AC538" w14:textId="77777777" w:rsidR="00E84412" w:rsidRPr="00BB2108" w:rsidRDefault="00E84412" w:rsidP="00E84412">
      <w:pPr>
        <w:keepNext/>
        <w:keepLines/>
        <w:widowControl w:val="0"/>
        <w:spacing w:after="0" w:line="360" w:lineRule="auto"/>
        <w:outlineLvl w:val="0"/>
        <w:rPr>
          <w:b/>
          <w:bCs/>
          <w:sz w:val="24"/>
          <w:szCs w:val="24"/>
        </w:rPr>
      </w:pPr>
    </w:p>
    <w:sectPr w:rsidR="00E84412" w:rsidRPr="00BB2108" w:rsidSect="00E84412">
      <w:pgSz w:w="16838" w:h="11906" w:orient="landscape"/>
      <w:pgMar w:top="850" w:right="1134" w:bottom="1135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69C8E53" w14:textId="77777777" w:rsidR="00522280" w:rsidRDefault="00522280" w:rsidP="00A31E6B">
      <w:pPr>
        <w:spacing w:after="0" w:line="240" w:lineRule="auto"/>
      </w:pPr>
      <w:r>
        <w:separator/>
      </w:r>
    </w:p>
  </w:endnote>
  <w:endnote w:type="continuationSeparator" w:id="0">
    <w:p w14:paraId="3C9ADDB4" w14:textId="77777777" w:rsidR="00522280" w:rsidRDefault="00522280" w:rsidP="00A31E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001" w:usb1="00000000" w:usb2="00000000" w:usb3="00000000" w:csb0="00000005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 CYR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choolBookSanPin">
    <w:altName w:val="MS Mincho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3CFDD57" w14:textId="77777777" w:rsidR="00522280" w:rsidRDefault="00522280" w:rsidP="00A31E6B">
      <w:pPr>
        <w:spacing w:after="0" w:line="240" w:lineRule="auto"/>
      </w:pPr>
      <w:r>
        <w:separator/>
      </w:r>
    </w:p>
  </w:footnote>
  <w:footnote w:type="continuationSeparator" w:id="0">
    <w:p w14:paraId="649A4BCE" w14:textId="77777777" w:rsidR="00522280" w:rsidRDefault="00522280" w:rsidP="00A31E6B">
      <w:pPr>
        <w:spacing w:after="0" w:line="240" w:lineRule="auto"/>
      </w:pPr>
      <w:r>
        <w:continuationSeparator/>
      </w:r>
    </w:p>
  </w:footnote>
  <w:footnote w:id="1">
    <w:p w14:paraId="5967DE6B" w14:textId="77777777" w:rsidR="00E84412" w:rsidRPr="00E84412" w:rsidRDefault="00E84412" w:rsidP="00E84412">
      <w:pPr>
        <w:pStyle w:val="ad"/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791C13"/>
    <w:multiLevelType w:val="hybridMultilevel"/>
    <w:tmpl w:val="990E59C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198710EA"/>
    <w:multiLevelType w:val="multilevel"/>
    <w:tmpl w:val="4EA0E366"/>
    <w:lvl w:ilvl="0">
      <w:start w:val="1"/>
      <w:numFmt w:val="bullet"/>
      <w:lvlText w:val=""/>
      <w:lvlJc w:val="left"/>
      <w:rPr>
        <w:rFonts w:ascii="Symbol" w:hAnsi="Symbol" w:hint="default"/>
        <w:b w:val="0"/>
      </w:rPr>
    </w:lvl>
    <w:lvl w:ilvl="1">
      <w:start w:val="1"/>
      <w:numFmt w:val="decimal"/>
      <w:isLgl/>
      <w:lvlText w:val="%1.%2."/>
      <w:lvlJc w:val="left"/>
      <w:pPr>
        <w:ind w:left="465" w:hanging="54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85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7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5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43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56" w:hanging="1440"/>
      </w:pPr>
      <w:rPr>
        <w:rFonts w:hint="default"/>
      </w:rPr>
    </w:lvl>
  </w:abstractNum>
  <w:abstractNum w:abstractNumId="2">
    <w:nsid w:val="2B2F6BD5"/>
    <w:multiLevelType w:val="hybridMultilevel"/>
    <w:tmpl w:val="1D7ED0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D083DE2"/>
    <w:multiLevelType w:val="hybridMultilevel"/>
    <w:tmpl w:val="B7CC8A70"/>
    <w:lvl w:ilvl="0" w:tplc="EE4A293E">
      <w:numFmt w:val="bullet"/>
      <w:lvlText w:val="•"/>
      <w:lvlJc w:val="left"/>
      <w:pPr>
        <w:ind w:left="1428" w:hanging="360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20"/>
        <w:szCs w:val="20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>
    <w:nsid w:val="4E0A2D2C"/>
    <w:multiLevelType w:val="multilevel"/>
    <w:tmpl w:val="4EA0E366"/>
    <w:lvl w:ilvl="0">
      <w:start w:val="1"/>
      <w:numFmt w:val="bullet"/>
      <w:lvlText w:val=""/>
      <w:lvlJc w:val="left"/>
      <w:rPr>
        <w:rFonts w:ascii="Symbol" w:hAnsi="Symbol" w:hint="default"/>
        <w:b w:val="0"/>
      </w:rPr>
    </w:lvl>
    <w:lvl w:ilvl="1">
      <w:start w:val="1"/>
      <w:numFmt w:val="decimal"/>
      <w:isLgl/>
      <w:lvlText w:val="%1.%2."/>
      <w:lvlJc w:val="left"/>
      <w:pPr>
        <w:ind w:left="465" w:hanging="54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85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7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5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43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56" w:hanging="1440"/>
      </w:pPr>
      <w:rPr>
        <w:rFonts w:hint="default"/>
      </w:rPr>
    </w:lvl>
  </w:abstractNum>
  <w:abstractNum w:abstractNumId="5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F4F16EA"/>
    <w:multiLevelType w:val="hybridMultilevel"/>
    <w:tmpl w:val="971C98B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3"/>
  </w:num>
  <w:num w:numId="4">
    <w:abstractNumId w:val="6"/>
  </w:num>
  <w:num w:numId="5">
    <w:abstractNumId w:val="0"/>
  </w:num>
  <w:num w:numId="6">
    <w:abstractNumId w:val="1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1E6B"/>
    <w:rsid w:val="00006CB8"/>
    <w:rsid w:val="000141B5"/>
    <w:rsid w:val="001C52F3"/>
    <w:rsid w:val="00490D98"/>
    <w:rsid w:val="00522280"/>
    <w:rsid w:val="007A6364"/>
    <w:rsid w:val="00905077"/>
    <w:rsid w:val="00A31E6B"/>
    <w:rsid w:val="00BB2108"/>
    <w:rsid w:val="00C30BA5"/>
    <w:rsid w:val="00E833F8"/>
    <w:rsid w:val="00E84412"/>
    <w:rsid w:val="00ED32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9CD9C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5077"/>
  </w:style>
  <w:style w:type="paragraph" w:styleId="4">
    <w:name w:val="heading 4"/>
    <w:basedOn w:val="a"/>
    <w:next w:val="a"/>
    <w:link w:val="40"/>
    <w:uiPriority w:val="9"/>
    <w:unhideWhenUsed/>
    <w:qFormat/>
    <w:rsid w:val="00BB2108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549E39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905077"/>
    <w:pPr>
      <w:ind w:left="720"/>
      <w:contextualSpacing/>
    </w:pPr>
  </w:style>
  <w:style w:type="table" w:customStyle="1" w:styleId="1">
    <w:name w:val="Сетка таблицы1"/>
    <w:basedOn w:val="a1"/>
    <w:uiPriority w:val="59"/>
    <w:rsid w:val="00A31E6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A31E6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31E6B"/>
  </w:style>
  <w:style w:type="paragraph" w:styleId="a7">
    <w:name w:val="footer"/>
    <w:basedOn w:val="a"/>
    <w:link w:val="a8"/>
    <w:uiPriority w:val="99"/>
    <w:unhideWhenUsed/>
    <w:rsid w:val="00A31E6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31E6B"/>
  </w:style>
  <w:style w:type="paragraph" w:customStyle="1" w:styleId="a9">
    <w:name w:val="Основной"/>
    <w:basedOn w:val="a"/>
    <w:link w:val="aa"/>
    <w:rsid w:val="00BB2108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character" w:customStyle="1" w:styleId="aa">
    <w:name w:val="Основной Знак"/>
    <w:link w:val="a9"/>
    <w:rsid w:val="00BB2108"/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paragraph" w:customStyle="1" w:styleId="ConsPlusNormal">
    <w:name w:val="ConsPlusNormal"/>
    <w:rsid w:val="00BB210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customStyle="1" w:styleId="ab">
    <w:name w:val="Прижатый влево"/>
    <w:basedOn w:val="a"/>
    <w:next w:val="a"/>
    <w:uiPriority w:val="99"/>
    <w:rsid w:val="00BB210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character" w:customStyle="1" w:styleId="a4">
    <w:name w:val="Абзац списка Знак"/>
    <w:link w:val="a3"/>
    <w:uiPriority w:val="34"/>
    <w:locked/>
    <w:rsid w:val="00BB2108"/>
  </w:style>
  <w:style w:type="character" w:customStyle="1" w:styleId="40">
    <w:name w:val="Заголовок 4 Знак"/>
    <w:basedOn w:val="a0"/>
    <w:link w:val="4"/>
    <w:uiPriority w:val="9"/>
    <w:rsid w:val="00BB2108"/>
    <w:rPr>
      <w:rFonts w:asciiTheme="majorHAnsi" w:eastAsiaTheme="majorEastAsia" w:hAnsiTheme="majorHAnsi" w:cstheme="majorBidi"/>
      <w:b/>
      <w:bCs/>
      <w:i/>
      <w:iCs/>
      <w:color w:val="549E39" w:themeColor="accent1"/>
    </w:rPr>
  </w:style>
  <w:style w:type="character" w:customStyle="1" w:styleId="ac">
    <w:name w:val="Текст сноски Знак"/>
    <w:aliases w:val="Знак Знак,Body Text Indent Знак,Основной текст с отступом1 Знак,Основной текст с отступом11 Знак,Знак1 Знак,Body Text Indent1 Знак"/>
    <w:basedOn w:val="a0"/>
    <w:link w:val="ad"/>
    <w:uiPriority w:val="99"/>
    <w:locked/>
    <w:rsid w:val="00E84412"/>
    <w:rPr>
      <w:rFonts w:ascii="Calibri" w:eastAsia="Arial Unicode MS" w:hAnsi="Calibri" w:cs="Calibri"/>
      <w:color w:val="00000A"/>
      <w:kern w:val="2"/>
      <w:sz w:val="24"/>
      <w:szCs w:val="24"/>
    </w:rPr>
  </w:style>
  <w:style w:type="paragraph" w:styleId="ad">
    <w:name w:val="footnote text"/>
    <w:aliases w:val="Знак,Body Text Indent,Основной текст с отступом1,Основной текст с отступом11,Знак1,Body Text Indent1"/>
    <w:basedOn w:val="a"/>
    <w:link w:val="ac"/>
    <w:uiPriority w:val="99"/>
    <w:unhideWhenUsed/>
    <w:rsid w:val="00E84412"/>
    <w:pPr>
      <w:spacing w:after="0" w:line="240" w:lineRule="auto"/>
    </w:pPr>
    <w:rPr>
      <w:rFonts w:ascii="Calibri" w:eastAsia="Arial Unicode MS" w:hAnsi="Calibri" w:cs="Calibri"/>
      <w:color w:val="00000A"/>
      <w:kern w:val="2"/>
      <w:sz w:val="24"/>
      <w:szCs w:val="24"/>
    </w:rPr>
  </w:style>
  <w:style w:type="character" w:customStyle="1" w:styleId="10">
    <w:name w:val="Текст сноски Знак1"/>
    <w:basedOn w:val="a0"/>
    <w:uiPriority w:val="99"/>
    <w:semiHidden/>
    <w:rsid w:val="00E84412"/>
    <w:rPr>
      <w:sz w:val="20"/>
      <w:szCs w:val="20"/>
    </w:rPr>
  </w:style>
  <w:style w:type="character" w:styleId="ae">
    <w:name w:val="footnote reference"/>
    <w:semiHidden/>
    <w:unhideWhenUsed/>
    <w:rsid w:val="00E84412"/>
    <w:rPr>
      <w:vertAlign w:val="superscript"/>
    </w:rPr>
  </w:style>
  <w:style w:type="table" w:customStyle="1" w:styleId="TableNormal">
    <w:name w:val="Table Normal"/>
    <w:uiPriority w:val="2"/>
    <w:semiHidden/>
    <w:unhideWhenUsed/>
    <w:qFormat/>
    <w:rsid w:val="00E84412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E84412"/>
    <w:pPr>
      <w:widowControl w:val="0"/>
      <w:autoSpaceDE w:val="0"/>
      <w:autoSpaceDN w:val="0"/>
      <w:spacing w:before="1" w:after="0" w:line="219" w:lineRule="exact"/>
    </w:pPr>
    <w:rPr>
      <w:rFonts w:ascii="Times New Roman" w:eastAsia="Times New Roman" w:hAnsi="Times New Roman" w:cs="Times New Roman"/>
    </w:rPr>
  </w:style>
  <w:style w:type="paragraph" w:customStyle="1" w:styleId="11">
    <w:name w:val="Без интервала1"/>
    <w:rsid w:val="00E84412"/>
    <w:pPr>
      <w:spacing w:after="0" w:line="240" w:lineRule="auto"/>
    </w:pPr>
    <w:rPr>
      <w:rFonts w:ascii="Times New Roman" w:eastAsia="Times New Roman" w:hAnsi="Times New Roman" w:cs="Times New Roman"/>
      <w:sz w:val="28"/>
    </w:rPr>
  </w:style>
  <w:style w:type="paragraph" w:styleId="af">
    <w:name w:val="Balloon Text"/>
    <w:basedOn w:val="a"/>
    <w:link w:val="af0"/>
    <w:uiPriority w:val="99"/>
    <w:semiHidden/>
    <w:unhideWhenUsed/>
    <w:rsid w:val="00490D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490D9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5077"/>
  </w:style>
  <w:style w:type="paragraph" w:styleId="4">
    <w:name w:val="heading 4"/>
    <w:basedOn w:val="a"/>
    <w:next w:val="a"/>
    <w:link w:val="40"/>
    <w:uiPriority w:val="9"/>
    <w:unhideWhenUsed/>
    <w:qFormat/>
    <w:rsid w:val="00BB2108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549E39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905077"/>
    <w:pPr>
      <w:ind w:left="720"/>
      <w:contextualSpacing/>
    </w:pPr>
  </w:style>
  <w:style w:type="table" w:customStyle="1" w:styleId="1">
    <w:name w:val="Сетка таблицы1"/>
    <w:basedOn w:val="a1"/>
    <w:uiPriority w:val="59"/>
    <w:rsid w:val="00A31E6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A31E6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31E6B"/>
  </w:style>
  <w:style w:type="paragraph" w:styleId="a7">
    <w:name w:val="footer"/>
    <w:basedOn w:val="a"/>
    <w:link w:val="a8"/>
    <w:uiPriority w:val="99"/>
    <w:unhideWhenUsed/>
    <w:rsid w:val="00A31E6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31E6B"/>
  </w:style>
  <w:style w:type="paragraph" w:customStyle="1" w:styleId="a9">
    <w:name w:val="Основной"/>
    <w:basedOn w:val="a"/>
    <w:link w:val="aa"/>
    <w:rsid w:val="00BB2108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character" w:customStyle="1" w:styleId="aa">
    <w:name w:val="Основной Знак"/>
    <w:link w:val="a9"/>
    <w:rsid w:val="00BB2108"/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paragraph" w:customStyle="1" w:styleId="ConsPlusNormal">
    <w:name w:val="ConsPlusNormal"/>
    <w:rsid w:val="00BB210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customStyle="1" w:styleId="ab">
    <w:name w:val="Прижатый влево"/>
    <w:basedOn w:val="a"/>
    <w:next w:val="a"/>
    <w:uiPriority w:val="99"/>
    <w:rsid w:val="00BB210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character" w:customStyle="1" w:styleId="a4">
    <w:name w:val="Абзац списка Знак"/>
    <w:link w:val="a3"/>
    <w:uiPriority w:val="34"/>
    <w:locked/>
    <w:rsid w:val="00BB2108"/>
  </w:style>
  <w:style w:type="character" w:customStyle="1" w:styleId="40">
    <w:name w:val="Заголовок 4 Знак"/>
    <w:basedOn w:val="a0"/>
    <w:link w:val="4"/>
    <w:uiPriority w:val="9"/>
    <w:rsid w:val="00BB2108"/>
    <w:rPr>
      <w:rFonts w:asciiTheme="majorHAnsi" w:eastAsiaTheme="majorEastAsia" w:hAnsiTheme="majorHAnsi" w:cstheme="majorBidi"/>
      <w:b/>
      <w:bCs/>
      <w:i/>
      <w:iCs/>
      <w:color w:val="549E39" w:themeColor="accent1"/>
    </w:rPr>
  </w:style>
  <w:style w:type="character" w:customStyle="1" w:styleId="ac">
    <w:name w:val="Текст сноски Знак"/>
    <w:aliases w:val="Знак Знак,Body Text Indent Знак,Основной текст с отступом1 Знак,Основной текст с отступом11 Знак,Знак1 Знак,Body Text Indent1 Знак"/>
    <w:basedOn w:val="a0"/>
    <w:link w:val="ad"/>
    <w:uiPriority w:val="99"/>
    <w:locked/>
    <w:rsid w:val="00E84412"/>
    <w:rPr>
      <w:rFonts w:ascii="Calibri" w:eastAsia="Arial Unicode MS" w:hAnsi="Calibri" w:cs="Calibri"/>
      <w:color w:val="00000A"/>
      <w:kern w:val="2"/>
      <w:sz w:val="24"/>
      <w:szCs w:val="24"/>
    </w:rPr>
  </w:style>
  <w:style w:type="paragraph" w:styleId="ad">
    <w:name w:val="footnote text"/>
    <w:aliases w:val="Знак,Body Text Indent,Основной текст с отступом1,Основной текст с отступом11,Знак1,Body Text Indent1"/>
    <w:basedOn w:val="a"/>
    <w:link w:val="ac"/>
    <w:uiPriority w:val="99"/>
    <w:unhideWhenUsed/>
    <w:rsid w:val="00E84412"/>
    <w:pPr>
      <w:spacing w:after="0" w:line="240" w:lineRule="auto"/>
    </w:pPr>
    <w:rPr>
      <w:rFonts w:ascii="Calibri" w:eastAsia="Arial Unicode MS" w:hAnsi="Calibri" w:cs="Calibri"/>
      <w:color w:val="00000A"/>
      <w:kern w:val="2"/>
      <w:sz w:val="24"/>
      <w:szCs w:val="24"/>
    </w:rPr>
  </w:style>
  <w:style w:type="character" w:customStyle="1" w:styleId="10">
    <w:name w:val="Текст сноски Знак1"/>
    <w:basedOn w:val="a0"/>
    <w:uiPriority w:val="99"/>
    <w:semiHidden/>
    <w:rsid w:val="00E84412"/>
    <w:rPr>
      <w:sz w:val="20"/>
      <w:szCs w:val="20"/>
    </w:rPr>
  </w:style>
  <w:style w:type="character" w:styleId="ae">
    <w:name w:val="footnote reference"/>
    <w:semiHidden/>
    <w:unhideWhenUsed/>
    <w:rsid w:val="00E84412"/>
    <w:rPr>
      <w:vertAlign w:val="superscript"/>
    </w:rPr>
  </w:style>
  <w:style w:type="table" w:customStyle="1" w:styleId="TableNormal">
    <w:name w:val="Table Normal"/>
    <w:uiPriority w:val="2"/>
    <w:semiHidden/>
    <w:unhideWhenUsed/>
    <w:qFormat/>
    <w:rsid w:val="00E84412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E84412"/>
    <w:pPr>
      <w:widowControl w:val="0"/>
      <w:autoSpaceDE w:val="0"/>
      <w:autoSpaceDN w:val="0"/>
      <w:spacing w:before="1" w:after="0" w:line="219" w:lineRule="exact"/>
    </w:pPr>
    <w:rPr>
      <w:rFonts w:ascii="Times New Roman" w:eastAsia="Times New Roman" w:hAnsi="Times New Roman" w:cs="Times New Roman"/>
    </w:rPr>
  </w:style>
  <w:style w:type="paragraph" w:customStyle="1" w:styleId="11">
    <w:name w:val="Без интервала1"/>
    <w:rsid w:val="00E84412"/>
    <w:pPr>
      <w:spacing w:after="0" w:line="240" w:lineRule="auto"/>
    </w:pPr>
    <w:rPr>
      <w:rFonts w:ascii="Times New Roman" w:eastAsia="Times New Roman" w:hAnsi="Times New Roman" w:cs="Times New Roman"/>
      <w:sz w:val="28"/>
    </w:rPr>
  </w:style>
  <w:style w:type="paragraph" w:styleId="af">
    <w:name w:val="Balloon Text"/>
    <w:basedOn w:val="a"/>
    <w:link w:val="af0"/>
    <w:uiPriority w:val="99"/>
    <w:semiHidden/>
    <w:unhideWhenUsed/>
    <w:rsid w:val="00490D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490D9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3710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Зеленый">
      <a:dk1>
        <a:sysClr val="windowText" lastClr="000000"/>
      </a:dk1>
      <a:lt1>
        <a:sysClr val="window" lastClr="FFFFFF"/>
      </a:lt1>
      <a:dk2>
        <a:srgbClr val="455F51"/>
      </a:dk2>
      <a:lt2>
        <a:srgbClr val="E3DED1"/>
      </a:lt2>
      <a:accent1>
        <a:srgbClr val="549E39"/>
      </a:accent1>
      <a:accent2>
        <a:srgbClr val="8AB833"/>
      </a:accent2>
      <a:accent3>
        <a:srgbClr val="C0CF3A"/>
      </a:accent3>
      <a:accent4>
        <a:srgbClr val="029676"/>
      </a:accent4>
      <a:accent5>
        <a:srgbClr val="4AB5C4"/>
      </a:accent5>
      <a:accent6>
        <a:srgbClr val="0989B1"/>
      </a:accent6>
      <a:hlink>
        <a:srgbClr val="6B9F25"/>
      </a:hlink>
      <a:folHlink>
        <a:srgbClr val="BA6906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0BE7439-66FC-4CFF-BD40-470CCD4054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22</Pages>
  <Words>4232</Words>
  <Characters>24129</Characters>
  <Application>Microsoft Office Word</Application>
  <DocSecurity>0</DocSecurity>
  <Lines>201</Lines>
  <Paragraphs>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28305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</cp:revision>
  <cp:lastPrinted>2024-10-15T10:04:00Z</cp:lastPrinted>
  <dcterms:created xsi:type="dcterms:W3CDTF">2024-09-26T18:32:00Z</dcterms:created>
  <dcterms:modified xsi:type="dcterms:W3CDTF">2024-10-23T09:03:00Z</dcterms:modified>
</cp:coreProperties>
</file>