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620" w:rsidRPr="00AF0058" w:rsidRDefault="00181B83" w:rsidP="00BB1620">
      <w:pPr>
        <w:pStyle w:val="a6"/>
        <w:spacing w:after="0" w:line="360" w:lineRule="auto"/>
        <w:ind w:left="0" w:right="57" w:firstLine="567"/>
        <w:jc w:val="center"/>
        <w:rPr>
          <w:b/>
          <w:color w:val="auto"/>
          <w:sz w:val="32"/>
          <w:szCs w:val="32"/>
        </w:rPr>
      </w:pPr>
      <w:r w:rsidRPr="00AF0058">
        <w:rPr>
          <w:b/>
          <w:color w:val="auto"/>
          <w:sz w:val="32"/>
          <w:szCs w:val="32"/>
        </w:rPr>
        <w:t>Пояснительная записка</w:t>
      </w:r>
    </w:p>
    <w:p w:rsidR="00BB1620" w:rsidRPr="00AF0058" w:rsidRDefault="00BF72C8" w:rsidP="00BB1620">
      <w:pPr>
        <w:widowControl w:val="0"/>
        <w:tabs>
          <w:tab w:val="left" w:pos="770"/>
        </w:tabs>
        <w:spacing w:after="0" w:line="360" w:lineRule="auto"/>
        <w:ind w:left="57" w:right="57" w:firstLine="851"/>
        <w:jc w:val="both"/>
        <w:rPr>
          <w:rFonts w:ascii="Times New Roman" w:eastAsia="Times New Roman" w:hAnsi="Times New Roman"/>
          <w:b/>
          <w:bCs/>
          <w:sz w:val="28"/>
          <w:szCs w:val="28"/>
        </w:rPr>
      </w:pPr>
      <w:r w:rsidRPr="00AF0058">
        <w:rPr>
          <w:rFonts w:ascii="Times New Roman" w:hAnsi="Times New Roman" w:cs="Times New Roman"/>
          <w:sz w:val="28"/>
          <w:szCs w:val="28"/>
        </w:rPr>
        <w:t xml:space="preserve">Рабочая </w:t>
      </w:r>
      <w:r w:rsidR="00BB1620" w:rsidRPr="00AF0058">
        <w:rPr>
          <w:rFonts w:ascii="Times New Roman" w:hAnsi="Times New Roman" w:cs="Times New Roman"/>
          <w:sz w:val="28"/>
          <w:szCs w:val="28"/>
        </w:rPr>
        <w:t xml:space="preserve">программа по предмету </w:t>
      </w:r>
      <w:r w:rsidR="00BB1620" w:rsidRPr="00AF0058">
        <w:rPr>
          <w:rFonts w:ascii="Times New Roman" w:hAnsi="Times New Roman" w:cs="Times New Roman"/>
          <w:b/>
          <w:sz w:val="28"/>
          <w:szCs w:val="28"/>
          <w:u w:val="single"/>
        </w:rPr>
        <w:t>«Развитие речи»</w:t>
      </w:r>
      <w:r w:rsidR="00BB1620" w:rsidRPr="00AF0058">
        <w:rPr>
          <w:rFonts w:ascii="Times New Roman" w:hAnsi="Times New Roman" w:cs="Times New Roman"/>
          <w:sz w:val="28"/>
          <w:szCs w:val="28"/>
        </w:rPr>
        <w:t xml:space="preserve"> 5 класс для слабослышащих и позднооглохших обучающихся (вариант 2.2) разработана </w:t>
      </w:r>
      <w:r w:rsidR="00BB1620" w:rsidRPr="00AF0058">
        <w:rPr>
          <w:rFonts w:ascii="Times New Roman" w:hAnsi="Times New Roman"/>
          <w:sz w:val="28"/>
          <w:szCs w:val="28"/>
        </w:rPr>
        <w:t>в соответствии с требованиями основных нормативных документов:</w:t>
      </w:r>
    </w:p>
    <w:p w:rsidR="00BB1620" w:rsidRPr="00AF0058" w:rsidRDefault="00BB1620" w:rsidP="00BB1620">
      <w:pPr>
        <w:pStyle w:val="a6"/>
        <w:numPr>
          <w:ilvl w:val="0"/>
          <w:numId w:val="2"/>
        </w:numPr>
        <w:spacing w:after="0" w:line="360" w:lineRule="auto"/>
        <w:ind w:left="0" w:right="57" w:firstLine="567"/>
        <w:rPr>
          <w:color w:val="auto"/>
          <w:sz w:val="28"/>
          <w:szCs w:val="28"/>
        </w:rPr>
      </w:pPr>
      <w:r w:rsidRPr="00AF0058">
        <w:rPr>
          <w:color w:val="auto"/>
          <w:sz w:val="28"/>
          <w:szCs w:val="28"/>
        </w:rPr>
        <w:t>Федеральный закон от 29.12.2012г №273-ФЗ "Об образовании в Российской Федерации";</w:t>
      </w:r>
    </w:p>
    <w:p w:rsidR="00BB1620" w:rsidRPr="00AF0058" w:rsidRDefault="00BB1620" w:rsidP="00BB1620">
      <w:pPr>
        <w:pStyle w:val="a3"/>
        <w:numPr>
          <w:ilvl w:val="0"/>
          <w:numId w:val="2"/>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AF0058">
        <w:rPr>
          <w:sz w:val="28"/>
          <w:szCs w:val="28"/>
        </w:rPr>
        <w:t>Приказа</w:t>
      </w:r>
      <w:proofErr w:type="gramStart"/>
      <w:r w:rsidRPr="00AF0058">
        <w:rPr>
          <w:sz w:val="28"/>
          <w:szCs w:val="28"/>
        </w:rPr>
        <w:t xml:space="preserve"> М</w:t>
      </w:r>
      <w:proofErr w:type="gramEnd"/>
      <w:r w:rsidRPr="00AF0058">
        <w:rPr>
          <w:sz w:val="28"/>
          <w:szCs w:val="28"/>
        </w:rPr>
        <w:t>ин</w:t>
      </w:r>
      <w:r w:rsidR="00181B83" w:rsidRPr="00AF0058">
        <w:rPr>
          <w:sz w:val="28"/>
          <w:szCs w:val="28"/>
        </w:rPr>
        <w:t xml:space="preserve">. </w:t>
      </w:r>
      <w:r w:rsidRPr="00AF0058">
        <w:rPr>
          <w:sz w:val="28"/>
          <w:szCs w:val="28"/>
        </w:rPr>
        <w:t>просвещения Росси</w:t>
      </w:r>
      <w:r w:rsidR="00181B83" w:rsidRPr="00AF0058">
        <w:rPr>
          <w:sz w:val="28"/>
          <w:szCs w:val="28"/>
        </w:rPr>
        <w:t>йской</w:t>
      </w:r>
      <w:r w:rsidRPr="00AF0058">
        <w:rPr>
          <w:sz w:val="28"/>
          <w:szCs w:val="28"/>
        </w:rPr>
        <w:t xml:space="preserve">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E317CC" w:rsidRPr="00AF0058" w:rsidRDefault="00E317CC" w:rsidP="00E317CC">
      <w:pPr>
        <w:pStyle w:val="2"/>
        <w:numPr>
          <w:ilvl w:val="0"/>
          <w:numId w:val="21"/>
        </w:numPr>
        <w:shd w:val="clear" w:color="auto" w:fill="FFFFFF"/>
        <w:spacing w:before="0" w:beforeAutospacing="0" w:after="0" w:afterAutospacing="0" w:line="360" w:lineRule="auto"/>
        <w:ind w:left="0" w:firstLine="567"/>
        <w:jc w:val="both"/>
        <w:rPr>
          <w:b w:val="0"/>
          <w:sz w:val="28"/>
          <w:szCs w:val="28"/>
        </w:rPr>
      </w:pPr>
      <w:r w:rsidRPr="00AF0058">
        <w:rPr>
          <w:b w:val="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BB1620" w:rsidRPr="00AF0058" w:rsidRDefault="00BB1620" w:rsidP="00BB1620">
      <w:pPr>
        <w:pStyle w:val="a3"/>
        <w:numPr>
          <w:ilvl w:val="0"/>
          <w:numId w:val="2"/>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AF0058">
        <w:rPr>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BB1620" w:rsidRPr="00AF0058" w:rsidRDefault="00BB1620" w:rsidP="00BB1620">
      <w:pPr>
        <w:pStyle w:val="a3"/>
        <w:numPr>
          <w:ilvl w:val="0"/>
          <w:numId w:val="2"/>
        </w:numPr>
        <w:autoSpaceDE w:val="0"/>
        <w:autoSpaceDN w:val="0"/>
        <w:adjustRightInd w:val="0"/>
        <w:spacing w:before="0" w:beforeAutospacing="0" w:after="0" w:afterAutospacing="0" w:line="360" w:lineRule="auto"/>
        <w:ind w:left="0" w:right="57" w:firstLine="567"/>
        <w:contextualSpacing/>
        <w:jc w:val="both"/>
        <w:rPr>
          <w:rFonts w:eastAsia="Calibri"/>
          <w:sz w:val="28"/>
          <w:szCs w:val="28"/>
          <w:lang w:eastAsia="en-US"/>
        </w:rPr>
      </w:pPr>
      <w:r w:rsidRPr="00AF0058">
        <w:rPr>
          <w:rFonts w:eastAsia="Calibri"/>
          <w:sz w:val="28"/>
          <w:szCs w:val="28"/>
          <w:lang w:eastAsia="en-US"/>
        </w:rPr>
        <w:t xml:space="preserve">Учебного плана </w:t>
      </w:r>
      <w:r w:rsidR="00AB71D4" w:rsidRPr="00AF0058">
        <w:rPr>
          <w:rFonts w:eastAsia="Calibri"/>
          <w:sz w:val="28"/>
          <w:szCs w:val="28"/>
        </w:rPr>
        <w:t xml:space="preserve">ГБОУ КРОЦ </w:t>
      </w:r>
      <w:r w:rsidRPr="00AF0058">
        <w:rPr>
          <w:rFonts w:eastAsia="Calibri"/>
          <w:sz w:val="28"/>
          <w:szCs w:val="28"/>
          <w:lang w:eastAsia="en-US"/>
        </w:rPr>
        <w:t>на 2021-2022 год;</w:t>
      </w:r>
    </w:p>
    <w:p w:rsidR="00BB1620" w:rsidRPr="00AF0058" w:rsidRDefault="00BB1620" w:rsidP="00BB1620">
      <w:pPr>
        <w:pStyle w:val="a3"/>
        <w:autoSpaceDE w:val="0"/>
        <w:autoSpaceDN w:val="0"/>
        <w:adjustRightInd w:val="0"/>
        <w:spacing w:before="0" w:beforeAutospacing="0" w:after="0" w:afterAutospacing="0" w:line="360" w:lineRule="auto"/>
        <w:ind w:right="57" w:firstLine="567"/>
        <w:contextualSpacing/>
        <w:jc w:val="both"/>
        <w:rPr>
          <w:bCs/>
          <w:sz w:val="28"/>
          <w:szCs w:val="28"/>
        </w:rPr>
      </w:pPr>
      <w:r w:rsidRPr="00AF0058">
        <w:rPr>
          <w:bCs/>
          <w:sz w:val="28"/>
          <w:szCs w:val="28"/>
        </w:rPr>
        <w:t>Согласно учебному плану рабочая программа для 5 класса (вариант 2.2) предусматривает обучение предмету в объёме 3часа в неделю, итого 102 часов.</w:t>
      </w:r>
    </w:p>
    <w:p w:rsidR="004F1A28" w:rsidRPr="00AF0058" w:rsidRDefault="004F1A28" w:rsidP="004F1A28">
      <w:pPr>
        <w:spacing w:after="0" w:line="360" w:lineRule="auto"/>
        <w:ind w:firstLine="567"/>
        <w:jc w:val="both"/>
        <w:rPr>
          <w:rFonts w:ascii="Times New Roman" w:hAnsi="Times New Roman" w:cs="Times New Roman"/>
          <w:sz w:val="28"/>
          <w:szCs w:val="28"/>
        </w:rPr>
      </w:pPr>
      <w:r w:rsidRPr="00AF0058">
        <w:rPr>
          <w:rFonts w:ascii="Times New Roman" w:eastAsia="Times New Roman" w:hAnsi="Times New Roman" w:cs="Times New Roman"/>
          <w:sz w:val="28"/>
          <w:szCs w:val="28"/>
          <w:lang w:eastAsia="ru-RU"/>
        </w:rPr>
        <w:t>Для реализации рабочей программы используется учебник: «Русский язы</w:t>
      </w:r>
      <w:r w:rsidR="006F1B93" w:rsidRPr="00AF0058">
        <w:rPr>
          <w:rFonts w:ascii="Times New Roman" w:eastAsia="Times New Roman" w:hAnsi="Times New Roman" w:cs="Times New Roman"/>
          <w:sz w:val="28"/>
          <w:szCs w:val="28"/>
          <w:lang w:eastAsia="ru-RU"/>
        </w:rPr>
        <w:t>к</w:t>
      </w:r>
      <w:r w:rsidRPr="00AF0058">
        <w:rPr>
          <w:rFonts w:ascii="Times New Roman" w:eastAsia="Times New Roman" w:hAnsi="Times New Roman" w:cs="Times New Roman"/>
          <w:sz w:val="28"/>
          <w:szCs w:val="28"/>
          <w:lang w:eastAsia="ru-RU"/>
        </w:rPr>
        <w:t xml:space="preserve">» </w:t>
      </w:r>
      <w:r w:rsidR="006F1B93" w:rsidRPr="00AF0058">
        <w:rPr>
          <w:rFonts w:ascii="Times New Roman" w:eastAsia="Times New Roman" w:hAnsi="Times New Roman" w:cs="Times New Roman"/>
          <w:sz w:val="28"/>
          <w:szCs w:val="28"/>
          <w:lang w:eastAsia="ru-RU"/>
        </w:rPr>
        <w:t xml:space="preserve">-5кл, </w:t>
      </w:r>
      <w:r w:rsidRPr="00AF0058">
        <w:rPr>
          <w:rFonts w:ascii="Times New Roman" w:eastAsia="Times New Roman" w:hAnsi="Times New Roman" w:cs="Times New Roman"/>
          <w:sz w:val="28"/>
          <w:szCs w:val="28"/>
          <w:lang w:eastAsia="ru-RU"/>
        </w:rPr>
        <w:t xml:space="preserve">авторы Л.Н. </w:t>
      </w:r>
      <w:proofErr w:type="spellStart"/>
      <w:r w:rsidRPr="00AF0058">
        <w:rPr>
          <w:rFonts w:ascii="Times New Roman" w:eastAsia="Times New Roman" w:hAnsi="Times New Roman" w:cs="Times New Roman"/>
          <w:sz w:val="28"/>
          <w:szCs w:val="28"/>
          <w:lang w:eastAsia="ru-RU"/>
        </w:rPr>
        <w:t>Носкова</w:t>
      </w:r>
      <w:proofErr w:type="spellEnd"/>
      <w:r w:rsidRPr="00AF0058">
        <w:rPr>
          <w:rFonts w:ascii="Times New Roman" w:eastAsia="Times New Roman" w:hAnsi="Times New Roman" w:cs="Times New Roman"/>
          <w:sz w:val="28"/>
          <w:szCs w:val="28"/>
          <w:lang w:eastAsia="ru-RU"/>
        </w:rPr>
        <w:t xml:space="preserve">, И.В. </w:t>
      </w:r>
      <w:proofErr w:type="spellStart"/>
      <w:r w:rsidRPr="00AF0058">
        <w:rPr>
          <w:rFonts w:ascii="Times New Roman" w:eastAsia="Times New Roman" w:hAnsi="Times New Roman" w:cs="Times New Roman"/>
          <w:sz w:val="28"/>
          <w:szCs w:val="28"/>
          <w:lang w:eastAsia="ru-RU"/>
        </w:rPr>
        <w:t>Колтуненко</w:t>
      </w:r>
      <w:proofErr w:type="spellEnd"/>
      <w:r w:rsidR="006F1B93" w:rsidRPr="00AF0058">
        <w:rPr>
          <w:rFonts w:ascii="Times New Roman" w:eastAsia="Times New Roman" w:hAnsi="Times New Roman" w:cs="Times New Roman"/>
          <w:sz w:val="28"/>
          <w:szCs w:val="28"/>
          <w:lang w:eastAsia="ru-RU"/>
        </w:rPr>
        <w:t>, «Русская речь» -5кл автор Е.И. Никитина.</w:t>
      </w:r>
    </w:p>
    <w:p w:rsidR="002561B2" w:rsidRPr="00AF0058" w:rsidRDefault="00890384" w:rsidP="002561B2">
      <w:pPr>
        <w:pStyle w:val="a3"/>
        <w:spacing w:before="0" w:beforeAutospacing="0" w:after="0" w:afterAutospacing="0" w:line="360" w:lineRule="auto"/>
        <w:ind w:firstLine="567"/>
        <w:jc w:val="both"/>
        <w:rPr>
          <w:sz w:val="28"/>
          <w:szCs w:val="28"/>
        </w:rPr>
      </w:pPr>
      <w:r w:rsidRPr="00AF0058">
        <w:rPr>
          <w:sz w:val="28"/>
          <w:szCs w:val="28"/>
        </w:rPr>
        <w:t xml:space="preserve">В основе построения данного курса лежит концепция гуманизации речевого развития, соответствующая современным представлениям о целях школьного образования и ставящая в центр внимания личность ученика, его интересы и способности. </w:t>
      </w:r>
    </w:p>
    <w:p w:rsidR="002561B2" w:rsidRPr="00AF0058" w:rsidRDefault="00890384" w:rsidP="002561B2">
      <w:pPr>
        <w:pStyle w:val="a3"/>
        <w:spacing w:before="0" w:beforeAutospacing="0" w:after="0" w:afterAutospacing="0" w:line="360" w:lineRule="auto"/>
        <w:ind w:firstLine="567"/>
        <w:jc w:val="both"/>
        <w:rPr>
          <w:sz w:val="28"/>
          <w:szCs w:val="28"/>
        </w:rPr>
      </w:pPr>
      <w:r w:rsidRPr="00AF0058">
        <w:rPr>
          <w:sz w:val="28"/>
          <w:szCs w:val="28"/>
        </w:rPr>
        <w:t>В основе отбора методов и средств обучения лежит деятельностный подход.</w:t>
      </w:r>
      <w:r w:rsidR="002561B2" w:rsidRPr="00AF0058">
        <w:rPr>
          <w:sz w:val="28"/>
          <w:szCs w:val="28"/>
        </w:rPr>
        <w:t xml:space="preserve"> </w:t>
      </w:r>
    </w:p>
    <w:p w:rsidR="006F1B93" w:rsidRPr="00AF0058" w:rsidRDefault="002561B2" w:rsidP="00E317CC">
      <w:pPr>
        <w:pStyle w:val="a3"/>
        <w:spacing w:before="0" w:beforeAutospacing="0" w:after="0" w:afterAutospacing="0" w:line="360" w:lineRule="auto"/>
        <w:ind w:firstLine="567"/>
        <w:jc w:val="both"/>
        <w:rPr>
          <w:sz w:val="28"/>
          <w:szCs w:val="28"/>
        </w:rPr>
      </w:pPr>
      <w:r w:rsidRPr="00AF0058">
        <w:rPr>
          <w:sz w:val="28"/>
          <w:szCs w:val="28"/>
        </w:rPr>
        <w:t>Система работы по формированию устной и письменной речи слабослышащего младшего школьника предусматривает:</w:t>
      </w:r>
    </w:p>
    <w:p w:rsidR="002561B2" w:rsidRPr="00AF0058" w:rsidRDefault="002561B2" w:rsidP="002561B2">
      <w:pPr>
        <w:pStyle w:val="a3"/>
        <w:spacing w:before="0" w:beforeAutospacing="0" w:after="0" w:afterAutospacing="0" w:line="360" w:lineRule="auto"/>
        <w:ind w:firstLine="567"/>
        <w:jc w:val="both"/>
        <w:rPr>
          <w:b/>
          <w:sz w:val="28"/>
          <w:szCs w:val="28"/>
        </w:rPr>
      </w:pPr>
      <w:r w:rsidRPr="00AF0058">
        <w:rPr>
          <w:b/>
          <w:sz w:val="28"/>
          <w:szCs w:val="28"/>
        </w:rPr>
        <w:lastRenderedPageBreak/>
        <w:t>Цели:</w:t>
      </w:r>
    </w:p>
    <w:p w:rsidR="002561B2" w:rsidRPr="00AF0058" w:rsidRDefault="002561B2" w:rsidP="00210183">
      <w:pPr>
        <w:pStyle w:val="a3"/>
        <w:numPr>
          <w:ilvl w:val="0"/>
          <w:numId w:val="5"/>
        </w:numPr>
        <w:spacing w:before="0" w:beforeAutospacing="0" w:after="0" w:afterAutospacing="0" w:line="360" w:lineRule="auto"/>
        <w:ind w:left="0" w:firstLine="567"/>
        <w:jc w:val="both"/>
        <w:rPr>
          <w:sz w:val="28"/>
          <w:szCs w:val="28"/>
        </w:rPr>
      </w:pPr>
      <w:r w:rsidRPr="00AF0058">
        <w:rPr>
          <w:sz w:val="28"/>
          <w:szCs w:val="28"/>
        </w:rPr>
        <w:t>формирование лексической базы речи слабослышащих детей;</w:t>
      </w:r>
    </w:p>
    <w:p w:rsidR="002561B2" w:rsidRPr="00AF0058" w:rsidRDefault="002561B2" w:rsidP="00210183">
      <w:pPr>
        <w:pStyle w:val="a3"/>
        <w:numPr>
          <w:ilvl w:val="0"/>
          <w:numId w:val="5"/>
        </w:numPr>
        <w:spacing w:before="0" w:beforeAutospacing="0" w:after="0" w:afterAutospacing="0" w:line="360" w:lineRule="auto"/>
        <w:ind w:left="0" w:firstLine="567"/>
        <w:jc w:val="both"/>
        <w:rPr>
          <w:sz w:val="28"/>
          <w:szCs w:val="28"/>
        </w:rPr>
      </w:pPr>
      <w:r w:rsidRPr="00AF0058">
        <w:rPr>
          <w:sz w:val="28"/>
          <w:szCs w:val="28"/>
        </w:rPr>
        <w:t xml:space="preserve">развитие диалогической и формирование самостоятельной связной речи; </w:t>
      </w:r>
    </w:p>
    <w:p w:rsidR="002561B2" w:rsidRPr="00AF0058" w:rsidRDefault="002561B2" w:rsidP="00210183">
      <w:pPr>
        <w:pStyle w:val="a3"/>
        <w:numPr>
          <w:ilvl w:val="0"/>
          <w:numId w:val="5"/>
        </w:numPr>
        <w:spacing w:before="0" w:beforeAutospacing="0" w:after="0" w:afterAutospacing="0" w:line="360" w:lineRule="auto"/>
        <w:ind w:left="0" w:firstLine="567"/>
        <w:jc w:val="both"/>
        <w:rPr>
          <w:sz w:val="28"/>
          <w:szCs w:val="28"/>
        </w:rPr>
      </w:pPr>
      <w:r w:rsidRPr="00AF0058">
        <w:rPr>
          <w:sz w:val="28"/>
          <w:szCs w:val="28"/>
        </w:rPr>
        <w:t xml:space="preserve">повышение уровня общего развития обучающихся, реализуемых в сочетании с формированием грамматического строя речи. </w:t>
      </w:r>
    </w:p>
    <w:p w:rsidR="00210183" w:rsidRPr="00AF0058" w:rsidRDefault="002561B2" w:rsidP="00210183">
      <w:pPr>
        <w:pStyle w:val="a3"/>
        <w:spacing w:before="0" w:beforeAutospacing="0" w:after="0" w:afterAutospacing="0" w:line="360" w:lineRule="auto"/>
        <w:ind w:firstLine="567"/>
        <w:jc w:val="both"/>
        <w:rPr>
          <w:sz w:val="28"/>
          <w:szCs w:val="28"/>
        </w:rPr>
      </w:pPr>
      <w:r w:rsidRPr="00AF0058">
        <w:rPr>
          <w:b/>
          <w:sz w:val="28"/>
          <w:szCs w:val="28"/>
        </w:rPr>
        <w:t>Задачи:</w:t>
      </w:r>
      <w:r w:rsidR="00210183" w:rsidRPr="00AF0058">
        <w:t xml:space="preserve"> </w:t>
      </w:r>
      <w:r w:rsidR="00210183" w:rsidRPr="00AF0058">
        <w:rPr>
          <w:sz w:val="28"/>
          <w:szCs w:val="28"/>
        </w:rPr>
        <w:t xml:space="preserve">состоят в подготовке определенного лексического материала для формирования грамматического строя речи, знакомстве обучающихся со значением словосочетаний, грамматическая структура которых будет потом усваиваться ими практически. На уроках развития речи обучающиеся в устной и письменной форме закрепляют, уточняют те навыки построения предложений, которые они приобрели, практически овладевая грамматическим строем языка. </w:t>
      </w:r>
    </w:p>
    <w:p w:rsidR="00210183" w:rsidRPr="00AF0058" w:rsidRDefault="00210183" w:rsidP="00210183">
      <w:pPr>
        <w:pStyle w:val="a3"/>
        <w:spacing w:before="0" w:beforeAutospacing="0" w:after="0" w:afterAutospacing="0" w:line="360" w:lineRule="auto"/>
        <w:ind w:firstLine="567"/>
        <w:jc w:val="both"/>
        <w:rPr>
          <w:b/>
          <w:sz w:val="28"/>
          <w:szCs w:val="28"/>
        </w:rPr>
      </w:pPr>
      <w:r w:rsidRPr="00AF0058">
        <w:rPr>
          <w:sz w:val="28"/>
          <w:szCs w:val="28"/>
        </w:rPr>
        <w:t>Изучение предмета «Развитие речи» способствует решению следующих задач:</w:t>
      </w:r>
    </w:p>
    <w:p w:rsidR="002561B2" w:rsidRPr="00AF0058" w:rsidRDefault="002561B2" w:rsidP="00210183">
      <w:pPr>
        <w:pStyle w:val="a3"/>
        <w:numPr>
          <w:ilvl w:val="0"/>
          <w:numId w:val="7"/>
        </w:numPr>
        <w:spacing w:before="0" w:beforeAutospacing="0" w:after="0" w:afterAutospacing="0" w:line="360" w:lineRule="auto"/>
        <w:ind w:left="0" w:firstLine="567"/>
        <w:jc w:val="both"/>
        <w:rPr>
          <w:sz w:val="28"/>
          <w:szCs w:val="28"/>
        </w:rPr>
      </w:pPr>
      <w:r w:rsidRPr="00AF0058">
        <w:rPr>
          <w:sz w:val="28"/>
          <w:szCs w:val="28"/>
        </w:rPr>
        <w:t xml:space="preserve">Обогащение и накопление словарного запаса. </w:t>
      </w:r>
    </w:p>
    <w:p w:rsidR="002561B2" w:rsidRPr="00AF0058" w:rsidRDefault="002561B2" w:rsidP="00210183">
      <w:pPr>
        <w:pStyle w:val="a3"/>
        <w:numPr>
          <w:ilvl w:val="0"/>
          <w:numId w:val="7"/>
        </w:numPr>
        <w:spacing w:before="0" w:beforeAutospacing="0" w:after="0" w:afterAutospacing="0" w:line="360" w:lineRule="auto"/>
        <w:ind w:left="0" w:firstLine="567"/>
        <w:jc w:val="both"/>
        <w:rPr>
          <w:sz w:val="28"/>
          <w:szCs w:val="28"/>
        </w:rPr>
      </w:pPr>
      <w:r w:rsidRPr="00AF0058">
        <w:rPr>
          <w:sz w:val="28"/>
          <w:szCs w:val="28"/>
        </w:rPr>
        <w:t xml:space="preserve">Формирование грамматической стороны речи. </w:t>
      </w:r>
    </w:p>
    <w:p w:rsidR="002561B2" w:rsidRPr="00AF0058" w:rsidRDefault="002561B2" w:rsidP="00210183">
      <w:pPr>
        <w:pStyle w:val="a3"/>
        <w:numPr>
          <w:ilvl w:val="0"/>
          <w:numId w:val="7"/>
        </w:numPr>
        <w:spacing w:before="0" w:beforeAutospacing="0" w:after="0" w:afterAutospacing="0" w:line="360" w:lineRule="auto"/>
        <w:ind w:left="0" w:firstLine="567"/>
        <w:jc w:val="both"/>
        <w:rPr>
          <w:sz w:val="28"/>
          <w:szCs w:val="28"/>
        </w:rPr>
      </w:pPr>
      <w:r w:rsidRPr="00AF0058">
        <w:rPr>
          <w:sz w:val="28"/>
          <w:szCs w:val="28"/>
        </w:rPr>
        <w:t xml:space="preserve">Воспитание звуковой культуры речи. </w:t>
      </w:r>
    </w:p>
    <w:p w:rsidR="002561B2" w:rsidRPr="00AF0058" w:rsidRDefault="002561B2" w:rsidP="00210183">
      <w:pPr>
        <w:pStyle w:val="a3"/>
        <w:numPr>
          <w:ilvl w:val="0"/>
          <w:numId w:val="7"/>
        </w:numPr>
        <w:spacing w:before="0" w:beforeAutospacing="0" w:after="0" w:afterAutospacing="0" w:line="360" w:lineRule="auto"/>
        <w:ind w:left="0" w:firstLine="567"/>
        <w:jc w:val="both"/>
        <w:rPr>
          <w:sz w:val="28"/>
          <w:szCs w:val="28"/>
        </w:rPr>
      </w:pPr>
      <w:r w:rsidRPr="00AF0058">
        <w:rPr>
          <w:sz w:val="28"/>
          <w:szCs w:val="28"/>
        </w:rPr>
        <w:t xml:space="preserve">Формирование разговорной (диалогической речи). </w:t>
      </w:r>
    </w:p>
    <w:p w:rsidR="00210183" w:rsidRPr="00AF0058" w:rsidRDefault="002561B2" w:rsidP="00210183">
      <w:pPr>
        <w:pStyle w:val="a3"/>
        <w:numPr>
          <w:ilvl w:val="0"/>
          <w:numId w:val="7"/>
        </w:numPr>
        <w:spacing w:before="0" w:beforeAutospacing="0" w:after="0" w:afterAutospacing="0" w:line="360" w:lineRule="auto"/>
        <w:ind w:left="0" w:firstLine="567"/>
        <w:jc w:val="both"/>
        <w:rPr>
          <w:sz w:val="28"/>
          <w:szCs w:val="28"/>
        </w:rPr>
      </w:pPr>
      <w:r w:rsidRPr="00AF0058">
        <w:rPr>
          <w:sz w:val="28"/>
          <w:szCs w:val="28"/>
        </w:rPr>
        <w:t>Развитие монологической речи.</w:t>
      </w:r>
    </w:p>
    <w:p w:rsidR="00890384" w:rsidRPr="00AF0058" w:rsidRDefault="00890384" w:rsidP="002561B2">
      <w:pPr>
        <w:pStyle w:val="a3"/>
        <w:spacing w:before="0" w:beforeAutospacing="0" w:after="0" w:afterAutospacing="0" w:line="360" w:lineRule="auto"/>
        <w:ind w:firstLine="567"/>
        <w:jc w:val="both"/>
        <w:rPr>
          <w:sz w:val="28"/>
          <w:szCs w:val="28"/>
        </w:rPr>
      </w:pPr>
      <w:r w:rsidRPr="00AF0058">
        <w:rPr>
          <w:sz w:val="28"/>
          <w:szCs w:val="28"/>
        </w:rPr>
        <w:t>Работа на уроке развития речи строится на основе определённой темы. В содержательном плане они увязываются с тематическим планированием разделов «Окружающего мира» и «Чтения». Уроки развития речи тесно связаны с разделом работы над языком – «Формированием грамматического строя речи». Знания и умения по обогащению словарного запаса и конструированию разных типов синтаксических конструкций используются при овладении грамматическими закономерностями языка.</w:t>
      </w:r>
    </w:p>
    <w:p w:rsidR="00890384" w:rsidRPr="00AF0058" w:rsidRDefault="00890384" w:rsidP="00BB1620">
      <w:pPr>
        <w:pStyle w:val="a3"/>
        <w:spacing w:before="0" w:beforeAutospacing="0" w:after="0" w:afterAutospacing="0" w:line="360" w:lineRule="auto"/>
        <w:ind w:firstLine="567"/>
        <w:jc w:val="both"/>
        <w:rPr>
          <w:sz w:val="28"/>
          <w:szCs w:val="28"/>
        </w:rPr>
      </w:pPr>
      <w:r w:rsidRPr="00AF0058">
        <w:rPr>
          <w:sz w:val="28"/>
          <w:szCs w:val="28"/>
        </w:rPr>
        <w:t>В программе выделены два раздела: «Уточнение и обогащение словаря» и «Развитие связной речи».</w:t>
      </w:r>
    </w:p>
    <w:p w:rsidR="006F1B93" w:rsidRPr="00AF0058" w:rsidRDefault="006F1B93" w:rsidP="00181B83">
      <w:pPr>
        <w:pStyle w:val="c26"/>
        <w:shd w:val="clear" w:color="auto" w:fill="FFFFFF"/>
        <w:spacing w:before="0" w:beforeAutospacing="0" w:after="0" w:afterAutospacing="0"/>
        <w:rPr>
          <w:rStyle w:val="c27"/>
          <w:b/>
          <w:bCs/>
          <w:sz w:val="32"/>
          <w:szCs w:val="32"/>
        </w:rPr>
      </w:pPr>
    </w:p>
    <w:p w:rsidR="0031039E" w:rsidRPr="00AF0058" w:rsidRDefault="0031039E" w:rsidP="0031039E">
      <w:pPr>
        <w:pStyle w:val="c26"/>
        <w:shd w:val="clear" w:color="auto" w:fill="FFFFFF"/>
        <w:spacing w:before="0" w:beforeAutospacing="0" w:after="0" w:afterAutospacing="0"/>
        <w:jc w:val="center"/>
        <w:rPr>
          <w:rFonts w:ascii="Arial" w:hAnsi="Arial" w:cs="Arial"/>
          <w:sz w:val="28"/>
          <w:szCs w:val="28"/>
        </w:rPr>
      </w:pPr>
      <w:r w:rsidRPr="00AF0058">
        <w:rPr>
          <w:rStyle w:val="c27"/>
          <w:b/>
          <w:bCs/>
          <w:sz w:val="28"/>
          <w:szCs w:val="28"/>
        </w:rPr>
        <w:t> Содержание программы.</w:t>
      </w:r>
    </w:p>
    <w:p w:rsidR="004F1A28" w:rsidRPr="00AF0058" w:rsidRDefault="004F1A28" w:rsidP="004F1A28">
      <w:pPr>
        <w:widowControl w:val="0"/>
        <w:autoSpaceDE w:val="0"/>
        <w:autoSpaceDN w:val="0"/>
        <w:adjustRightInd w:val="0"/>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 xml:space="preserve"> Язык и речь. </w:t>
      </w:r>
    </w:p>
    <w:p w:rsidR="004F1A28" w:rsidRPr="00AF0058" w:rsidRDefault="004F1A28" w:rsidP="006F1B93">
      <w:pPr>
        <w:widowControl w:val="0"/>
        <w:autoSpaceDE w:val="0"/>
        <w:autoSpaceDN w:val="0"/>
        <w:adjustRightInd w:val="0"/>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 xml:space="preserve">Устная и письменная речь. Понятие о монологической речи и диалоге. Язык как национальное достояние. </w:t>
      </w:r>
    </w:p>
    <w:p w:rsidR="004F1A28" w:rsidRPr="00AF0058" w:rsidRDefault="004F1A28" w:rsidP="004F1A28">
      <w:pPr>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 xml:space="preserve">Правила общения со сверстниками и взрослыми. </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lastRenderedPageBreak/>
        <w:t>Речевой этикет в устной коммуникации. Как начать разговор, продолжить, как закончить общение. Решение спорных ситуаций. – тренинг.</w:t>
      </w:r>
    </w:p>
    <w:p w:rsidR="004F1A28" w:rsidRPr="00AF0058" w:rsidRDefault="004F1A28" w:rsidP="004F1A28">
      <w:pPr>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 xml:space="preserve"> Виды монологической речи - монолог-описание, монолог-рассуждение, монолог-повествование.</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Основные признаки данных видов монологической речи. Распознавание видов монологической речи на примере коротких текстов. Составление собственных рассказов заданного жанра. Короткое сочинение на основе коллективного обсуждения.</w:t>
      </w:r>
    </w:p>
    <w:p w:rsidR="004F1A28" w:rsidRPr="00AF0058" w:rsidRDefault="004F1A28" w:rsidP="004F1A28">
      <w:pPr>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Основные признаки текста: наличие темы, главной мысли, смысловой и грамматической связи предложений, цельности и относительной законченности.</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 xml:space="preserve">Тема и </w:t>
      </w:r>
      <w:proofErr w:type="spellStart"/>
      <w:r w:rsidRPr="00AF0058">
        <w:rPr>
          <w:rFonts w:ascii="Times New Roman" w:hAnsi="Times New Roman" w:cs="Times New Roman"/>
          <w:sz w:val="28"/>
          <w:szCs w:val="28"/>
        </w:rPr>
        <w:t>микротема</w:t>
      </w:r>
      <w:proofErr w:type="spellEnd"/>
      <w:r w:rsidRPr="00AF0058">
        <w:rPr>
          <w:rFonts w:ascii="Times New Roman" w:hAnsi="Times New Roman" w:cs="Times New Roman"/>
          <w:sz w:val="28"/>
          <w:szCs w:val="28"/>
        </w:rPr>
        <w:t xml:space="preserve"> текста; главная мысль текста. Последовательность изложения текста. Средства связи предложений и частей текста (формы слова, однокоренные слова, синонимы, антонимы, личные местоимения, повтор слова); практическое использование при создании собственного текста (устного и письменного). Работа с деформированными текстами. Сопоставление текстовых и нетекстовых отрывков. Соотношение темы текста и его содержания. Восстановление недостающих частей текста с опорой на тему, поиск частей текста, несоответствующих теме. Объем текстов для анализа не более 50 слов.</w:t>
      </w:r>
    </w:p>
    <w:p w:rsidR="004F1A28" w:rsidRPr="00AF0058" w:rsidRDefault="004F1A28" w:rsidP="004F1A28">
      <w:pPr>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План текста.</w:t>
      </w:r>
    </w:p>
    <w:p w:rsidR="006F1B93" w:rsidRPr="00AF0058" w:rsidRDefault="004F1A28" w:rsidP="00181B83">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Составление планов текста, коллективно с помощью педагога. Разные виды планов (вопросный, в виде повествовательных предложений, с использование опорных картинок). Сопоставление планов и текстов. Коррекция планов с опорой на первичный</w:t>
      </w:r>
      <w:r w:rsidR="000305D2" w:rsidRPr="00AF0058">
        <w:rPr>
          <w:rFonts w:ascii="Times New Roman" w:hAnsi="Times New Roman" w:cs="Times New Roman"/>
          <w:sz w:val="28"/>
          <w:szCs w:val="28"/>
        </w:rPr>
        <w:t xml:space="preserve"> </w:t>
      </w:r>
      <w:r w:rsidRPr="00AF0058">
        <w:rPr>
          <w:rFonts w:ascii="Times New Roman" w:hAnsi="Times New Roman" w:cs="Times New Roman"/>
          <w:sz w:val="28"/>
          <w:szCs w:val="28"/>
        </w:rPr>
        <w:t>текст, коррекция текста с опорой на данный план. Абзац как средство членения текста на композиционно-смысловые части. Деление текста на абзацы.</w:t>
      </w:r>
    </w:p>
    <w:p w:rsidR="004F1A28" w:rsidRPr="00AF0058" w:rsidRDefault="004F1A28" w:rsidP="004F1A28">
      <w:pPr>
        <w:spacing w:after="0" w:line="360" w:lineRule="auto"/>
        <w:ind w:firstLine="567"/>
        <w:jc w:val="both"/>
        <w:rPr>
          <w:rFonts w:ascii="Times New Roman" w:hAnsi="Times New Roman" w:cs="Times New Roman"/>
          <w:b/>
          <w:sz w:val="28"/>
          <w:szCs w:val="28"/>
        </w:rPr>
      </w:pPr>
      <w:r w:rsidRPr="00AF0058">
        <w:rPr>
          <w:rFonts w:ascii="Times New Roman" w:hAnsi="Times New Roman" w:cs="Times New Roman"/>
          <w:b/>
          <w:sz w:val="28"/>
          <w:szCs w:val="28"/>
        </w:rPr>
        <w:t>Пересказ / изложение текста.</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 xml:space="preserve">Устно и письменно (с помощью учителя) формулирование темы и главной мысли текста. Формулирование вопросов по содержанию текста и ответы на них; подробно и сжато передавать в письменной форме содержание исходного текста после предварительного анализа (для подробного изложения объем исходного текста не менее 100 слов; для сжатого изложения – не менее 110 слов). Различные способы компрессии текста (по плану, по опорным словам, выделение главной </w:t>
      </w:r>
      <w:r w:rsidRPr="00AF0058">
        <w:rPr>
          <w:rFonts w:ascii="Times New Roman" w:hAnsi="Times New Roman" w:cs="Times New Roman"/>
          <w:sz w:val="28"/>
          <w:szCs w:val="28"/>
        </w:rPr>
        <w:lastRenderedPageBreak/>
        <w:t xml:space="preserve">мысли каждого абзаца и др.). Выборочный пересказ. Творческий пересказ. В качестве первичных текстов могут выступать тексты из программы раздела «Филология». В этом случае на уроках развития речи проводится предварительная работа над содержанием текста, лексико-грамматическая подготовка, работа над планом и проч. На уроках русского языка или литературы обучающиеся работают непосредственно над записью вторичного текста, его первичным редактированием. Работа над ошибками стилистического или содержательного плана после проверки учителем и обсуждения также переносится на уроки развития речи. </w:t>
      </w:r>
    </w:p>
    <w:p w:rsidR="004F1A28" w:rsidRPr="00AF0058" w:rsidRDefault="004F1A28" w:rsidP="004F1A28">
      <w:pPr>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Сочинения.</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После предварительного анализа</w:t>
      </w:r>
      <w:r w:rsidR="000305D2" w:rsidRPr="00AF0058">
        <w:rPr>
          <w:rFonts w:ascii="Times New Roman" w:hAnsi="Times New Roman" w:cs="Times New Roman"/>
          <w:sz w:val="28"/>
          <w:szCs w:val="28"/>
        </w:rPr>
        <w:t xml:space="preserve"> </w:t>
      </w:r>
      <w:r w:rsidRPr="00AF0058">
        <w:rPr>
          <w:rFonts w:ascii="Times New Roman" w:hAnsi="Times New Roman" w:cs="Times New Roman"/>
          <w:sz w:val="28"/>
          <w:szCs w:val="28"/>
        </w:rPr>
        <w:t xml:space="preserve">создание текстов функционально-смыслового типа речи (повествование) с опорой на жизненный и читательский опыт; тексты с опорой на картину (в том числе сочинения-миниатюры объемом 3 и более предложений или объемом не менее 1–2 предложений сложной структуры, если этот объем позволяет раскрыть тему (выразить главную мысль); классного сочинения объемом 0,5–1,0 страницы). Редактирование собственных текстов. </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Работа может строится аналогично работе над изложением.</w:t>
      </w:r>
    </w:p>
    <w:p w:rsidR="004F1A28" w:rsidRPr="00AF0058" w:rsidRDefault="004F1A28" w:rsidP="004F1A28">
      <w:pPr>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Лексика.</w:t>
      </w:r>
    </w:p>
    <w:p w:rsidR="004F1A28" w:rsidRPr="00AF0058" w:rsidRDefault="004F1A28" w:rsidP="004F1A28">
      <w:pPr>
        <w:spacing w:after="0" w:line="360" w:lineRule="auto"/>
        <w:ind w:left="57" w:firstLine="510"/>
        <w:contextualSpacing/>
        <w:jc w:val="both"/>
        <w:rPr>
          <w:rFonts w:ascii="Times New Roman" w:hAnsi="Times New Roman" w:cs="Times New Roman"/>
          <w:sz w:val="28"/>
          <w:szCs w:val="28"/>
        </w:rPr>
      </w:pPr>
      <w:r w:rsidRPr="00AF0058">
        <w:rPr>
          <w:rFonts w:ascii="Times New Roman" w:hAnsi="Times New Roman" w:cs="Times New Roman"/>
          <w:sz w:val="28"/>
          <w:szCs w:val="28"/>
        </w:rPr>
        <w:t xml:space="preserve">Различение и использование основных способов толкования лексического значения слова (использование толкового словаря; подбор однокоренных слов; подбор синонимов и антонимов; определение значения слова по контексту). Понятие </w:t>
      </w:r>
      <w:proofErr w:type="gramStart"/>
      <w:r w:rsidRPr="00AF0058">
        <w:rPr>
          <w:rFonts w:ascii="Times New Roman" w:hAnsi="Times New Roman" w:cs="Times New Roman"/>
          <w:sz w:val="28"/>
          <w:szCs w:val="28"/>
        </w:rPr>
        <w:t>о</w:t>
      </w:r>
      <w:proofErr w:type="gramEnd"/>
      <w:r w:rsidRPr="00AF0058">
        <w:rPr>
          <w:rFonts w:ascii="Times New Roman" w:hAnsi="Times New Roman" w:cs="Times New Roman"/>
          <w:sz w:val="28"/>
          <w:szCs w:val="28"/>
        </w:rPr>
        <w:t xml:space="preserve"> однозначных и многозначных словах, умение различать прямое и переносное значение слова, распознавать и подбирать синонимы, антонимы, омонимы; на практическом уровне различать многозначные слова и омонимы; обобщающие понятия: </w:t>
      </w:r>
      <w:proofErr w:type="spellStart"/>
      <w:r w:rsidRPr="00AF0058">
        <w:rPr>
          <w:rFonts w:ascii="Times New Roman" w:hAnsi="Times New Roman" w:cs="Times New Roman"/>
          <w:sz w:val="28"/>
          <w:szCs w:val="28"/>
        </w:rPr>
        <w:t>родо</w:t>
      </w:r>
      <w:proofErr w:type="spellEnd"/>
      <w:r w:rsidRPr="00AF0058">
        <w:rPr>
          <w:rFonts w:ascii="Times New Roman" w:hAnsi="Times New Roman" w:cs="Times New Roman"/>
          <w:sz w:val="28"/>
          <w:szCs w:val="28"/>
        </w:rPr>
        <w:t>-видовые отношения. Использование разные виды лексических словарей.</w:t>
      </w:r>
    </w:p>
    <w:p w:rsidR="004F1A28" w:rsidRPr="00AF0058" w:rsidRDefault="004F1A28" w:rsidP="004F1A28">
      <w:pPr>
        <w:spacing w:after="0" w:line="360" w:lineRule="auto"/>
        <w:ind w:left="57" w:firstLine="510"/>
        <w:contextualSpacing/>
        <w:jc w:val="both"/>
        <w:rPr>
          <w:rFonts w:ascii="Times New Roman" w:hAnsi="Times New Roman" w:cs="Times New Roman"/>
          <w:b/>
          <w:sz w:val="28"/>
          <w:szCs w:val="28"/>
        </w:rPr>
      </w:pPr>
      <w:r w:rsidRPr="00AF0058">
        <w:rPr>
          <w:rFonts w:ascii="Times New Roman" w:hAnsi="Times New Roman" w:cs="Times New Roman"/>
          <w:b/>
          <w:sz w:val="28"/>
          <w:szCs w:val="28"/>
        </w:rPr>
        <w:t>Словосочетание.</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 xml:space="preserve">Выделение словосочетания из состава предложения, выделение главного слова в словосочетании постановка вопросов, особенности связи слов в словосочетании (согласование, управление предложное и беспредложное, примыкание), практическая тренировка в распознавании словосочетаний, их </w:t>
      </w:r>
      <w:r w:rsidRPr="00AF0058">
        <w:rPr>
          <w:rFonts w:ascii="Times New Roman" w:hAnsi="Times New Roman" w:cs="Times New Roman"/>
          <w:sz w:val="28"/>
          <w:szCs w:val="28"/>
        </w:rPr>
        <w:lastRenderedPageBreak/>
        <w:t>видов по характеру главного слова (классификация, составление по аналогии и др.), понятие о средствах связи слов в словосочетании.</w:t>
      </w:r>
    </w:p>
    <w:p w:rsidR="004F1A28" w:rsidRPr="00AF0058" w:rsidRDefault="004F1A28" w:rsidP="004F1A28">
      <w:pPr>
        <w:spacing w:after="0" w:line="360" w:lineRule="auto"/>
        <w:ind w:left="57" w:firstLine="510"/>
        <w:jc w:val="both"/>
        <w:rPr>
          <w:rFonts w:ascii="Times New Roman" w:hAnsi="Times New Roman" w:cs="Times New Roman"/>
          <w:b/>
          <w:sz w:val="28"/>
          <w:szCs w:val="28"/>
        </w:rPr>
      </w:pPr>
      <w:r w:rsidRPr="00AF0058">
        <w:rPr>
          <w:rFonts w:ascii="Times New Roman" w:hAnsi="Times New Roman" w:cs="Times New Roman"/>
          <w:b/>
          <w:sz w:val="28"/>
          <w:szCs w:val="28"/>
        </w:rPr>
        <w:t>Предложение.</w:t>
      </w:r>
    </w:p>
    <w:p w:rsidR="004F1A28" w:rsidRPr="00AF0058" w:rsidRDefault="004F1A28" w:rsidP="004F1A28">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 xml:space="preserve">Предложения, различные по цели высказывания и эмоциональной окраске, интонационное оформление предложений. </w:t>
      </w:r>
    </w:p>
    <w:p w:rsidR="004F1A28" w:rsidRPr="00AF0058" w:rsidRDefault="004F1A28" w:rsidP="006F1B93">
      <w:pPr>
        <w:spacing w:after="0" w:line="360" w:lineRule="auto"/>
        <w:ind w:left="57" w:firstLine="510"/>
        <w:jc w:val="both"/>
        <w:rPr>
          <w:rFonts w:ascii="Times New Roman" w:hAnsi="Times New Roman" w:cs="Times New Roman"/>
          <w:sz w:val="28"/>
          <w:szCs w:val="28"/>
        </w:rPr>
      </w:pPr>
      <w:r w:rsidRPr="00AF0058">
        <w:rPr>
          <w:rFonts w:ascii="Times New Roman" w:hAnsi="Times New Roman" w:cs="Times New Roman"/>
          <w:sz w:val="28"/>
          <w:szCs w:val="28"/>
        </w:rPr>
        <w:t xml:space="preserve">Выделение грамматической основы предложения. Дифференциация простых предложений и сложных предложений, дифференциация сложных предложений и предложений с однородными членами. Нахождение в составе текстов предложений с однородными членами и обобщающих слов при них; Практическое знакомство с предложениями, осложненными обращением. Предложения с прямой речью, предложения с косвенной речью – их различение на практическом материале. </w:t>
      </w:r>
    </w:p>
    <w:p w:rsidR="004848D0" w:rsidRPr="00AF0058" w:rsidRDefault="004848D0" w:rsidP="004848D0">
      <w:pPr>
        <w:spacing w:after="0" w:line="360" w:lineRule="auto"/>
        <w:ind w:left="57"/>
        <w:jc w:val="both"/>
        <w:rPr>
          <w:rFonts w:ascii="Times New Roman" w:hAnsi="Times New Roman" w:cs="Times New Roman"/>
          <w:b/>
          <w:sz w:val="28"/>
          <w:szCs w:val="28"/>
        </w:rPr>
      </w:pPr>
      <w:r w:rsidRPr="00AF0058">
        <w:rPr>
          <w:rFonts w:ascii="Times New Roman" w:hAnsi="Times New Roman" w:cs="Times New Roman"/>
          <w:b/>
          <w:sz w:val="28"/>
          <w:szCs w:val="28"/>
        </w:rPr>
        <w:t>Репродукции картин</w:t>
      </w:r>
      <w:r w:rsidR="000305D2" w:rsidRPr="00AF0058">
        <w:rPr>
          <w:rFonts w:ascii="Times New Roman" w:hAnsi="Times New Roman" w:cs="Times New Roman"/>
          <w:b/>
          <w:sz w:val="28"/>
          <w:szCs w:val="28"/>
        </w:rPr>
        <w:t>.</w:t>
      </w:r>
    </w:p>
    <w:p w:rsidR="004848D0" w:rsidRPr="00AF0058" w:rsidRDefault="004848D0" w:rsidP="000305D2">
      <w:pPr>
        <w:autoSpaceDE w:val="0"/>
        <w:autoSpaceDN w:val="0"/>
        <w:adjustRightInd w:val="0"/>
        <w:spacing w:after="0" w:line="360" w:lineRule="auto"/>
        <w:ind w:left="57" w:firstLine="709"/>
        <w:jc w:val="both"/>
        <w:rPr>
          <w:rFonts w:ascii="Times New Roman" w:hAnsi="Times New Roman" w:cs="Times New Roman"/>
          <w:sz w:val="28"/>
          <w:szCs w:val="28"/>
        </w:rPr>
      </w:pPr>
      <w:proofErr w:type="gramStart"/>
      <w:r w:rsidRPr="00AF0058">
        <w:rPr>
          <w:rFonts w:ascii="Times New Roman" w:hAnsi="Times New Roman" w:cs="Times New Roman"/>
          <w:sz w:val="28"/>
          <w:szCs w:val="28"/>
        </w:rPr>
        <w:t>1</w:t>
      </w:r>
      <w:r w:rsidR="000305D2" w:rsidRPr="00AF0058">
        <w:rPr>
          <w:rFonts w:ascii="Times New Roman" w:hAnsi="Times New Roman" w:cs="Times New Roman"/>
          <w:sz w:val="28"/>
          <w:szCs w:val="28"/>
        </w:rPr>
        <w:t>)</w:t>
      </w:r>
      <w:r w:rsidRPr="00AF0058">
        <w:rPr>
          <w:rFonts w:ascii="Times New Roman" w:hAnsi="Times New Roman" w:cs="Times New Roman"/>
          <w:sz w:val="28"/>
          <w:szCs w:val="28"/>
        </w:rPr>
        <w:t>Виноградов С.А. «Весна»</w:t>
      </w:r>
      <w:r w:rsidR="000305D2" w:rsidRPr="00AF0058">
        <w:rPr>
          <w:rFonts w:ascii="Times New Roman" w:hAnsi="Times New Roman" w:cs="Times New Roman"/>
          <w:sz w:val="28"/>
          <w:szCs w:val="28"/>
        </w:rPr>
        <w:t xml:space="preserve">, </w:t>
      </w:r>
      <w:r w:rsidRPr="00AF0058">
        <w:rPr>
          <w:rFonts w:ascii="Times New Roman" w:hAnsi="Times New Roman" w:cs="Times New Roman"/>
          <w:sz w:val="28"/>
          <w:szCs w:val="28"/>
        </w:rPr>
        <w:t>2</w:t>
      </w:r>
      <w:r w:rsidR="000305D2" w:rsidRPr="00AF0058">
        <w:rPr>
          <w:rFonts w:ascii="Times New Roman" w:hAnsi="Times New Roman" w:cs="Times New Roman"/>
          <w:sz w:val="28"/>
          <w:szCs w:val="28"/>
        </w:rPr>
        <w:t>)</w:t>
      </w:r>
      <w:r w:rsidRPr="00AF0058">
        <w:rPr>
          <w:rFonts w:ascii="Times New Roman" w:hAnsi="Times New Roman" w:cs="Times New Roman"/>
          <w:sz w:val="28"/>
          <w:szCs w:val="28"/>
        </w:rPr>
        <w:t xml:space="preserve"> С.И. Грибков С.А. «Водовоз»</w:t>
      </w:r>
      <w:r w:rsidR="000305D2" w:rsidRPr="00AF0058">
        <w:rPr>
          <w:rFonts w:ascii="Times New Roman" w:hAnsi="Times New Roman" w:cs="Times New Roman"/>
          <w:sz w:val="28"/>
          <w:szCs w:val="28"/>
        </w:rPr>
        <w:t xml:space="preserve">, </w:t>
      </w:r>
      <w:r w:rsidRPr="00AF0058">
        <w:rPr>
          <w:rFonts w:ascii="Times New Roman" w:hAnsi="Times New Roman" w:cs="Times New Roman"/>
          <w:sz w:val="28"/>
          <w:szCs w:val="28"/>
        </w:rPr>
        <w:t>3</w:t>
      </w:r>
      <w:r w:rsidR="000305D2" w:rsidRPr="00AF0058">
        <w:rPr>
          <w:rFonts w:ascii="Times New Roman" w:hAnsi="Times New Roman" w:cs="Times New Roman"/>
          <w:sz w:val="28"/>
          <w:szCs w:val="28"/>
        </w:rPr>
        <w:t>)</w:t>
      </w:r>
      <w:r w:rsidRPr="00AF0058">
        <w:rPr>
          <w:rFonts w:ascii="Times New Roman" w:hAnsi="Times New Roman" w:cs="Times New Roman"/>
          <w:sz w:val="28"/>
          <w:szCs w:val="28"/>
        </w:rPr>
        <w:t>Пластов А.А. «Летом»</w:t>
      </w:r>
      <w:r w:rsidR="000305D2" w:rsidRPr="00AF0058">
        <w:rPr>
          <w:rFonts w:ascii="Times New Roman" w:hAnsi="Times New Roman" w:cs="Times New Roman"/>
          <w:sz w:val="28"/>
          <w:szCs w:val="28"/>
        </w:rPr>
        <w:t xml:space="preserve">, </w:t>
      </w:r>
      <w:r w:rsidRPr="00AF0058">
        <w:rPr>
          <w:rFonts w:ascii="Times New Roman" w:hAnsi="Times New Roman" w:cs="Times New Roman"/>
          <w:sz w:val="28"/>
          <w:szCs w:val="28"/>
        </w:rPr>
        <w:t>4</w:t>
      </w:r>
      <w:r w:rsidR="000305D2" w:rsidRPr="00AF0058">
        <w:rPr>
          <w:rFonts w:ascii="Times New Roman" w:hAnsi="Times New Roman" w:cs="Times New Roman"/>
          <w:sz w:val="28"/>
          <w:szCs w:val="28"/>
        </w:rPr>
        <w:t>)</w:t>
      </w:r>
      <w:r w:rsidRPr="00AF0058">
        <w:rPr>
          <w:rFonts w:ascii="Times New Roman" w:hAnsi="Times New Roman" w:cs="Times New Roman"/>
          <w:sz w:val="28"/>
          <w:szCs w:val="28"/>
        </w:rPr>
        <w:t>Решетников Ф.П. «Опять двойка»</w:t>
      </w:r>
      <w:r w:rsidR="000305D2" w:rsidRPr="00AF0058">
        <w:rPr>
          <w:rFonts w:ascii="Times New Roman" w:hAnsi="Times New Roman" w:cs="Times New Roman"/>
          <w:sz w:val="28"/>
          <w:szCs w:val="28"/>
        </w:rPr>
        <w:t xml:space="preserve">, </w:t>
      </w:r>
      <w:r w:rsidRPr="00AF0058">
        <w:rPr>
          <w:rFonts w:ascii="Times New Roman" w:hAnsi="Times New Roman" w:cs="Times New Roman"/>
          <w:sz w:val="28"/>
          <w:szCs w:val="28"/>
        </w:rPr>
        <w:t>5</w:t>
      </w:r>
      <w:r w:rsidR="000305D2" w:rsidRPr="00AF0058">
        <w:rPr>
          <w:rFonts w:ascii="Times New Roman" w:hAnsi="Times New Roman" w:cs="Times New Roman"/>
          <w:sz w:val="28"/>
          <w:szCs w:val="28"/>
        </w:rPr>
        <w:t>)</w:t>
      </w:r>
      <w:r w:rsidRPr="00AF0058">
        <w:rPr>
          <w:rFonts w:ascii="Times New Roman" w:hAnsi="Times New Roman" w:cs="Times New Roman"/>
          <w:sz w:val="28"/>
          <w:szCs w:val="28"/>
        </w:rPr>
        <w:t>Серебрякова З.Е. «Катя в голубом у ёлки»</w:t>
      </w:r>
      <w:r w:rsidR="000305D2" w:rsidRPr="00AF0058">
        <w:rPr>
          <w:rFonts w:ascii="Times New Roman" w:hAnsi="Times New Roman" w:cs="Times New Roman"/>
          <w:sz w:val="28"/>
          <w:szCs w:val="28"/>
        </w:rPr>
        <w:t>, 6)</w:t>
      </w:r>
      <w:r w:rsidRPr="00AF0058">
        <w:rPr>
          <w:rFonts w:ascii="Times New Roman" w:hAnsi="Times New Roman" w:cs="Times New Roman"/>
          <w:sz w:val="28"/>
          <w:szCs w:val="28"/>
        </w:rPr>
        <w:t xml:space="preserve"> </w:t>
      </w:r>
      <w:proofErr w:type="spellStart"/>
      <w:r w:rsidRPr="00AF0058">
        <w:rPr>
          <w:rFonts w:ascii="Times New Roman" w:hAnsi="Times New Roman" w:cs="Times New Roman"/>
          <w:sz w:val="28"/>
          <w:szCs w:val="28"/>
        </w:rPr>
        <w:t>Юон</w:t>
      </w:r>
      <w:proofErr w:type="spellEnd"/>
      <w:r w:rsidRPr="00AF0058">
        <w:rPr>
          <w:rFonts w:ascii="Times New Roman" w:hAnsi="Times New Roman" w:cs="Times New Roman"/>
          <w:sz w:val="28"/>
          <w:szCs w:val="28"/>
        </w:rPr>
        <w:t xml:space="preserve"> К.Ф. «Зимний солнечный день»</w:t>
      </w:r>
      <w:r w:rsidR="00181B83" w:rsidRPr="00AF0058">
        <w:rPr>
          <w:rFonts w:ascii="Times New Roman" w:hAnsi="Times New Roman" w:cs="Times New Roman"/>
          <w:sz w:val="28"/>
          <w:szCs w:val="28"/>
        </w:rPr>
        <w:t>.</w:t>
      </w:r>
      <w:proofErr w:type="gramEnd"/>
    </w:p>
    <w:p w:rsidR="00181B83" w:rsidRPr="00AF0058" w:rsidRDefault="00181B83" w:rsidP="000305D2">
      <w:pPr>
        <w:autoSpaceDE w:val="0"/>
        <w:autoSpaceDN w:val="0"/>
        <w:adjustRightInd w:val="0"/>
        <w:spacing w:after="0" w:line="360" w:lineRule="auto"/>
        <w:ind w:left="57" w:firstLine="709"/>
        <w:jc w:val="both"/>
        <w:rPr>
          <w:rFonts w:ascii="Times New Roman" w:hAnsi="Times New Roman" w:cs="Times New Roman"/>
          <w:sz w:val="28"/>
          <w:szCs w:val="28"/>
        </w:rPr>
      </w:pPr>
    </w:p>
    <w:p w:rsidR="00181B83" w:rsidRPr="00AF0058" w:rsidRDefault="00181B83" w:rsidP="00181B83">
      <w:pPr>
        <w:spacing w:after="0" w:line="360" w:lineRule="auto"/>
        <w:ind w:left="57" w:right="57" w:firstLine="510"/>
        <w:jc w:val="center"/>
        <w:rPr>
          <w:rFonts w:ascii="Times New Roman" w:eastAsia="Calibri" w:hAnsi="Times New Roman" w:cs="Times New Roman"/>
          <w:sz w:val="28"/>
          <w:szCs w:val="28"/>
        </w:rPr>
      </w:pPr>
      <w:r w:rsidRPr="00AF0058">
        <w:rPr>
          <w:rFonts w:ascii="Times New Roman" w:eastAsia="Calibri" w:hAnsi="Times New Roman" w:cs="Times New Roman"/>
          <w:b/>
          <w:sz w:val="28"/>
          <w:szCs w:val="28"/>
        </w:rPr>
        <w:t>Планируемые результаты</w:t>
      </w:r>
      <w:r w:rsidRPr="00AF0058">
        <w:rPr>
          <w:rFonts w:ascii="Times New Roman" w:eastAsia="Calibri" w:hAnsi="Times New Roman" w:cs="Times New Roman"/>
          <w:sz w:val="28"/>
          <w:szCs w:val="28"/>
        </w:rPr>
        <w:t xml:space="preserve"> </w:t>
      </w:r>
      <w:r w:rsidRPr="00AF0058">
        <w:rPr>
          <w:rFonts w:ascii="Times New Roman" w:eastAsia="Calibri" w:hAnsi="Times New Roman" w:cs="Times New Roman"/>
          <w:b/>
          <w:sz w:val="28"/>
          <w:szCs w:val="28"/>
        </w:rPr>
        <w:t>освоения учебного предмета</w:t>
      </w:r>
    </w:p>
    <w:p w:rsidR="00181B83" w:rsidRPr="00AF0058" w:rsidRDefault="00181B83" w:rsidP="00181B83">
      <w:pPr>
        <w:shd w:val="clear" w:color="auto" w:fill="FFFFFF"/>
        <w:spacing w:after="0" w:line="360" w:lineRule="auto"/>
        <w:ind w:left="57" w:right="57" w:firstLine="510"/>
        <w:jc w:val="both"/>
        <w:rPr>
          <w:rFonts w:ascii="Times New Roman" w:eastAsia="Calibri" w:hAnsi="Times New Roman" w:cs="Times New Roman"/>
          <w:b/>
          <w:sz w:val="28"/>
          <w:szCs w:val="28"/>
        </w:rPr>
      </w:pPr>
      <w:r w:rsidRPr="00AF0058">
        <w:rPr>
          <w:rFonts w:ascii="Times New Roman" w:eastAsia="Calibri" w:hAnsi="Times New Roman" w:cs="Times New Roman"/>
          <w:b/>
          <w:sz w:val="28"/>
          <w:szCs w:val="28"/>
        </w:rPr>
        <w:t>Личностные результаты:</w:t>
      </w:r>
    </w:p>
    <w:p w:rsidR="00181B83" w:rsidRPr="00AF0058" w:rsidRDefault="00181B83" w:rsidP="00122912">
      <w:pPr>
        <w:numPr>
          <w:ilvl w:val="0"/>
          <w:numId w:val="15"/>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воспитание художественно-эстетического вкуса, эстетических потребностей, ценностей и чувств на основе произведений художественной литературы;</w:t>
      </w:r>
    </w:p>
    <w:p w:rsidR="00181B83" w:rsidRPr="00AF0058" w:rsidRDefault="00181B83" w:rsidP="00181B83">
      <w:pPr>
        <w:numPr>
          <w:ilvl w:val="0"/>
          <w:numId w:val="15"/>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развитие этических чувств, доброжелательности и эмоционально-нравственной отзывчивости, понимания чу</w:t>
      </w:r>
      <w:proofErr w:type="gramStart"/>
      <w:r w:rsidRPr="00AF0058">
        <w:rPr>
          <w:rFonts w:ascii="Times New Roman" w:eastAsia="Calibri" w:hAnsi="Times New Roman" w:cs="Times New Roman"/>
          <w:sz w:val="28"/>
          <w:szCs w:val="28"/>
        </w:rPr>
        <w:t>вств др</w:t>
      </w:r>
      <w:proofErr w:type="gramEnd"/>
      <w:r w:rsidRPr="00AF0058">
        <w:rPr>
          <w:rFonts w:ascii="Times New Roman" w:eastAsia="Calibri" w:hAnsi="Times New Roman" w:cs="Times New Roman"/>
          <w:sz w:val="28"/>
          <w:szCs w:val="28"/>
        </w:rPr>
        <w:t>угих людей и сопереживания им;</w:t>
      </w:r>
    </w:p>
    <w:p w:rsidR="00181B83" w:rsidRPr="00AF0058" w:rsidRDefault="00181B83" w:rsidP="00181B83">
      <w:pPr>
        <w:numPr>
          <w:ilvl w:val="0"/>
          <w:numId w:val="15"/>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формирование уважительного отношения к чужому мнению;</w:t>
      </w:r>
    </w:p>
    <w:p w:rsidR="00181B83" w:rsidRPr="00AF0058" w:rsidRDefault="00181B83" w:rsidP="00181B83">
      <w:pPr>
        <w:numPr>
          <w:ilvl w:val="0"/>
          <w:numId w:val="15"/>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181B83" w:rsidRPr="00AF0058" w:rsidRDefault="00181B83" w:rsidP="00181B83">
      <w:pPr>
        <w:numPr>
          <w:ilvl w:val="0"/>
          <w:numId w:val="15"/>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w:t>
      </w:r>
    </w:p>
    <w:p w:rsidR="00181B83" w:rsidRPr="00AF0058" w:rsidRDefault="00181B83" w:rsidP="00181B83">
      <w:pPr>
        <w:numPr>
          <w:ilvl w:val="0"/>
          <w:numId w:val="15"/>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 xml:space="preserve">развитие навыков сотрудничества </w:t>
      </w:r>
      <w:proofErr w:type="gramStart"/>
      <w:r w:rsidRPr="00AF0058">
        <w:rPr>
          <w:rFonts w:ascii="Times New Roman" w:eastAsia="Calibri" w:hAnsi="Times New Roman" w:cs="Times New Roman"/>
          <w:sz w:val="28"/>
          <w:szCs w:val="28"/>
        </w:rPr>
        <w:t>со</w:t>
      </w:r>
      <w:proofErr w:type="gramEnd"/>
      <w:r w:rsidRPr="00AF0058">
        <w:rPr>
          <w:rFonts w:ascii="Times New Roman" w:eastAsia="Calibri" w:hAnsi="Times New Roman" w:cs="Times New Roman"/>
          <w:sz w:val="28"/>
          <w:szCs w:val="28"/>
        </w:rPr>
        <w:t xml:space="preserve">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w:t>
      </w:r>
      <w:r w:rsidRPr="00AF0058">
        <w:rPr>
          <w:rFonts w:ascii="Times New Roman" w:eastAsia="Calibri" w:hAnsi="Times New Roman" w:cs="Times New Roman"/>
          <w:sz w:val="28"/>
          <w:szCs w:val="28"/>
        </w:rPr>
        <w:lastRenderedPageBreak/>
        <w:t>произведений со своими собственными поступками, осмысливать поступки героев;</w:t>
      </w:r>
    </w:p>
    <w:p w:rsidR="00181B83" w:rsidRPr="00AF0058" w:rsidRDefault="00181B83" w:rsidP="00181B83">
      <w:pPr>
        <w:numPr>
          <w:ilvl w:val="0"/>
          <w:numId w:val="15"/>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181B83" w:rsidRPr="00AF0058" w:rsidRDefault="00181B83" w:rsidP="00181B83">
      <w:pPr>
        <w:shd w:val="clear" w:color="auto" w:fill="FFFFFF"/>
        <w:spacing w:after="0" w:line="360" w:lineRule="auto"/>
        <w:ind w:left="57" w:right="57" w:firstLine="510"/>
        <w:jc w:val="both"/>
        <w:rPr>
          <w:rFonts w:ascii="Times New Roman" w:eastAsia="Calibri" w:hAnsi="Times New Roman" w:cs="Times New Roman"/>
          <w:sz w:val="28"/>
          <w:szCs w:val="28"/>
        </w:rPr>
      </w:pPr>
      <w:proofErr w:type="spellStart"/>
      <w:r w:rsidRPr="00AF0058">
        <w:rPr>
          <w:rFonts w:ascii="Times New Roman" w:eastAsia="Calibri" w:hAnsi="Times New Roman" w:cs="Times New Roman"/>
          <w:b/>
          <w:bCs/>
          <w:sz w:val="28"/>
          <w:szCs w:val="28"/>
        </w:rPr>
        <w:t>Метапредметные</w:t>
      </w:r>
      <w:proofErr w:type="spellEnd"/>
      <w:r w:rsidRPr="00AF0058">
        <w:rPr>
          <w:rFonts w:ascii="Times New Roman" w:eastAsia="Calibri" w:hAnsi="Times New Roman" w:cs="Times New Roman"/>
          <w:b/>
          <w:bCs/>
          <w:sz w:val="28"/>
          <w:szCs w:val="28"/>
        </w:rPr>
        <w:t xml:space="preserve"> результаты:</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овладение способностью принимать и сохранять цели и задачи учебной деятельности;</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использование устно-</w:t>
      </w:r>
      <w:proofErr w:type="spellStart"/>
      <w:r w:rsidRPr="00AF0058">
        <w:rPr>
          <w:rFonts w:ascii="Times New Roman" w:eastAsia="Calibri" w:hAnsi="Times New Roman" w:cs="Times New Roman"/>
          <w:sz w:val="28"/>
          <w:szCs w:val="28"/>
        </w:rPr>
        <w:t>дактильной</w:t>
      </w:r>
      <w:proofErr w:type="spellEnd"/>
      <w:r w:rsidRPr="00AF0058">
        <w:rPr>
          <w:rFonts w:ascii="Times New Roman" w:eastAsia="Calibri" w:hAnsi="Times New Roman" w:cs="Times New Roman"/>
          <w:sz w:val="28"/>
          <w:szCs w:val="28"/>
        </w:rPr>
        <w:t xml:space="preserve"> формы речи как вспомогательной;</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формирование умения понимать причины успеха/неуспеха учебной деятельности и способности правильно действовать даже в ситуациях неуспеха;</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использование речевых сре</w:t>
      </w:r>
      <w:proofErr w:type="gramStart"/>
      <w:r w:rsidRPr="00AF0058">
        <w:rPr>
          <w:rFonts w:ascii="Times New Roman" w:eastAsia="Calibri" w:hAnsi="Times New Roman" w:cs="Times New Roman"/>
          <w:sz w:val="28"/>
          <w:szCs w:val="28"/>
        </w:rPr>
        <w:t>дств дл</w:t>
      </w:r>
      <w:proofErr w:type="gramEnd"/>
      <w:r w:rsidRPr="00AF0058">
        <w:rPr>
          <w:rFonts w:ascii="Times New Roman" w:eastAsia="Calibri" w:hAnsi="Times New Roman" w:cs="Times New Roman"/>
          <w:sz w:val="28"/>
          <w:szCs w:val="28"/>
        </w:rPr>
        <w:t>я решения коммуникативных и познавательных задач;</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формирование навыков смыслового чтения текстов в соот</w:t>
      </w:r>
      <w:r w:rsidRPr="00AF0058">
        <w:rPr>
          <w:rFonts w:ascii="Times New Roman" w:eastAsia="Calibri" w:hAnsi="Times New Roman" w:cs="Times New Roman"/>
          <w:sz w:val="28"/>
          <w:szCs w:val="28"/>
        </w:rPr>
        <w:softHyphen/>
        <w:t>ветствии с целями и задачами;</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181B83" w:rsidRPr="00AF0058" w:rsidRDefault="00181B83" w:rsidP="00181B83">
      <w:pPr>
        <w:numPr>
          <w:ilvl w:val="0"/>
          <w:numId w:val="16"/>
        </w:numPr>
        <w:shd w:val="clear" w:color="auto" w:fill="FFFFFF"/>
        <w:spacing w:after="0" w:line="360" w:lineRule="auto"/>
        <w:ind w:left="0" w:right="57" w:firstLine="567"/>
        <w:contextualSpacing/>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умение договариваться о распределении ролей в совместной деятельности, осуществлять взаимный контроль в совместной деятельности; при наличии общей цели и путей её достижения осмысливать собственное поведение и поведение окружающих.</w:t>
      </w:r>
    </w:p>
    <w:p w:rsidR="00181B83" w:rsidRPr="00AF0058" w:rsidRDefault="00181B83" w:rsidP="00181B83">
      <w:pPr>
        <w:shd w:val="clear" w:color="auto" w:fill="FFFFFF"/>
        <w:spacing w:after="0" w:line="360" w:lineRule="auto"/>
        <w:ind w:left="57" w:right="57" w:firstLine="510"/>
        <w:jc w:val="both"/>
        <w:rPr>
          <w:rFonts w:ascii="Times New Roman" w:eastAsia="Calibri" w:hAnsi="Times New Roman" w:cs="Times New Roman"/>
          <w:sz w:val="28"/>
          <w:szCs w:val="28"/>
        </w:rPr>
      </w:pPr>
      <w:r w:rsidRPr="00AF0058">
        <w:rPr>
          <w:rFonts w:ascii="Times New Roman" w:eastAsia="Calibri" w:hAnsi="Times New Roman" w:cs="Times New Roman"/>
          <w:b/>
          <w:sz w:val="28"/>
          <w:szCs w:val="28"/>
        </w:rPr>
        <w:t>Предметные результаты:</w:t>
      </w:r>
      <w:r w:rsidRPr="00AF0058">
        <w:rPr>
          <w:rFonts w:ascii="Times New Roman" w:eastAsia="Calibri" w:hAnsi="Times New Roman" w:cs="Times New Roman"/>
          <w:sz w:val="28"/>
          <w:szCs w:val="28"/>
        </w:rPr>
        <w:t xml:space="preserve"> </w:t>
      </w:r>
    </w:p>
    <w:p w:rsidR="00181B83" w:rsidRPr="00AF0058" w:rsidRDefault="00181B83" w:rsidP="00181B83">
      <w:pPr>
        <w:shd w:val="clear" w:color="auto" w:fill="FFFFFF"/>
        <w:autoSpaceDE w:val="0"/>
        <w:autoSpaceDN w:val="0"/>
        <w:adjustRightInd w:val="0"/>
        <w:spacing w:after="0" w:line="360" w:lineRule="auto"/>
        <w:ind w:left="567" w:right="57"/>
        <w:jc w:val="both"/>
        <w:rPr>
          <w:rFonts w:ascii="Times New Roman" w:eastAsia="Calibri" w:hAnsi="Times New Roman" w:cs="Times New Roman"/>
          <w:sz w:val="28"/>
          <w:szCs w:val="28"/>
        </w:rPr>
      </w:pPr>
      <w:r w:rsidRPr="00AF0058">
        <w:rPr>
          <w:rFonts w:ascii="Times New Roman" w:eastAsia="Calibri" w:hAnsi="Times New Roman" w:cs="Times New Roman"/>
          <w:sz w:val="28"/>
          <w:szCs w:val="28"/>
        </w:rPr>
        <w:t xml:space="preserve">Обучающиеся к концу 5 класса должны уметь: </w:t>
      </w:r>
      <w:r w:rsidRPr="00AF0058">
        <w:rPr>
          <w:rFonts w:ascii="Times New Roman" w:eastAsia="Calibri" w:hAnsi="Times New Roman" w:cs="Times New Roman"/>
          <w:b/>
          <w:sz w:val="28"/>
          <w:szCs w:val="28"/>
        </w:rPr>
        <w:t xml:space="preserve"> </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находить художественные произведения по оглавлению;</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читать текст (140—160 слов), различать сказку, рассказ, стихотворение, загадку</w:t>
      </w:r>
      <w:proofErr w:type="gramStart"/>
      <w:r w:rsidRPr="00AF0058">
        <w:rPr>
          <w:color w:val="auto"/>
          <w:sz w:val="28"/>
          <w:szCs w:val="28"/>
        </w:rPr>
        <w:t>.</w:t>
      </w:r>
      <w:proofErr w:type="gramEnd"/>
      <w:r w:rsidRPr="00AF0058">
        <w:rPr>
          <w:color w:val="auto"/>
          <w:sz w:val="28"/>
          <w:szCs w:val="28"/>
        </w:rPr>
        <w:t xml:space="preserve"> </w:t>
      </w:r>
      <w:proofErr w:type="gramStart"/>
      <w:r w:rsidRPr="00AF0058">
        <w:rPr>
          <w:color w:val="auto"/>
          <w:sz w:val="28"/>
          <w:szCs w:val="28"/>
        </w:rPr>
        <w:t>п</w:t>
      </w:r>
      <w:proofErr w:type="gramEnd"/>
      <w:r w:rsidRPr="00AF0058">
        <w:rPr>
          <w:color w:val="auto"/>
          <w:sz w:val="28"/>
          <w:szCs w:val="28"/>
        </w:rPr>
        <w:t>ословицу;</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 xml:space="preserve">определять основное содержание текста с помощью вопроса «О чем говорится в рассказе?»; </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определять тему и основную мысль текста;</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lastRenderedPageBreak/>
        <w:t xml:space="preserve">подбирать картинки к содержанию </w:t>
      </w:r>
      <w:proofErr w:type="gramStart"/>
      <w:r w:rsidRPr="00AF0058">
        <w:rPr>
          <w:color w:val="auto"/>
          <w:sz w:val="28"/>
          <w:szCs w:val="28"/>
        </w:rPr>
        <w:t>прочитанного</w:t>
      </w:r>
      <w:proofErr w:type="gramEnd"/>
      <w:r w:rsidRPr="00AF0058">
        <w:rPr>
          <w:color w:val="auto"/>
          <w:sz w:val="28"/>
          <w:szCs w:val="28"/>
        </w:rPr>
        <w:t>, самостоятельное иллюстрировать текст;</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 xml:space="preserve">кратко и подробно (устно и письменно) излагать </w:t>
      </w:r>
      <w:proofErr w:type="gramStart"/>
      <w:r w:rsidRPr="00AF0058">
        <w:rPr>
          <w:color w:val="auto"/>
          <w:sz w:val="28"/>
          <w:szCs w:val="28"/>
        </w:rPr>
        <w:t>прочитанное</w:t>
      </w:r>
      <w:proofErr w:type="gramEnd"/>
      <w:r w:rsidRPr="00AF0058">
        <w:rPr>
          <w:color w:val="auto"/>
          <w:sz w:val="28"/>
          <w:szCs w:val="28"/>
        </w:rPr>
        <w:t xml:space="preserve">, используя план (самостоятельно); </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 xml:space="preserve">делить текст на смысловые абзацы и составлять план </w:t>
      </w:r>
      <w:proofErr w:type="gramStart"/>
      <w:r w:rsidRPr="00AF0058">
        <w:rPr>
          <w:color w:val="auto"/>
          <w:sz w:val="28"/>
          <w:szCs w:val="28"/>
        </w:rPr>
        <w:t>прочитанного</w:t>
      </w:r>
      <w:proofErr w:type="gramEnd"/>
      <w:r w:rsidRPr="00AF0058">
        <w:rPr>
          <w:color w:val="auto"/>
          <w:sz w:val="28"/>
          <w:szCs w:val="28"/>
        </w:rPr>
        <w:t xml:space="preserve">; </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пересказывать текст (с опорой на рисунки, иллюстрации);</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 xml:space="preserve">объяснять поступки героев; </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уметь давать и обосновывать нравственную оценку поступков героев;</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 xml:space="preserve">сопоставлять </w:t>
      </w:r>
      <w:proofErr w:type="gramStart"/>
      <w:r w:rsidRPr="00AF0058">
        <w:rPr>
          <w:color w:val="auto"/>
          <w:sz w:val="28"/>
          <w:szCs w:val="28"/>
        </w:rPr>
        <w:t>прочитанное</w:t>
      </w:r>
      <w:proofErr w:type="gramEnd"/>
      <w:r w:rsidRPr="00AF0058">
        <w:rPr>
          <w:color w:val="auto"/>
          <w:sz w:val="28"/>
          <w:szCs w:val="28"/>
        </w:rPr>
        <w:t xml:space="preserve"> с собственными наблюдениями (самостоятельно); </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находить в тексте художественные средства (с помощью учителя).</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понимать смысл загадок, пословиц (с помощью учителя или одноклассника);</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 xml:space="preserve">пересказывать </w:t>
      </w:r>
      <w:proofErr w:type="gramStart"/>
      <w:r w:rsidRPr="00AF0058">
        <w:rPr>
          <w:color w:val="auto"/>
          <w:sz w:val="28"/>
          <w:szCs w:val="28"/>
        </w:rPr>
        <w:t>прочитанное</w:t>
      </w:r>
      <w:proofErr w:type="gramEnd"/>
      <w:r w:rsidRPr="00AF0058">
        <w:rPr>
          <w:color w:val="auto"/>
          <w:sz w:val="28"/>
          <w:szCs w:val="28"/>
        </w:rPr>
        <w:t xml:space="preserve"> с изменением лица и времени;</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знать фамилии, имена, отчества писателей и поэтов, краткие биографические сведения.</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читать вслух осмысленно, правильно, бегло; читать про себя;</w:t>
      </w:r>
    </w:p>
    <w:p w:rsidR="00181B83" w:rsidRPr="00AF0058" w:rsidRDefault="00181B83" w:rsidP="00181B83">
      <w:pPr>
        <w:pStyle w:val="a6"/>
        <w:numPr>
          <w:ilvl w:val="0"/>
          <w:numId w:val="18"/>
        </w:numPr>
        <w:spacing w:after="0" w:line="360" w:lineRule="auto"/>
        <w:ind w:left="0" w:firstLine="567"/>
        <w:rPr>
          <w:color w:val="auto"/>
          <w:sz w:val="28"/>
          <w:szCs w:val="28"/>
        </w:rPr>
      </w:pPr>
      <w:r w:rsidRPr="00AF0058">
        <w:rPr>
          <w:color w:val="auto"/>
          <w:sz w:val="28"/>
          <w:szCs w:val="28"/>
        </w:rPr>
        <w:t>читать с выражением поэтические произведения (с помощью учителя);</w:t>
      </w:r>
    </w:p>
    <w:p w:rsidR="00181B83" w:rsidRPr="00AF0058" w:rsidRDefault="00181B83" w:rsidP="00122912">
      <w:pPr>
        <w:pStyle w:val="a6"/>
        <w:numPr>
          <w:ilvl w:val="0"/>
          <w:numId w:val="18"/>
        </w:numPr>
        <w:spacing w:after="0" w:line="360" w:lineRule="auto"/>
        <w:ind w:left="0" w:firstLine="567"/>
        <w:rPr>
          <w:b/>
          <w:color w:val="auto"/>
        </w:rPr>
      </w:pPr>
      <w:r w:rsidRPr="00AF0058">
        <w:rPr>
          <w:color w:val="auto"/>
          <w:sz w:val="28"/>
          <w:szCs w:val="28"/>
        </w:rPr>
        <w:t>читать рассказ с диалогом по ролям</w:t>
      </w:r>
      <w:r w:rsidRPr="00AF0058">
        <w:rPr>
          <w:color w:val="auto"/>
        </w:rPr>
        <w:t>.</w:t>
      </w:r>
    </w:p>
    <w:p w:rsidR="000305D2" w:rsidRPr="00AF0058" w:rsidRDefault="000305D2" w:rsidP="000305D2">
      <w:pPr>
        <w:spacing w:after="0" w:line="360" w:lineRule="auto"/>
        <w:ind w:left="57" w:right="57" w:firstLine="652"/>
        <w:jc w:val="center"/>
        <w:rPr>
          <w:rFonts w:ascii="Times New Roman" w:eastAsia="Calibri" w:hAnsi="Times New Roman" w:cs="Times New Roman"/>
          <w:sz w:val="28"/>
          <w:szCs w:val="28"/>
        </w:rPr>
      </w:pPr>
      <w:r w:rsidRPr="00AF0058">
        <w:rPr>
          <w:rFonts w:ascii="Times New Roman" w:eastAsia="Times New Roman" w:hAnsi="Times New Roman" w:cs="Times New Roman"/>
          <w:b/>
          <w:sz w:val="28"/>
          <w:szCs w:val="28"/>
        </w:rPr>
        <w:t>Тематическое содержание предмета.</w:t>
      </w:r>
    </w:p>
    <w:tbl>
      <w:tblPr>
        <w:tblStyle w:val="a7"/>
        <w:tblW w:w="0" w:type="auto"/>
        <w:tblInd w:w="279" w:type="dxa"/>
        <w:tblLook w:val="04A0" w:firstRow="1" w:lastRow="0" w:firstColumn="1" w:lastColumn="0" w:noHBand="0" w:noVBand="1"/>
      </w:tblPr>
      <w:tblGrid>
        <w:gridCol w:w="567"/>
        <w:gridCol w:w="6804"/>
        <w:gridCol w:w="992"/>
        <w:gridCol w:w="709"/>
      </w:tblGrid>
      <w:tr w:rsidR="00AF0058" w:rsidRPr="00AF0058" w:rsidTr="000305D2">
        <w:tc>
          <w:tcPr>
            <w:tcW w:w="567" w:type="dxa"/>
          </w:tcPr>
          <w:p w:rsidR="0031039E" w:rsidRPr="00AF0058" w:rsidRDefault="0031039E" w:rsidP="0031039E">
            <w:pPr>
              <w:jc w:val="center"/>
              <w:rPr>
                <w:rFonts w:ascii="Times New Roman" w:hAnsi="Times New Roman" w:cs="Times New Roman"/>
                <w:b/>
                <w:sz w:val="28"/>
                <w:szCs w:val="28"/>
              </w:rPr>
            </w:pPr>
            <w:r w:rsidRPr="00AF0058">
              <w:rPr>
                <w:rFonts w:ascii="Times New Roman" w:hAnsi="Times New Roman" w:cs="Times New Roman"/>
                <w:b/>
                <w:sz w:val="28"/>
                <w:szCs w:val="28"/>
              </w:rPr>
              <w:t>№</w:t>
            </w:r>
          </w:p>
        </w:tc>
        <w:tc>
          <w:tcPr>
            <w:tcW w:w="6804" w:type="dxa"/>
          </w:tcPr>
          <w:p w:rsidR="0031039E" w:rsidRPr="00AF0058" w:rsidRDefault="000305D2" w:rsidP="0031039E">
            <w:pPr>
              <w:jc w:val="center"/>
              <w:rPr>
                <w:rFonts w:ascii="Times New Roman" w:hAnsi="Times New Roman" w:cs="Times New Roman"/>
                <w:b/>
                <w:sz w:val="28"/>
                <w:szCs w:val="28"/>
              </w:rPr>
            </w:pPr>
            <w:r w:rsidRPr="00AF0058">
              <w:rPr>
                <w:rFonts w:ascii="Times New Roman" w:hAnsi="Times New Roman" w:cs="Times New Roman"/>
                <w:b/>
                <w:sz w:val="28"/>
                <w:szCs w:val="28"/>
              </w:rPr>
              <w:t xml:space="preserve">Содержание </w:t>
            </w:r>
          </w:p>
        </w:tc>
        <w:tc>
          <w:tcPr>
            <w:tcW w:w="992" w:type="dxa"/>
          </w:tcPr>
          <w:p w:rsidR="0031039E" w:rsidRPr="00AF0058" w:rsidRDefault="0031039E" w:rsidP="0031039E">
            <w:pPr>
              <w:jc w:val="center"/>
              <w:rPr>
                <w:rFonts w:ascii="Times New Roman" w:hAnsi="Times New Roman" w:cs="Times New Roman"/>
                <w:b/>
                <w:sz w:val="28"/>
                <w:szCs w:val="28"/>
              </w:rPr>
            </w:pPr>
            <w:r w:rsidRPr="00AF0058">
              <w:rPr>
                <w:rFonts w:ascii="Times New Roman" w:hAnsi="Times New Roman" w:cs="Times New Roman"/>
                <w:b/>
                <w:sz w:val="28"/>
                <w:szCs w:val="28"/>
              </w:rPr>
              <w:t>час</w:t>
            </w:r>
            <w:r w:rsidR="000305D2" w:rsidRPr="00AF0058">
              <w:rPr>
                <w:rFonts w:ascii="Times New Roman" w:hAnsi="Times New Roman" w:cs="Times New Roman"/>
                <w:b/>
                <w:sz w:val="28"/>
                <w:szCs w:val="28"/>
              </w:rPr>
              <w:t>ы</w:t>
            </w:r>
          </w:p>
        </w:tc>
        <w:tc>
          <w:tcPr>
            <w:tcW w:w="709" w:type="dxa"/>
          </w:tcPr>
          <w:p w:rsidR="0031039E" w:rsidRPr="00AF0058" w:rsidRDefault="000305D2" w:rsidP="0031039E">
            <w:pPr>
              <w:jc w:val="center"/>
              <w:rPr>
                <w:rFonts w:ascii="Times New Roman" w:hAnsi="Times New Roman" w:cs="Times New Roman"/>
                <w:b/>
                <w:sz w:val="28"/>
                <w:szCs w:val="28"/>
              </w:rPr>
            </w:pPr>
            <w:r w:rsidRPr="00AF0058">
              <w:rPr>
                <w:rFonts w:ascii="Times New Roman" w:hAnsi="Times New Roman" w:cs="Times New Roman"/>
                <w:b/>
                <w:sz w:val="28"/>
                <w:szCs w:val="28"/>
              </w:rPr>
              <w:t>К/</w:t>
            </w:r>
            <w:proofErr w:type="gramStart"/>
            <w:r w:rsidRPr="00AF0058">
              <w:rPr>
                <w:rFonts w:ascii="Times New Roman" w:hAnsi="Times New Roman" w:cs="Times New Roman"/>
                <w:b/>
                <w:sz w:val="28"/>
                <w:szCs w:val="28"/>
              </w:rPr>
              <w:t>р</w:t>
            </w:r>
            <w:proofErr w:type="gramEnd"/>
          </w:p>
        </w:tc>
      </w:tr>
      <w:tr w:rsidR="00AF0058" w:rsidRPr="00AF0058" w:rsidTr="000305D2">
        <w:tc>
          <w:tcPr>
            <w:tcW w:w="567" w:type="dxa"/>
          </w:tcPr>
          <w:p w:rsidR="0031039E"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1</w:t>
            </w:r>
          </w:p>
        </w:tc>
        <w:tc>
          <w:tcPr>
            <w:tcW w:w="6804" w:type="dxa"/>
          </w:tcPr>
          <w:p w:rsidR="0031039E" w:rsidRPr="00AF0058" w:rsidRDefault="00AB04E8"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 xml:space="preserve">Язык и речь. </w:t>
            </w:r>
            <w:r w:rsidR="00B94DE9" w:rsidRPr="00AF0058">
              <w:rPr>
                <w:rFonts w:ascii="Times New Roman" w:hAnsi="Times New Roman" w:cs="Times New Roman"/>
                <w:sz w:val="28"/>
                <w:szCs w:val="28"/>
              </w:rPr>
              <w:t>Спрашивай и отвечай</w:t>
            </w:r>
          </w:p>
        </w:tc>
        <w:tc>
          <w:tcPr>
            <w:tcW w:w="992"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10</w:t>
            </w:r>
          </w:p>
        </w:tc>
        <w:tc>
          <w:tcPr>
            <w:tcW w:w="709"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w:t>
            </w:r>
          </w:p>
        </w:tc>
      </w:tr>
      <w:tr w:rsidR="00AF0058" w:rsidRPr="00AF0058" w:rsidTr="000305D2">
        <w:tc>
          <w:tcPr>
            <w:tcW w:w="567" w:type="dxa"/>
          </w:tcPr>
          <w:p w:rsidR="0031039E"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2</w:t>
            </w:r>
          </w:p>
        </w:tc>
        <w:tc>
          <w:tcPr>
            <w:tcW w:w="6804" w:type="dxa"/>
          </w:tcPr>
          <w:p w:rsidR="0031039E" w:rsidRPr="00AF0058" w:rsidRDefault="00AB04E8" w:rsidP="004F1A28">
            <w:pPr>
              <w:rPr>
                <w:rFonts w:ascii="Times New Roman" w:hAnsi="Times New Roman" w:cs="Times New Roman"/>
                <w:sz w:val="28"/>
                <w:szCs w:val="28"/>
              </w:rPr>
            </w:pPr>
            <w:r w:rsidRPr="00AF0058">
              <w:rPr>
                <w:rFonts w:ascii="Times New Roman" w:hAnsi="Times New Roman" w:cs="Times New Roman"/>
                <w:sz w:val="28"/>
                <w:szCs w:val="28"/>
              </w:rPr>
              <w:t xml:space="preserve">Правила общения со сверстниками и взрослыми. </w:t>
            </w:r>
            <w:r w:rsidR="00B94DE9" w:rsidRPr="00AF0058">
              <w:rPr>
                <w:rFonts w:ascii="Times New Roman" w:hAnsi="Times New Roman" w:cs="Times New Roman"/>
                <w:sz w:val="28"/>
                <w:szCs w:val="28"/>
              </w:rPr>
              <w:t>Выполни поручения, попроси, объясни.</w:t>
            </w:r>
          </w:p>
        </w:tc>
        <w:tc>
          <w:tcPr>
            <w:tcW w:w="992"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10</w:t>
            </w:r>
          </w:p>
        </w:tc>
        <w:tc>
          <w:tcPr>
            <w:tcW w:w="709"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w:t>
            </w:r>
          </w:p>
        </w:tc>
      </w:tr>
      <w:tr w:rsidR="00AF0058" w:rsidRPr="00AF0058" w:rsidTr="000305D2">
        <w:tc>
          <w:tcPr>
            <w:tcW w:w="567" w:type="dxa"/>
          </w:tcPr>
          <w:p w:rsidR="0031039E"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3</w:t>
            </w:r>
          </w:p>
        </w:tc>
        <w:tc>
          <w:tcPr>
            <w:tcW w:w="6804" w:type="dxa"/>
          </w:tcPr>
          <w:p w:rsidR="0031039E" w:rsidRPr="00AF0058" w:rsidRDefault="00AB04E8" w:rsidP="004F1A28">
            <w:pPr>
              <w:rPr>
                <w:rFonts w:ascii="Times New Roman" w:hAnsi="Times New Roman" w:cs="Times New Roman"/>
                <w:sz w:val="28"/>
                <w:szCs w:val="28"/>
              </w:rPr>
            </w:pPr>
            <w:r w:rsidRPr="00AF0058">
              <w:rPr>
                <w:rFonts w:ascii="Times New Roman" w:hAnsi="Times New Roman" w:cs="Times New Roman"/>
                <w:sz w:val="28"/>
                <w:szCs w:val="28"/>
              </w:rPr>
              <w:t>Пересказ / изложение текста</w:t>
            </w:r>
            <w:proofErr w:type="gramStart"/>
            <w:r w:rsidRPr="00AF0058">
              <w:rPr>
                <w:rFonts w:ascii="Times New Roman" w:hAnsi="Times New Roman" w:cs="Times New Roman"/>
                <w:sz w:val="28"/>
                <w:szCs w:val="28"/>
              </w:rPr>
              <w:t xml:space="preserve"> </w:t>
            </w:r>
            <w:r w:rsidR="00B94DE9" w:rsidRPr="00AF0058">
              <w:rPr>
                <w:rFonts w:ascii="Times New Roman" w:hAnsi="Times New Roman" w:cs="Times New Roman"/>
                <w:sz w:val="28"/>
                <w:szCs w:val="28"/>
              </w:rPr>
              <w:t>Р</w:t>
            </w:r>
            <w:proofErr w:type="gramEnd"/>
            <w:r w:rsidR="00B94DE9" w:rsidRPr="00AF0058">
              <w:rPr>
                <w:rFonts w:ascii="Times New Roman" w:hAnsi="Times New Roman" w:cs="Times New Roman"/>
                <w:sz w:val="28"/>
                <w:szCs w:val="28"/>
              </w:rPr>
              <w:t>азговаривай</w:t>
            </w:r>
          </w:p>
        </w:tc>
        <w:tc>
          <w:tcPr>
            <w:tcW w:w="992"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10</w:t>
            </w:r>
          </w:p>
        </w:tc>
        <w:tc>
          <w:tcPr>
            <w:tcW w:w="709" w:type="dxa"/>
          </w:tcPr>
          <w:p w:rsidR="0031039E" w:rsidRPr="00AF0058" w:rsidRDefault="00AB04E8"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2</w:t>
            </w:r>
          </w:p>
        </w:tc>
      </w:tr>
      <w:tr w:rsidR="00AF0058" w:rsidRPr="00AF0058" w:rsidTr="000305D2">
        <w:tc>
          <w:tcPr>
            <w:tcW w:w="567" w:type="dxa"/>
          </w:tcPr>
          <w:p w:rsidR="0031039E"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4</w:t>
            </w:r>
          </w:p>
        </w:tc>
        <w:tc>
          <w:tcPr>
            <w:tcW w:w="6804" w:type="dxa"/>
          </w:tcPr>
          <w:p w:rsidR="0031039E" w:rsidRPr="00AF0058" w:rsidRDefault="004F1A28" w:rsidP="004F1A28">
            <w:pPr>
              <w:rPr>
                <w:rFonts w:ascii="Times New Roman" w:hAnsi="Times New Roman" w:cs="Times New Roman"/>
                <w:sz w:val="28"/>
                <w:szCs w:val="28"/>
              </w:rPr>
            </w:pPr>
            <w:r w:rsidRPr="00AF0058">
              <w:rPr>
                <w:rFonts w:ascii="Times New Roman" w:hAnsi="Times New Roman" w:cs="Times New Roman"/>
                <w:sz w:val="28"/>
                <w:szCs w:val="28"/>
              </w:rPr>
              <w:t xml:space="preserve">Словосочетания. </w:t>
            </w:r>
            <w:r w:rsidR="00B94DE9" w:rsidRPr="00AF0058">
              <w:rPr>
                <w:rFonts w:ascii="Times New Roman" w:hAnsi="Times New Roman" w:cs="Times New Roman"/>
                <w:sz w:val="28"/>
                <w:szCs w:val="28"/>
              </w:rPr>
              <w:t>Вопросы что? Где? Как?  Потому что.  Чтобы</w:t>
            </w:r>
          </w:p>
        </w:tc>
        <w:tc>
          <w:tcPr>
            <w:tcW w:w="992"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15</w:t>
            </w:r>
          </w:p>
        </w:tc>
        <w:tc>
          <w:tcPr>
            <w:tcW w:w="709"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2</w:t>
            </w:r>
          </w:p>
        </w:tc>
      </w:tr>
      <w:tr w:rsidR="00AF0058" w:rsidRPr="00AF0058" w:rsidTr="000305D2">
        <w:tc>
          <w:tcPr>
            <w:tcW w:w="567" w:type="dxa"/>
          </w:tcPr>
          <w:p w:rsidR="0031039E"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5</w:t>
            </w:r>
          </w:p>
        </w:tc>
        <w:tc>
          <w:tcPr>
            <w:tcW w:w="6804" w:type="dxa"/>
          </w:tcPr>
          <w:p w:rsidR="0031039E" w:rsidRPr="00AF0058" w:rsidRDefault="0031039E" w:rsidP="004F1A28">
            <w:pPr>
              <w:rPr>
                <w:rFonts w:ascii="Times New Roman" w:hAnsi="Times New Roman" w:cs="Times New Roman"/>
                <w:sz w:val="28"/>
                <w:szCs w:val="28"/>
              </w:rPr>
            </w:pPr>
            <w:r w:rsidRPr="00AF0058">
              <w:rPr>
                <w:rStyle w:val="c18"/>
                <w:rFonts w:ascii="Times New Roman" w:hAnsi="Times New Roman" w:cs="Times New Roman"/>
                <w:bCs/>
                <w:sz w:val="28"/>
                <w:szCs w:val="28"/>
              </w:rPr>
              <w:t> </w:t>
            </w:r>
            <w:r w:rsidR="00B94DE9" w:rsidRPr="00AF0058">
              <w:rPr>
                <w:rStyle w:val="c18"/>
                <w:rFonts w:ascii="Times New Roman" w:hAnsi="Times New Roman" w:cs="Times New Roman"/>
                <w:bCs/>
                <w:sz w:val="28"/>
                <w:szCs w:val="28"/>
              </w:rPr>
              <w:t>Напиши записку, письмо.</w:t>
            </w:r>
          </w:p>
        </w:tc>
        <w:tc>
          <w:tcPr>
            <w:tcW w:w="992"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15</w:t>
            </w:r>
          </w:p>
        </w:tc>
        <w:tc>
          <w:tcPr>
            <w:tcW w:w="709" w:type="dxa"/>
          </w:tcPr>
          <w:p w:rsidR="0031039E" w:rsidRPr="00AF0058" w:rsidRDefault="0031039E" w:rsidP="00647E09">
            <w:pPr>
              <w:spacing w:line="360" w:lineRule="auto"/>
              <w:jc w:val="center"/>
              <w:rPr>
                <w:rFonts w:ascii="Times New Roman" w:hAnsi="Times New Roman" w:cs="Times New Roman"/>
                <w:sz w:val="28"/>
                <w:szCs w:val="28"/>
              </w:rPr>
            </w:pPr>
          </w:p>
        </w:tc>
      </w:tr>
      <w:tr w:rsidR="00AF0058" w:rsidRPr="00AF0058" w:rsidTr="000305D2">
        <w:tc>
          <w:tcPr>
            <w:tcW w:w="567" w:type="dxa"/>
          </w:tcPr>
          <w:p w:rsidR="00B94DE9"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6</w:t>
            </w:r>
          </w:p>
        </w:tc>
        <w:tc>
          <w:tcPr>
            <w:tcW w:w="6804" w:type="dxa"/>
          </w:tcPr>
          <w:p w:rsidR="00B94DE9" w:rsidRPr="00AF0058" w:rsidRDefault="00AB04E8" w:rsidP="004F1A28">
            <w:pPr>
              <w:rPr>
                <w:rStyle w:val="c18"/>
                <w:rFonts w:ascii="Times New Roman" w:hAnsi="Times New Roman" w:cs="Times New Roman"/>
                <w:bCs/>
                <w:sz w:val="28"/>
                <w:szCs w:val="28"/>
              </w:rPr>
            </w:pPr>
            <w:r w:rsidRPr="00AF0058">
              <w:rPr>
                <w:rFonts w:ascii="Times New Roman" w:hAnsi="Times New Roman" w:cs="Times New Roman"/>
                <w:sz w:val="28"/>
                <w:szCs w:val="28"/>
              </w:rPr>
              <w:t>План текста</w:t>
            </w:r>
            <w:r w:rsidR="000305D2" w:rsidRPr="00AF0058">
              <w:rPr>
                <w:rFonts w:ascii="Times New Roman" w:hAnsi="Times New Roman" w:cs="Times New Roman"/>
                <w:sz w:val="28"/>
                <w:szCs w:val="28"/>
              </w:rPr>
              <w:t xml:space="preserve">. </w:t>
            </w:r>
            <w:r w:rsidRPr="00AF0058">
              <w:rPr>
                <w:rFonts w:ascii="Times New Roman" w:hAnsi="Times New Roman" w:cs="Times New Roman"/>
                <w:sz w:val="28"/>
                <w:szCs w:val="28"/>
              </w:rPr>
              <w:t xml:space="preserve"> </w:t>
            </w:r>
            <w:r w:rsidR="00B94DE9" w:rsidRPr="00AF0058">
              <w:rPr>
                <w:rStyle w:val="c18"/>
                <w:rFonts w:ascii="Times New Roman" w:hAnsi="Times New Roman" w:cs="Times New Roman"/>
                <w:bCs/>
                <w:sz w:val="28"/>
                <w:szCs w:val="28"/>
              </w:rPr>
              <w:t>Опиши, сравни</w:t>
            </w:r>
          </w:p>
        </w:tc>
        <w:tc>
          <w:tcPr>
            <w:tcW w:w="992" w:type="dxa"/>
          </w:tcPr>
          <w:p w:rsidR="00B94DE9"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20</w:t>
            </w:r>
          </w:p>
        </w:tc>
        <w:tc>
          <w:tcPr>
            <w:tcW w:w="709" w:type="dxa"/>
          </w:tcPr>
          <w:p w:rsidR="00B94DE9"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2</w:t>
            </w:r>
          </w:p>
        </w:tc>
      </w:tr>
      <w:tr w:rsidR="00AF0058" w:rsidRPr="00AF0058" w:rsidTr="000305D2">
        <w:tc>
          <w:tcPr>
            <w:tcW w:w="567" w:type="dxa"/>
          </w:tcPr>
          <w:p w:rsidR="00B94DE9"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7</w:t>
            </w:r>
          </w:p>
        </w:tc>
        <w:tc>
          <w:tcPr>
            <w:tcW w:w="6804" w:type="dxa"/>
          </w:tcPr>
          <w:p w:rsidR="00B94DE9" w:rsidRPr="00AF0058" w:rsidRDefault="00AB04E8" w:rsidP="004F1A28">
            <w:pPr>
              <w:rPr>
                <w:rStyle w:val="c18"/>
                <w:rFonts w:ascii="Times New Roman" w:hAnsi="Times New Roman" w:cs="Times New Roman"/>
                <w:bCs/>
                <w:sz w:val="28"/>
                <w:szCs w:val="28"/>
              </w:rPr>
            </w:pPr>
            <w:r w:rsidRPr="00AF0058">
              <w:rPr>
                <w:rFonts w:ascii="Times New Roman" w:hAnsi="Times New Roman" w:cs="Times New Roman"/>
                <w:sz w:val="28"/>
                <w:szCs w:val="28"/>
              </w:rPr>
              <w:t xml:space="preserve">Виды монологической речи - монолог-описание, монолог-рассуждение, монолог-повествование. </w:t>
            </w:r>
            <w:r w:rsidR="00B94DE9" w:rsidRPr="00AF0058">
              <w:rPr>
                <w:rStyle w:val="c18"/>
                <w:rFonts w:ascii="Times New Roman" w:hAnsi="Times New Roman" w:cs="Times New Roman"/>
                <w:bCs/>
                <w:sz w:val="28"/>
                <w:szCs w:val="28"/>
              </w:rPr>
              <w:t>Смотри и рассказывай</w:t>
            </w:r>
          </w:p>
        </w:tc>
        <w:tc>
          <w:tcPr>
            <w:tcW w:w="992" w:type="dxa"/>
          </w:tcPr>
          <w:p w:rsidR="00B94DE9"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17</w:t>
            </w:r>
          </w:p>
        </w:tc>
        <w:tc>
          <w:tcPr>
            <w:tcW w:w="709" w:type="dxa"/>
          </w:tcPr>
          <w:p w:rsidR="00B94DE9"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w:t>
            </w:r>
          </w:p>
        </w:tc>
      </w:tr>
      <w:tr w:rsidR="00AF0058" w:rsidRPr="00AF0058" w:rsidTr="000305D2">
        <w:tc>
          <w:tcPr>
            <w:tcW w:w="567" w:type="dxa"/>
          </w:tcPr>
          <w:p w:rsidR="00B94DE9"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8</w:t>
            </w:r>
          </w:p>
        </w:tc>
        <w:tc>
          <w:tcPr>
            <w:tcW w:w="6804" w:type="dxa"/>
          </w:tcPr>
          <w:p w:rsidR="00B94DE9" w:rsidRPr="00AF0058" w:rsidRDefault="00B94DE9" w:rsidP="002B3047">
            <w:pPr>
              <w:spacing w:line="360" w:lineRule="auto"/>
              <w:rPr>
                <w:rStyle w:val="c18"/>
                <w:rFonts w:ascii="Times New Roman" w:hAnsi="Times New Roman" w:cs="Times New Roman"/>
                <w:bCs/>
                <w:sz w:val="28"/>
                <w:szCs w:val="28"/>
              </w:rPr>
            </w:pPr>
            <w:r w:rsidRPr="00AF0058">
              <w:rPr>
                <w:rStyle w:val="c18"/>
                <w:rFonts w:ascii="Times New Roman" w:hAnsi="Times New Roman" w:cs="Times New Roman"/>
                <w:bCs/>
                <w:sz w:val="28"/>
                <w:szCs w:val="28"/>
              </w:rPr>
              <w:t>Повторение</w:t>
            </w:r>
          </w:p>
        </w:tc>
        <w:tc>
          <w:tcPr>
            <w:tcW w:w="992" w:type="dxa"/>
          </w:tcPr>
          <w:p w:rsidR="00B94DE9"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5</w:t>
            </w:r>
          </w:p>
        </w:tc>
        <w:tc>
          <w:tcPr>
            <w:tcW w:w="709" w:type="dxa"/>
          </w:tcPr>
          <w:p w:rsidR="00B94DE9"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w:t>
            </w:r>
          </w:p>
        </w:tc>
      </w:tr>
      <w:tr w:rsidR="00AF0058" w:rsidRPr="00AF0058" w:rsidTr="000305D2">
        <w:tc>
          <w:tcPr>
            <w:tcW w:w="567" w:type="dxa"/>
          </w:tcPr>
          <w:p w:rsidR="0031039E" w:rsidRPr="00AF0058" w:rsidRDefault="00647E09" w:rsidP="002B3047">
            <w:pPr>
              <w:spacing w:line="360" w:lineRule="auto"/>
              <w:rPr>
                <w:rFonts w:ascii="Times New Roman" w:hAnsi="Times New Roman" w:cs="Times New Roman"/>
                <w:sz w:val="28"/>
                <w:szCs w:val="28"/>
              </w:rPr>
            </w:pPr>
            <w:r w:rsidRPr="00AF0058">
              <w:rPr>
                <w:rFonts w:ascii="Times New Roman" w:hAnsi="Times New Roman" w:cs="Times New Roman"/>
                <w:sz w:val="28"/>
                <w:szCs w:val="28"/>
              </w:rPr>
              <w:t>9</w:t>
            </w:r>
          </w:p>
        </w:tc>
        <w:tc>
          <w:tcPr>
            <w:tcW w:w="6804" w:type="dxa"/>
          </w:tcPr>
          <w:p w:rsidR="0031039E" w:rsidRPr="00AF0058" w:rsidRDefault="0031039E" w:rsidP="002B3047">
            <w:pPr>
              <w:spacing w:line="360" w:lineRule="auto"/>
              <w:rPr>
                <w:rStyle w:val="c18"/>
                <w:rFonts w:ascii="Times New Roman" w:hAnsi="Times New Roman" w:cs="Times New Roman"/>
                <w:bCs/>
                <w:sz w:val="28"/>
                <w:szCs w:val="28"/>
              </w:rPr>
            </w:pPr>
            <w:r w:rsidRPr="00AF0058">
              <w:rPr>
                <w:rStyle w:val="c18"/>
                <w:rFonts w:ascii="Times New Roman" w:hAnsi="Times New Roman" w:cs="Times New Roman"/>
                <w:bCs/>
                <w:sz w:val="28"/>
                <w:szCs w:val="28"/>
              </w:rPr>
              <w:t>Итого</w:t>
            </w:r>
          </w:p>
        </w:tc>
        <w:tc>
          <w:tcPr>
            <w:tcW w:w="992" w:type="dxa"/>
          </w:tcPr>
          <w:p w:rsidR="0031039E" w:rsidRPr="00AF0058" w:rsidRDefault="0031039E"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102</w:t>
            </w:r>
          </w:p>
        </w:tc>
        <w:tc>
          <w:tcPr>
            <w:tcW w:w="709" w:type="dxa"/>
          </w:tcPr>
          <w:p w:rsidR="0031039E" w:rsidRPr="00AF0058" w:rsidRDefault="00647E09" w:rsidP="00647E09">
            <w:pPr>
              <w:spacing w:line="360" w:lineRule="auto"/>
              <w:jc w:val="center"/>
              <w:rPr>
                <w:rFonts w:ascii="Times New Roman" w:hAnsi="Times New Roman" w:cs="Times New Roman"/>
                <w:sz w:val="28"/>
                <w:szCs w:val="28"/>
              </w:rPr>
            </w:pPr>
            <w:r w:rsidRPr="00AF0058">
              <w:rPr>
                <w:rFonts w:ascii="Times New Roman" w:hAnsi="Times New Roman" w:cs="Times New Roman"/>
                <w:sz w:val="28"/>
                <w:szCs w:val="28"/>
              </w:rPr>
              <w:t>11</w:t>
            </w:r>
          </w:p>
        </w:tc>
      </w:tr>
    </w:tbl>
    <w:p w:rsidR="000305D2" w:rsidRPr="00AF0058" w:rsidRDefault="000305D2" w:rsidP="002B3047">
      <w:pPr>
        <w:pStyle w:val="a6"/>
        <w:spacing w:after="0" w:line="360" w:lineRule="auto"/>
        <w:ind w:left="567" w:firstLine="0"/>
        <w:rPr>
          <w:b/>
          <w:bCs/>
          <w:color w:val="auto"/>
          <w:sz w:val="28"/>
          <w:szCs w:val="28"/>
        </w:rPr>
      </w:pPr>
    </w:p>
    <w:p w:rsidR="000305D2" w:rsidRPr="00AF0058" w:rsidRDefault="000305D2" w:rsidP="002B3047">
      <w:pPr>
        <w:pStyle w:val="a6"/>
        <w:spacing w:after="0" w:line="360" w:lineRule="auto"/>
        <w:ind w:left="567" w:firstLine="0"/>
        <w:rPr>
          <w:b/>
          <w:bCs/>
          <w:color w:val="auto"/>
          <w:sz w:val="28"/>
          <w:szCs w:val="28"/>
        </w:rPr>
      </w:pPr>
    </w:p>
    <w:p w:rsidR="002B3047" w:rsidRPr="00AF0058" w:rsidRDefault="002B3047" w:rsidP="00181B83">
      <w:pPr>
        <w:pStyle w:val="a6"/>
        <w:spacing w:after="0" w:line="360" w:lineRule="auto"/>
        <w:ind w:left="567" w:firstLine="0"/>
        <w:jc w:val="center"/>
        <w:rPr>
          <w:color w:val="auto"/>
          <w:sz w:val="28"/>
          <w:szCs w:val="28"/>
        </w:rPr>
      </w:pPr>
      <w:r w:rsidRPr="00AF0058">
        <w:rPr>
          <w:b/>
          <w:bCs/>
          <w:color w:val="auto"/>
          <w:sz w:val="28"/>
          <w:szCs w:val="28"/>
        </w:rPr>
        <w:t>Критерии и нормы оцен</w:t>
      </w:r>
      <w:r w:rsidR="00181B83" w:rsidRPr="00AF0058">
        <w:rPr>
          <w:b/>
          <w:bCs/>
          <w:color w:val="auto"/>
          <w:sz w:val="28"/>
          <w:szCs w:val="28"/>
        </w:rPr>
        <w:t>ок</w:t>
      </w:r>
    </w:p>
    <w:p w:rsidR="002B3047" w:rsidRPr="00AF0058" w:rsidRDefault="002B3047" w:rsidP="00E178EE">
      <w:pPr>
        <w:spacing w:after="0" w:line="360" w:lineRule="auto"/>
        <w:rPr>
          <w:rFonts w:ascii="Times New Roman" w:hAnsi="Times New Roman" w:cs="Times New Roman"/>
          <w:b/>
          <w:sz w:val="28"/>
          <w:szCs w:val="28"/>
        </w:rPr>
      </w:pPr>
      <w:r w:rsidRPr="00AF0058">
        <w:rPr>
          <w:rFonts w:ascii="Times New Roman" w:hAnsi="Times New Roman" w:cs="Times New Roman"/>
          <w:b/>
          <w:bCs/>
          <w:sz w:val="28"/>
          <w:szCs w:val="28"/>
        </w:rPr>
        <w:t>Отметка «5 (отлично)» ставится в случае:</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 xml:space="preserve"> знания, понимания, глубины усвоения обучающимся всего объёма программного материала;</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умения выделять главное в изученном материале, на основании фактов и примеров обобщать, делать выводы, устанавливать межпредметные и связи, творчески применять полученные знания в незнакомой ситуации;</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отсутствия ошибок и недочётов при воспроизведении изученного материала, при устных ответах, устранения отдельных неточностей с помощью дополнительных вопросов педагога;</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 xml:space="preserve"> соблюдения культуры письменной и устной речи, правил оформления письменных работ.</w:t>
      </w:r>
    </w:p>
    <w:p w:rsidR="002B3047" w:rsidRPr="00AF0058" w:rsidRDefault="002B3047" w:rsidP="00E178EE">
      <w:pPr>
        <w:pStyle w:val="a6"/>
        <w:spacing w:after="0" w:line="360" w:lineRule="auto"/>
        <w:ind w:left="567" w:firstLine="0"/>
        <w:rPr>
          <w:b/>
          <w:color w:val="auto"/>
          <w:sz w:val="28"/>
          <w:szCs w:val="28"/>
        </w:rPr>
      </w:pPr>
      <w:r w:rsidRPr="00AF0058">
        <w:rPr>
          <w:b/>
          <w:bCs/>
          <w:color w:val="auto"/>
          <w:sz w:val="28"/>
          <w:szCs w:val="28"/>
        </w:rPr>
        <w:t>Отметка «4 (хорошо)» ставится в случае:</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знания всего изученного материала;</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умения выделять главное в изученном материале, на основании фактов и примеров обобщать, делать выводы, устанавливать межпредметные и связи, применять полученные знания на практике;</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наличия ошибок при воспроизведении изученного материала;</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 xml:space="preserve"> соблюдения основных правил культуры письменной и устной речи, правил оформления письменных работ.</w:t>
      </w:r>
    </w:p>
    <w:p w:rsidR="002B3047" w:rsidRPr="00AF0058" w:rsidRDefault="002B3047" w:rsidP="00E178EE">
      <w:pPr>
        <w:pStyle w:val="a6"/>
        <w:spacing w:after="0" w:line="360" w:lineRule="auto"/>
        <w:ind w:left="567" w:firstLine="0"/>
        <w:rPr>
          <w:b/>
          <w:color w:val="auto"/>
          <w:sz w:val="28"/>
          <w:szCs w:val="28"/>
        </w:rPr>
      </w:pPr>
      <w:r w:rsidRPr="00AF0058">
        <w:rPr>
          <w:b/>
          <w:bCs/>
          <w:color w:val="auto"/>
          <w:sz w:val="28"/>
          <w:szCs w:val="28"/>
        </w:rPr>
        <w:t>Отметка «3 (удовлетворительно)» ставится в случае:</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знания и усвоения материала на уровне минимальных требований программы, затруднения при самостоятельном воспроизведении, необходимости помощи учителя;</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наличия грубых ошибок при воспроизведении изученного материла;</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 xml:space="preserve"> незначительного несоблюдения основных правил культуры письменной и устной речи, правил оформления письменных работ.</w:t>
      </w:r>
    </w:p>
    <w:p w:rsidR="002B3047" w:rsidRPr="00AF0058" w:rsidRDefault="002B3047" w:rsidP="00E178EE">
      <w:pPr>
        <w:pStyle w:val="a6"/>
        <w:spacing w:after="0" w:line="360" w:lineRule="auto"/>
        <w:ind w:left="567" w:firstLine="0"/>
        <w:rPr>
          <w:b/>
          <w:color w:val="auto"/>
          <w:sz w:val="28"/>
          <w:szCs w:val="28"/>
        </w:rPr>
      </w:pPr>
      <w:r w:rsidRPr="00AF0058">
        <w:rPr>
          <w:b/>
          <w:bCs/>
          <w:color w:val="auto"/>
          <w:sz w:val="28"/>
          <w:szCs w:val="28"/>
        </w:rPr>
        <w:t>Отметка «2 (неудовлетворительно)» ставится в случае:</w:t>
      </w:r>
    </w:p>
    <w:p w:rsidR="002B3047" w:rsidRPr="00AF0058" w:rsidRDefault="002B3047" w:rsidP="002B3047">
      <w:pPr>
        <w:pStyle w:val="a6"/>
        <w:numPr>
          <w:ilvl w:val="0"/>
          <w:numId w:val="19"/>
        </w:numPr>
        <w:spacing w:after="0" w:line="360" w:lineRule="auto"/>
        <w:ind w:left="0" w:firstLine="567"/>
        <w:rPr>
          <w:color w:val="auto"/>
          <w:sz w:val="28"/>
          <w:szCs w:val="28"/>
        </w:rPr>
      </w:pPr>
      <w:r w:rsidRPr="00AF0058">
        <w:rPr>
          <w:color w:val="auto"/>
          <w:sz w:val="28"/>
          <w:szCs w:val="28"/>
        </w:rPr>
        <w:t>знания и усвоения учебного материала на уровне ниже минимальных требований программы;</w:t>
      </w:r>
      <w:bookmarkStart w:id="0" w:name="_GoBack"/>
      <w:bookmarkEnd w:id="0"/>
    </w:p>
    <w:p w:rsidR="007E5FC8" w:rsidRPr="00AF0058" w:rsidRDefault="007E5FC8" w:rsidP="006F1B93">
      <w:pPr>
        <w:pStyle w:val="a3"/>
        <w:spacing w:before="0" w:beforeAutospacing="0" w:after="0" w:afterAutospacing="0" w:line="360" w:lineRule="auto"/>
        <w:jc w:val="both"/>
        <w:rPr>
          <w:sz w:val="28"/>
          <w:szCs w:val="28"/>
        </w:rPr>
      </w:pPr>
    </w:p>
    <w:sectPr w:rsidR="007E5FC8" w:rsidRPr="00AF0058" w:rsidSect="004F1A28">
      <w:pgSz w:w="11906" w:h="16838"/>
      <w:pgMar w:top="426"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E2B2A"/>
    <w:multiLevelType w:val="hybridMultilevel"/>
    <w:tmpl w:val="5284EE3C"/>
    <w:lvl w:ilvl="0" w:tplc="73DC483A">
      <w:start w:val="8"/>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9EB3E9D"/>
    <w:multiLevelType w:val="hybridMultilevel"/>
    <w:tmpl w:val="7604D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E845C3"/>
    <w:multiLevelType w:val="hybridMultilevel"/>
    <w:tmpl w:val="3FC02E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F53CEC"/>
    <w:multiLevelType w:val="hybridMultilevel"/>
    <w:tmpl w:val="AFC6B6D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9BC515F"/>
    <w:multiLevelType w:val="multilevel"/>
    <w:tmpl w:val="D2D0E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2330BD"/>
    <w:multiLevelType w:val="hybridMultilevel"/>
    <w:tmpl w:val="1930CB8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F0566BC"/>
    <w:multiLevelType w:val="multilevel"/>
    <w:tmpl w:val="F484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C22A1E"/>
    <w:multiLevelType w:val="hybridMultilevel"/>
    <w:tmpl w:val="1458DC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63199F"/>
    <w:multiLevelType w:val="hybridMultilevel"/>
    <w:tmpl w:val="55B8E6A6"/>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574B2C75"/>
    <w:multiLevelType w:val="hybridMultilevel"/>
    <w:tmpl w:val="699CF88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81312F6"/>
    <w:multiLevelType w:val="hybridMultilevel"/>
    <w:tmpl w:val="FB7A1812"/>
    <w:lvl w:ilvl="0" w:tplc="7568A128">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1">
    <w:nsid w:val="60975BFE"/>
    <w:multiLevelType w:val="hybridMultilevel"/>
    <w:tmpl w:val="DD12A19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2366EC2"/>
    <w:multiLevelType w:val="hybridMultilevel"/>
    <w:tmpl w:val="A8A2CA80"/>
    <w:lvl w:ilvl="0" w:tplc="0419000D">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3">
    <w:nsid w:val="64AA2850"/>
    <w:multiLevelType w:val="hybridMultilevel"/>
    <w:tmpl w:val="6F9AD02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53D0F99"/>
    <w:multiLevelType w:val="hybridMultilevel"/>
    <w:tmpl w:val="1E7260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688A3183"/>
    <w:multiLevelType w:val="hybridMultilevel"/>
    <w:tmpl w:val="60D2E716"/>
    <w:styleLink w:val="List19511"/>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92E57A2"/>
    <w:multiLevelType w:val="hybridMultilevel"/>
    <w:tmpl w:val="0F7C89D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B6F4E30"/>
    <w:multiLevelType w:val="hybridMultilevel"/>
    <w:tmpl w:val="82E2A0EA"/>
    <w:styleLink w:val="List19411"/>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75F911FF"/>
    <w:multiLevelType w:val="hybridMultilevel"/>
    <w:tmpl w:val="1C1251AC"/>
    <w:lvl w:ilvl="0" w:tplc="5148B2A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F545D1"/>
    <w:multiLevelType w:val="hybridMultilevel"/>
    <w:tmpl w:val="6C46172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17"/>
  </w:num>
  <w:num w:numId="3">
    <w:abstractNumId w:val="13"/>
  </w:num>
  <w:num w:numId="4">
    <w:abstractNumId w:val="11"/>
  </w:num>
  <w:num w:numId="5">
    <w:abstractNumId w:val="5"/>
  </w:num>
  <w:num w:numId="6">
    <w:abstractNumId w:val="0"/>
  </w:num>
  <w:num w:numId="7">
    <w:abstractNumId w:val="20"/>
  </w:num>
  <w:num w:numId="8">
    <w:abstractNumId w:val="10"/>
  </w:num>
  <w:num w:numId="9">
    <w:abstractNumId w:val="4"/>
  </w:num>
  <w:num w:numId="10">
    <w:abstractNumId w:val="6"/>
  </w:num>
  <w:num w:numId="11">
    <w:abstractNumId w:val="2"/>
  </w:num>
  <w:num w:numId="12">
    <w:abstractNumId w:val="18"/>
  </w:num>
  <w:num w:numId="13">
    <w:abstractNumId w:val="16"/>
  </w:num>
  <w:num w:numId="14">
    <w:abstractNumId w:val="1"/>
  </w:num>
  <w:num w:numId="15">
    <w:abstractNumId w:val="9"/>
  </w:num>
  <w:num w:numId="16">
    <w:abstractNumId w:val="8"/>
  </w:num>
  <w:num w:numId="17">
    <w:abstractNumId w:val="7"/>
  </w:num>
  <w:num w:numId="18">
    <w:abstractNumId w:val="12"/>
  </w:num>
  <w:num w:numId="19">
    <w:abstractNumId w:val="14"/>
  </w:num>
  <w:num w:numId="20">
    <w:abstractNumId w:val="15"/>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384"/>
    <w:rsid w:val="000305D2"/>
    <w:rsid w:val="00122912"/>
    <w:rsid w:val="00181B83"/>
    <w:rsid w:val="00210183"/>
    <w:rsid w:val="002561B2"/>
    <w:rsid w:val="002B3047"/>
    <w:rsid w:val="0031039E"/>
    <w:rsid w:val="003B48CE"/>
    <w:rsid w:val="004848D0"/>
    <w:rsid w:val="004F1A28"/>
    <w:rsid w:val="00647E09"/>
    <w:rsid w:val="006F1B93"/>
    <w:rsid w:val="007E5FC8"/>
    <w:rsid w:val="0086500A"/>
    <w:rsid w:val="00890384"/>
    <w:rsid w:val="00AB04E8"/>
    <w:rsid w:val="00AB71D4"/>
    <w:rsid w:val="00AF0058"/>
    <w:rsid w:val="00B94DE9"/>
    <w:rsid w:val="00BB1620"/>
    <w:rsid w:val="00BF72C8"/>
    <w:rsid w:val="00E178EE"/>
    <w:rsid w:val="00E31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E317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903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90384"/>
  </w:style>
  <w:style w:type="paragraph" w:styleId="a4">
    <w:name w:val="Body Text"/>
    <w:basedOn w:val="a"/>
    <w:link w:val="a5"/>
    <w:unhideWhenUsed/>
    <w:rsid w:val="00890384"/>
    <w:pPr>
      <w:widowControl w:val="0"/>
      <w:suppressAutoHyphens/>
      <w:spacing w:after="120" w:line="240" w:lineRule="auto"/>
    </w:pPr>
    <w:rPr>
      <w:rFonts w:ascii="Times New Roman" w:eastAsia="SimSun" w:hAnsi="Times New Roman" w:cs="Lucida Sans"/>
      <w:kern w:val="2"/>
      <w:sz w:val="24"/>
      <w:szCs w:val="24"/>
      <w:lang w:eastAsia="hi-IN" w:bidi="hi-IN"/>
    </w:rPr>
  </w:style>
  <w:style w:type="character" w:customStyle="1" w:styleId="a5">
    <w:name w:val="Основной текст Знак"/>
    <w:basedOn w:val="a0"/>
    <w:link w:val="a4"/>
    <w:rsid w:val="00890384"/>
    <w:rPr>
      <w:rFonts w:ascii="Times New Roman" w:eastAsia="SimSun" w:hAnsi="Times New Roman" w:cs="Lucida Sans"/>
      <w:kern w:val="2"/>
      <w:sz w:val="24"/>
      <w:szCs w:val="24"/>
      <w:lang w:eastAsia="hi-IN" w:bidi="hi-IN"/>
    </w:rPr>
  </w:style>
  <w:style w:type="paragraph" w:styleId="a6">
    <w:name w:val="List Paragraph"/>
    <w:basedOn w:val="a"/>
    <w:uiPriority w:val="99"/>
    <w:qFormat/>
    <w:rsid w:val="00BB1620"/>
    <w:pPr>
      <w:spacing w:after="200" w:line="276" w:lineRule="auto"/>
      <w:ind w:left="720" w:firstLine="510"/>
      <w:contextualSpacing/>
      <w:jc w:val="both"/>
    </w:pPr>
    <w:rPr>
      <w:rFonts w:ascii="Times New Roman" w:eastAsia="Calibri" w:hAnsi="Times New Roman" w:cs="Times New Roman"/>
      <w:color w:val="262626"/>
      <w:sz w:val="24"/>
      <w:szCs w:val="24"/>
    </w:rPr>
  </w:style>
  <w:style w:type="paragraph" w:customStyle="1" w:styleId="c14">
    <w:name w:val="c14"/>
    <w:basedOn w:val="a"/>
    <w:rsid w:val="002101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10183"/>
  </w:style>
  <w:style w:type="paragraph" w:customStyle="1" w:styleId="c1">
    <w:name w:val="c1"/>
    <w:basedOn w:val="a"/>
    <w:rsid w:val="002101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101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10183"/>
  </w:style>
  <w:style w:type="numbering" w:customStyle="1" w:styleId="List19411">
    <w:name w:val="List 19411"/>
    <w:basedOn w:val="a2"/>
    <w:rsid w:val="002B3047"/>
    <w:pPr>
      <w:numPr>
        <w:numId w:val="12"/>
      </w:numPr>
    </w:pPr>
  </w:style>
  <w:style w:type="numbering" w:customStyle="1" w:styleId="List19511">
    <w:name w:val="List 19511"/>
    <w:basedOn w:val="a2"/>
    <w:rsid w:val="002B3047"/>
    <w:pPr>
      <w:numPr>
        <w:numId w:val="13"/>
      </w:numPr>
    </w:pPr>
  </w:style>
  <w:style w:type="paragraph" w:customStyle="1" w:styleId="c26">
    <w:name w:val="c26"/>
    <w:basedOn w:val="a"/>
    <w:rsid w:val="00310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31039E"/>
  </w:style>
  <w:style w:type="character" w:customStyle="1" w:styleId="c3">
    <w:name w:val="c3"/>
    <w:basedOn w:val="a0"/>
    <w:rsid w:val="0031039E"/>
  </w:style>
  <w:style w:type="paragraph" w:customStyle="1" w:styleId="c6">
    <w:name w:val="c6"/>
    <w:basedOn w:val="a"/>
    <w:rsid w:val="00310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31039E"/>
  </w:style>
  <w:style w:type="paragraph" w:customStyle="1" w:styleId="c29">
    <w:name w:val="c29"/>
    <w:basedOn w:val="a"/>
    <w:rsid w:val="0031039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rsid w:val="003103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E317CC"/>
    <w:rPr>
      <w:rFonts w:ascii="Times New Roman" w:eastAsia="Times New Roman" w:hAnsi="Times New Roman" w:cs="Times New Roman"/>
      <w:b/>
      <w:bCs/>
      <w:sz w:val="36"/>
      <w:szCs w:val="36"/>
      <w:lang w:eastAsia="ru-RU"/>
    </w:rPr>
  </w:style>
  <w:style w:type="paragraph" w:styleId="a8">
    <w:name w:val="Balloon Text"/>
    <w:basedOn w:val="a"/>
    <w:link w:val="a9"/>
    <w:uiPriority w:val="99"/>
    <w:semiHidden/>
    <w:unhideWhenUsed/>
    <w:rsid w:val="00AB71D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B71D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E317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903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90384"/>
  </w:style>
  <w:style w:type="paragraph" w:styleId="a4">
    <w:name w:val="Body Text"/>
    <w:basedOn w:val="a"/>
    <w:link w:val="a5"/>
    <w:unhideWhenUsed/>
    <w:rsid w:val="00890384"/>
    <w:pPr>
      <w:widowControl w:val="0"/>
      <w:suppressAutoHyphens/>
      <w:spacing w:after="120" w:line="240" w:lineRule="auto"/>
    </w:pPr>
    <w:rPr>
      <w:rFonts w:ascii="Times New Roman" w:eastAsia="SimSun" w:hAnsi="Times New Roman" w:cs="Lucida Sans"/>
      <w:kern w:val="2"/>
      <w:sz w:val="24"/>
      <w:szCs w:val="24"/>
      <w:lang w:eastAsia="hi-IN" w:bidi="hi-IN"/>
    </w:rPr>
  </w:style>
  <w:style w:type="character" w:customStyle="1" w:styleId="a5">
    <w:name w:val="Основной текст Знак"/>
    <w:basedOn w:val="a0"/>
    <w:link w:val="a4"/>
    <w:rsid w:val="00890384"/>
    <w:rPr>
      <w:rFonts w:ascii="Times New Roman" w:eastAsia="SimSun" w:hAnsi="Times New Roman" w:cs="Lucida Sans"/>
      <w:kern w:val="2"/>
      <w:sz w:val="24"/>
      <w:szCs w:val="24"/>
      <w:lang w:eastAsia="hi-IN" w:bidi="hi-IN"/>
    </w:rPr>
  </w:style>
  <w:style w:type="paragraph" w:styleId="a6">
    <w:name w:val="List Paragraph"/>
    <w:basedOn w:val="a"/>
    <w:uiPriority w:val="99"/>
    <w:qFormat/>
    <w:rsid w:val="00BB1620"/>
    <w:pPr>
      <w:spacing w:after="200" w:line="276" w:lineRule="auto"/>
      <w:ind w:left="720" w:firstLine="510"/>
      <w:contextualSpacing/>
      <w:jc w:val="both"/>
    </w:pPr>
    <w:rPr>
      <w:rFonts w:ascii="Times New Roman" w:eastAsia="Calibri" w:hAnsi="Times New Roman" w:cs="Times New Roman"/>
      <w:color w:val="262626"/>
      <w:sz w:val="24"/>
      <w:szCs w:val="24"/>
    </w:rPr>
  </w:style>
  <w:style w:type="paragraph" w:customStyle="1" w:styleId="c14">
    <w:name w:val="c14"/>
    <w:basedOn w:val="a"/>
    <w:rsid w:val="002101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10183"/>
  </w:style>
  <w:style w:type="paragraph" w:customStyle="1" w:styleId="c1">
    <w:name w:val="c1"/>
    <w:basedOn w:val="a"/>
    <w:rsid w:val="002101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101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10183"/>
  </w:style>
  <w:style w:type="numbering" w:customStyle="1" w:styleId="List19411">
    <w:name w:val="List 19411"/>
    <w:basedOn w:val="a2"/>
    <w:rsid w:val="002B3047"/>
    <w:pPr>
      <w:numPr>
        <w:numId w:val="12"/>
      </w:numPr>
    </w:pPr>
  </w:style>
  <w:style w:type="numbering" w:customStyle="1" w:styleId="List19511">
    <w:name w:val="List 19511"/>
    <w:basedOn w:val="a2"/>
    <w:rsid w:val="002B3047"/>
    <w:pPr>
      <w:numPr>
        <w:numId w:val="13"/>
      </w:numPr>
    </w:pPr>
  </w:style>
  <w:style w:type="paragraph" w:customStyle="1" w:styleId="c26">
    <w:name w:val="c26"/>
    <w:basedOn w:val="a"/>
    <w:rsid w:val="00310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31039E"/>
  </w:style>
  <w:style w:type="character" w:customStyle="1" w:styleId="c3">
    <w:name w:val="c3"/>
    <w:basedOn w:val="a0"/>
    <w:rsid w:val="0031039E"/>
  </w:style>
  <w:style w:type="paragraph" w:customStyle="1" w:styleId="c6">
    <w:name w:val="c6"/>
    <w:basedOn w:val="a"/>
    <w:rsid w:val="003103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31039E"/>
  </w:style>
  <w:style w:type="paragraph" w:customStyle="1" w:styleId="c29">
    <w:name w:val="c29"/>
    <w:basedOn w:val="a"/>
    <w:rsid w:val="0031039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39"/>
    <w:rsid w:val="003103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E317CC"/>
    <w:rPr>
      <w:rFonts w:ascii="Times New Roman" w:eastAsia="Times New Roman" w:hAnsi="Times New Roman" w:cs="Times New Roman"/>
      <w:b/>
      <w:bCs/>
      <w:sz w:val="36"/>
      <w:szCs w:val="36"/>
      <w:lang w:eastAsia="ru-RU"/>
    </w:rPr>
  </w:style>
  <w:style w:type="paragraph" w:styleId="a8">
    <w:name w:val="Balloon Text"/>
    <w:basedOn w:val="a"/>
    <w:link w:val="a9"/>
    <w:uiPriority w:val="99"/>
    <w:semiHidden/>
    <w:unhideWhenUsed/>
    <w:rsid w:val="00AB71D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B71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87348">
      <w:bodyDiv w:val="1"/>
      <w:marLeft w:val="0"/>
      <w:marRight w:val="0"/>
      <w:marTop w:val="0"/>
      <w:marBottom w:val="0"/>
      <w:divBdr>
        <w:top w:val="none" w:sz="0" w:space="0" w:color="auto"/>
        <w:left w:val="none" w:sz="0" w:space="0" w:color="auto"/>
        <w:bottom w:val="none" w:sz="0" w:space="0" w:color="auto"/>
        <w:right w:val="none" w:sz="0" w:space="0" w:color="auto"/>
      </w:divBdr>
    </w:div>
    <w:div w:id="902523127">
      <w:bodyDiv w:val="1"/>
      <w:marLeft w:val="0"/>
      <w:marRight w:val="0"/>
      <w:marTop w:val="0"/>
      <w:marBottom w:val="0"/>
      <w:divBdr>
        <w:top w:val="none" w:sz="0" w:space="0" w:color="auto"/>
        <w:left w:val="none" w:sz="0" w:space="0" w:color="auto"/>
        <w:bottom w:val="none" w:sz="0" w:space="0" w:color="auto"/>
        <w:right w:val="none" w:sz="0" w:space="0" w:color="auto"/>
      </w:divBdr>
    </w:div>
    <w:div w:id="977226497">
      <w:bodyDiv w:val="1"/>
      <w:marLeft w:val="0"/>
      <w:marRight w:val="0"/>
      <w:marTop w:val="0"/>
      <w:marBottom w:val="0"/>
      <w:divBdr>
        <w:top w:val="none" w:sz="0" w:space="0" w:color="auto"/>
        <w:left w:val="none" w:sz="0" w:space="0" w:color="auto"/>
        <w:bottom w:val="none" w:sz="0" w:space="0" w:color="auto"/>
        <w:right w:val="none" w:sz="0" w:space="0" w:color="auto"/>
      </w:divBdr>
    </w:div>
    <w:div w:id="1491599506">
      <w:bodyDiv w:val="1"/>
      <w:marLeft w:val="0"/>
      <w:marRight w:val="0"/>
      <w:marTop w:val="0"/>
      <w:marBottom w:val="0"/>
      <w:divBdr>
        <w:top w:val="none" w:sz="0" w:space="0" w:color="auto"/>
        <w:left w:val="none" w:sz="0" w:space="0" w:color="auto"/>
        <w:bottom w:val="none" w:sz="0" w:space="0" w:color="auto"/>
        <w:right w:val="none" w:sz="0" w:space="0" w:color="auto"/>
      </w:divBdr>
    </w:div>
    <w:div w:id="209408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8</Pages>
  <Words>2073</Words>
  <Characters>11820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2024-09-23T11:20:00Z</cp:lastPrinted>
  <dcterms:created xsi:type="dcterms:W3CDTF">2021-06-09T14:59:00Z</dcterms:created>
  <dcterms:modified xsi:type="dcterms:W3CDTF">2024-09-23T11:32:00Z</dcterms:modified>
</cp:coreProperties>
</file>