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2BADCE" w14:textId="77777777" w:rsidR="000B61D8" w:rsidRDefault="000B61D8" w:rsidP="000B61D8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77B75C8C" w14:textId="77777777" w:rsidR="000B61D8" w:rsidRDefault="000B61D8" w:rsidP="000B61D8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3CB1AA3A" w14:textId="6491F190" w:rsidR="000B61D8" w:rsidRDefault="00E92406" w:rsidP="00E92406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 w:rsidRPr="000A56B6">
        <w:rPr>
          <w:noProof/>
          <w:lang w:eastAsia="ru-RU"/>
        </w:rPr>
        <w:drawing>
          <wp:inline distT="0" distB="0" distL="0" distR="0" wp14:anchorId="4DED130E" wp14:editId="7AA6693E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6DC3516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8ED4171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50F46B95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4BD023AC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AF55095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0212878" w14:textId="77777777" w:rsidR="000B61D8" w:rsidRDefault="000B61D8" w:rsidP="000B61D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131A29E3" w14:textId="77777777" w:rsidR="000B61D8" w:rsidRDefault="000B61D8" w:rsidP="000B61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6DC595F9" w14:textId="77777777" w:rsidR="000B61D8" w:rsidRDefault="000B61D8" w:rsidP="000B61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5017559E" w14:textId="47FFB4CE" w:rsidR="000B61D8" w:rsidRDefault="000B61D8" w:rsidP="000B61D8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изобразительное искусство</w:t>
      </w:r>
    </w:p>
    <w:p w14:paraId="2A3C6A7D" w14:textId="7A0D27F5" w:rsid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1</w:t>
      </w:r>
    </w:p>
    <w:p w14:paraId="6ACDF9F3" w14:textId="4ED5AA04" w:rsid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НОО </w:t>
      </w:r>
    </w:p>
    <w:p w14:paraId="7AFAD67C" w14:textId="7BBFF3C0" w:rsidR="000B61D8" w:rsidRP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Вариант: 2.2</w:t>
      </w:r>
    </w:p>
    <w:p w14:paraId="040352F4" w14:textId="77777777" w:rsid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0E921084" w14:textId="77777777" w:rsidR="000B61D8" w:rsidRDefault="000B61D8" w:rsidP="000B61D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490626F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21D04EF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01AD300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01D82C9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72F466A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BAD31D8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E5DDD12" w14:textId="77777777" w:rsidR="000B61D8" w:rsidRDefault="000B61D8" w:rsidP="000B61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1F6DED1" w14:textId="6503C466" w:rsid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Пагаева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Е.В..</w:t>
      </w:r>
    </w:p>
    <w:p w14:paraId="06CEEB9E" w14:textId="77777777" w:rsidR="000B61D8" w:rsidRDefault="000B61D8" w:rsidP="000B61D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01C3B66F" w14:textId="77777777" w:rsidR="00356EAC" w:rsidRPr="00463691" w:rsidRDefault="00356EAC" w:rsidP="00356EA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63691">
        <w:rPr>
          <w:rFonts w:ascii="Times New Roman" w:eastAsia="Calibri" w:hAnsi="Times New Roman" w:cs="Times New Roman"/>
          <w:b/>
          <w:bCs/>
          <w:sz w:val="28"/>
          <w:szCs w:val="28"/>
        </w:rPr>
        <w:t>ПОЯСНИТЕЛЬНАЯ ЗАПИСКА</w:t>
      </w:r>
    </w:p>
    <w:p w14:paraId="4C3A7E37" w14:textId="77777777" w:rsidR="00356EAC" w:rsidRPr="00463691" w:rsidRDefault="00356EAC" w:rsidP="00356EAC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63691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Нормативно правовой и документальной основой рабочей программы являются следующие документы: </w:t>
      </w:r>
    </w:p>
    <w:p w14:paraId="7B08DF2B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E6667A3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Федеральныи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государственныи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</w:t>
      </w:r>
      <w:proofErr w:type="spellStart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образовательныи</w:t>
      </w:r>
      <w:proofErr w:type="spellEnd"/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̆ стандарт начального общего образования </w:t>
      </w:r>
      <w:r w:rsidRPr="0046369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59A2AB29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3691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508D20A8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36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512AA1ED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 xml:space="preserve">Приказ Министерства просвещения РФ от </w:t>
      </w:r>
      <w:r w:rsidRPr="00463691">
        <w:rPr>
          <w:rFonts w:ascii="Times New Roman" w:eastAsia="Calibri" w:hAnsi="Times New Roman" w:cs="Calibri"/>
          <w:sz w:val="28"/>
          <w:szCs w:val="28"/>
        </w:rPr>
        <w:t xml:space="preserve">21.09. 2022 г. № 858 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6B92D337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ABDE82D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СанПиН 1.2.3685-21 «Гигиенические нормативы и требования к обеспечению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 xml:space="preserve"> </w:t>
      </w:r>
      <w:r w:rsidRPr="00463691">
        <w:rPr>
          <w:rFonts w:ascii="Times New Roman" w:eastAsia="Calibri" w:hAnsi="Times New Roman" w:cs="Calibri"/>
          <w:sz w:val="28"/>
          <w:szCs w:val="28"/>
        </w:rPr>
        <w:t>безопасности и (или) безвредности для человека факторов среды обитания,</w:t>
      </w:r>
    </w:p>
    <w:p w14:paraId="628108A5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 xml:space="preserve">утвержденных постановлением Главного государственного </w:t>
      </w:r>
      <w:r w:rsidRPr="00463691">
        <w:rPr>
          <w:rFonts w:ascii="Times New Roman" w:eastAsia="Calibri" w:hAnsi="Times New Roman" w:cs="Calibri"/>
          <w:sz w:val="28"/>
          <w:szCs w:val="28"/>
        </w:rPr>
        <w:lastRenderedPageBreak/>
        <w:t>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0B359D5A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463691">
        <w:rPr>
          <w:rFonts w:ascii="Times New Roman" w:eastAsia="Calibri" w:hAnsi="Times New Roman" w:cs="Calibri"/>
          <w:color w:val="000000"/>
          <w:sz w:val="28"/>
          <w:szCs w:val="28"/>
        </w:rPr>
        <w:t>;</w:t>
      </w:r>
      <w:r w:rsidRPr="00463691">
        <w:rPr>
          <w:rFonts w:ascii="Times New Roman" w:eastAsia="Calibri" w:hAnsi="Times New Roman" w:cs="Calibri"/>
          <w:sz w:val="28"/>
          <w:szCs w:val="28"/>
        </w:rPr>
        <w:t xml:space="preserve"> </w:t>
      </w:r>
    </w:p>
    <w:p w14:paraId="22E23F64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CA6B3EC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0251415A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0244BA4B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21AB8340" w14:textId="77777777" w:rsidR="00356EAC" w:rsidRPr="00463691" w:rsidRDefault="00356EAC" w:rsidP="00356EAC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Учебный план ГБОУ КРОЦ на 2024-2025 уч. год,</w:t>
      </w:r>
    </w:p>
    <w:p w14:paraId="4BD6FAF9" w14:textId="4A46D808" w:rsidR="00356EAC" w:rsidRDefault="00356EAC" w:rsidP="00356EAC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 w:rsidRPr="00463691">
        <w:rPr>
          <w:rFonts w:ascii="Times New Roman" w:eastAsia="Calibri" w:hAnsi="Times New Roman" w:cs="Calibri"/>
          <w:sz w:val="28"/>
          <w:szCs w:val="28"/>
        </w:rPr>
        <w:t>Реализация АООП для варианта 2.2(2) обеспечивает слабослышащим и позднооглохшим обучающимся уровень начального общего образования, способствующий на этапе основного общего образования достижению итоговых результатов, сопоставимых с требованиями ФГОС основного общего образования, что позволяет им продолжить образование, получить профессиональную подготовку, содействует наиболее полной социальной адаптации и интеграции в обществе.</w:t>
      </w:r>
    </w:p>
    <w:p w14:paraId="4B4EAEA1" w14:textId="77777777" w:rsidR="00FE2CF0" w:rsidRPr="00F32CC5" w:rsidRDefault="00FE2CF0" w:rsidP="00FE2CF0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F32CC5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для </w:t>
      </w:r>
      <w:r w:rsidRPr="00F32CC5">
        <w:rPr>
          <w:rFonts w:ascii="Times New Roman" w:eastAsia="SchoolBookSanPin" w:hAnsi="Times New Roman" w:cs="Times New Roman"/>
          <w:sz w:val="28"/>
          <w:szCs w:val="28"/>
        </w:rPr>
        <w:lastRenderedPageBreak/>
        <w:t>обучающихся по варианту 2.2</w:t>
      </w:r>
      <w:r w:rsidRPr="00F32CC5">
        <w:rPr>
          <w:rFonts w:ascii="Times New Roman" w:hAnsi="Times New Roman" w:cs="Times New Roman"/>
          <w:sz w:val="28"/>
          <w:szCs w:val="28"/>
        </w:rPr>
        <w:t xml:space="preserve"> (</w:t>
      </w:r>
      <w:r w:rsidRPr="00F32CC5">
        <w:rPr>
          <w:rFonts w:ascii="Times New Roman" w:eastAsia="SchoolBookSanPin" w:hAnsi="Times New Roman" w:cs="Times New Roman"/>
          <w:sz w:val="28"/>
          <w:szCs w:val="28"/>
        </w:rPr>
        <w:t>2-е отделение</w:t>
      </w:r>
      <w:r w:rsidRPr="00F32CC5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) </w:t>
      </w:r>
      <w:r w:rsidRPr="00F32CC5">
        <w:rPr>
          <w:rFonts w:ascii="Times New Roman" w:hAnsi="Times New Roman" w:cs="Times New Roman"/>
          <w:sz w:val="28"/>
          <w:szCs w:val="28"/>
        </w:rPr>
        <w:t>основными задачами реализации содержания учебного предмета «Изобразительное искусство» являются:</w:t>
      </w:r>
    </w:p>
    <w:p w14:paraId="248E2DEE" w14:textId="77777777" w:rsidR="00FE2CF0" w:rsidRPr="00F32CC5" w:rsidRDefault="00FE2CF0" w:rsidP="00FE2CF0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32CC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накопление первоначальных впечатлений от произведений искусства, формирование основ художественной культуры, эстетического отношения к миру, понимания красоты, потребности в художественном творчестве;</w:t>
      </w:r>
    </w:p>
    <w:p w14:paraId="7D84DC53" w14:textId="77777777" w:rsidR="00FE2CF0" w:rsidRPr="00F32CC5" w:rsidRDefault="00FE2CF0" w:rsidP="00FE2CF0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32CC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формирование первоначальных представлений о роли искусства в жизни человека;</w:t>
      </w:r>
    </w:p>
    <w:p w14:paraId="6D054653" w14:textId="77777777" w:rsidR="00FE2CF0" w:rsidRPr="00F32CC5" w:rsidRDefault="00FE2CF0" w:rsidP="00FE2CF0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32CC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развитие опыта восприятия, анализа и оценки произведений искусства, способности получать удовольствие от произведений искусства, умений выражать собственные мысли и чувства от воспринятого, делиться впечатлениями, реализуя формирующиеся коммуникативные умения, в том числе слухозрительного восприятия и достаточно внятного воспроизведения тематической и терминологической лексики;</w:t>
      </w:r>
    </w:p>
    <w:p w14:paraId="7E67C6D3" w14:textId="77777777" w:rsidR="00FE2CF0" w:rsidRPr="00F32CC5" w:rsidRDefault="00FE2CF0" w:rsidP="00FE2CF0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32CC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приобретение доступного опыта художественного творчества, самовыражения в художественной деятельности; стремление к самостоятельной деятельности, связанной с искусством;</w:t>
      </w:r>
    </w:p>
    <w:p w14:paraId="6E438369" w14:textId="77777777" w:rsidR="00FE2CF0" w:rsidRPr="00F32CC5" w:rsidRDefault="00FE2CF0" w:rsidP="00FE2CF0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851"/>
        <w:jc w:val="both"/>
        <w:rPr>
          <w:rFonts w:ascii="Times New Roman CYR" w:eastAsia="Times New Roman" w:hAnsi="Times New Roman CYR" w:cs="Times New Roman CYR"/>
          <w:sz w:val="28"/>
          <w:szCs w:val="28"/>
          <w:lang w:eastAsia="ru-RU"/>
        </w:rPr>
      </w:pPr>
      <w:r w:rsidRPr="00F32CC5">
        <w:rPr>
          <w:rFonts w:ascii="Times New Roman CYR" w:eastAsia="Times New Roman" w:hAnsi="Times New Roman CYR" w:cs="Times New Roman CYR"/>
          <w:sz w:val="28"/>
          <w:szCs w:val="28"/>
          <w:lang w:eastAsia="ru-RU"/>
        </w:rPr>
        <w:t>приобщение к культурной среде, формирование стремления и привычки посещения музеев, театров и другое;</w:t>
      </w:r>
    </w:p>
    <w:p w14:paraId="2F154F9A" w14:textId="77777777" w:rsidR="00FE2CF0" w:rsidRPr="00F32CC5" w:rsidRDefault="00FE2CF0" w:rsidP="00FE2CF0">
      <w:pPr>
        <w:pStyle w:val="a4"/>
        <w:widowControl w:val="0"/>
        <w:numPr>
          <w:ilvl w:val="0"/>
          <w:numId w:val="2"/>
        </w:numPr>
        <w:spacing w:line="360" w:lineRule="auto"/>
        <w:ind w:left="0" w:firstLine="851"/>
        <w:contextualSpacing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 CYR" w:hAnsi="Times New Roman CYR" w:cs="Times New Roman CYR"/>
          <w:color w:val="auto"/>
          <w:sz w:val="28"/>
          <w:szCs w:val="28"/>
        </w:rPr>
        <w:t>развитие восприятия (слухозрительно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1166F4A8" w14:textId="7245FAD5" w:rsidR="00356EAC" w:rsidRDefault="007729BE" w:rsidP="00A17358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  <w:r>
        <w:rPr>
          <w:rFonts w:ascii="Times New Roman" w:eastAsia="Calibri" w:hAnsi="Times New Roman" w:cs="Calibri"/>
          <w:sz w:val="28"/>
          <w:szCs w:val="28"/>
        </w:rPr>
        <w:t xml:space="preserve">На предмет « изобразительное искусство» в 1 классе отводится </w:t>
      </w:r>
      <w:r w:rsidR="00424C55">
        <w:rPr>
          <w:rFonts w:ascii="Times New Roman" w:eastAsia="Calibri" w:hAnsi="Times New Roman" w:cs="Calibri"/>
          <w:sz w:val="28"/>
          <w:szCs w:val="28"/>
        </w:rPr>
        <w:t>1 час в неделю, 33 часа в год.</w:t>
      </w:r>
    </w:p>
    <w:p w14:paraId="01B4C501" w14:textId="77777777" w:rsidR="00A17358" w:rsidRPr="00A17358" w:rsidRDefault="00A17358" w:rsidP="00A17358">
      <w:pPr>
        <w:spacing w:after="0" w:line="360" w:lineRule="auto"/>
        <w:ind w:right="204" w:firstLine="709"/>
        <w:contextualSpacing/>
        <w:jc w:val="both"/>
        <w:rPr>
          <w:rFonts w:ascii="Times New Roman" w:eastAsia="Calibri" w:hAnsi="Times New Roman" w:cs="Calibri"/>
          <w:sz w:val="28"/>
          <w:szCs w:val="28"/>
        </w:rPr>
      </w:pPr>
    </w:p>
    <w:p w14:paraId="35C48E79" w14:textId="77777777" w:rsidR="00356EAC" w:rsidRPr="00463691" w:rsidRDefault="00356EAC" w:rsidP="00356EAC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СОДЕРЖАНИЕ УЧЕБНОГО ПРЕДМЕТА</w:t>
      </w:r>
    </w:p>
    <w:p w14:paraId="2552CD40" w14:textId="77777777" w:rsidR="007729BE" w:rsidRPr="00F32CC5" w:rsidRDefault="007729BE" w:rsidP="007729BE">
      <w:pPr>
        <w:pStyle w:val="a9"/>
        <w:spacing w:line="360" w:lineRule="auto"/>
        <w:ind w:left="0" w:right="113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Содержание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программы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отражено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четырех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разделах: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«Обучение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компози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ционной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деятельности»,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«Развитие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умений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воспринимать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передавать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форму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предметов,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пропорции,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конструкцию»,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«Развитие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восприятия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цвета</w:t>
      </w:r>
      <w:r w:rsidRPr="00F32CC5">
        <w:rPr>
          <w:rFonts w:ascii="Times New Roman" w:hAnsi="Times New Roman" w:cs="Times New Roman"/>
          <w:color w:val="231F20"/>
          <w:spacing w:val="3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предметов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умения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передавать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живописи»,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«Обучение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восприятию произведений искусства».</w:t>
      </w:r>
    </w:p>
    <w:p w14:paraId="6CB04050" w14:textId="26DC3483" w:rsidR="007729BE" w:rsidRPr="007729BE" w:rsidRDefault="007729BE" w:rsidP="007729BE">
      <w:pPr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7729BE">
        <w:rPr>
          <w:rFonts w:ascii="Times New Roman" w:hAnsi="Times New Roman" w:cs="Times New Roman"/>
          <w:bCs/>
          <w:caps/>
          <w:color w:val="231F20"/>
          <w:spacing w:val="-2"/>
          <w:sz w:val="28"/>
          <w:szCs w:val="28"/>
        </w:rPr>
        <w:t>общие направления коррекционно-развивающей работы</w:t>
      </w:r>
    </w:p>
    <w:p w14:paraId="2767FC6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Введение</w:t>
      </w:r>
      <w:r w:rsidRPr="00F32CC5">
        <w:rPr>
          <w:rFonts w:ascii="Times New Roman" w:hAnsi="Times New Roman" w:cs="Times New Roman"/>
          <w:b/>
          <w:i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b/>
          <w:i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предмет.</w:t>
      </w:r>
      <w:r w:rsidRPr="00F32CC5">
        <w:rPr>
          <w:rFonts w:ascii="Times New Roman" w:hAnsi="Times New Roman" w:cs="Times New Roman"/>
          <w:b/>
          <w:i/>
          <w:color w:val="231F20"/>
          <w:spacing w:val="-1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изобразительное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искусство;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урок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зительного искусства; правила поведения и работы на уроках изобразительного искусства; правила организации рабочего места; материалы и инструменты, ис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пользуемые в процессе изобразительной деятельности; правила их хранения.</w:t>
      </w:r>
    </w:p>
    <w:p w14:paraId="5B4AC4EC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Формирование</w:t>
      </w:r>
      <w:r w:rsidRPr="00F32CC5">
        <w:rPr>
          <w:rFonts w:ascii="Times New Roman" w:hAnsi="Times New Roman" w:cs="Times New Roman"/>
          <w:b/>
          <w:i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организационных</w:t>
      </w:r>
      <w:r w:rsidRPr="00F32CC5">
        <w:rPr>
          <w:rFonts w:ascii="Times New Roman" w:hAnsi="Times New Roman" w:cs="Times New Roman"/>
          <w:b/>
          <w:i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умений:</w:t>
      </w:r>
      <w:r w:rsidRPr="00F32CC5">
        <w:rPr>
          <w:rFonts w:ascii="Times New Roman" w:hAnsi="Times New Roman" w:cs="Times New Roman"/>
          <w:b/>
          <w:i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сидеть,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правильно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держать и пользоваться инструментами (карандашами, кистью, красками), пра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вильно располагать изобразительную поверхность на столе.</w:t>
      </w:r>
    </w:p>
    <w:p w14:paraId="5E7172D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</w:pP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Развитие</w:t>
      </w:r>
      <w:r w:rsidRPr="00F32CC5">
        <w:rPr>
          <w:rFonts w:ascii="Times New Roman" w:hAnsi="Times New Roman" w:cs="Times New Roman"/>
          <w:b/>
          <w:i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моторики</w:t>
      </w:r>
      <w:r w:rsidRPr="00F32CC5">
        <w:rPr>
          <w:rFonts w:ascii="Times New Roman" w:hAnsi="Times New Roman" w:cs="Times New Roman"/>
          <w:b/>
          <w:i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рук</w:t>
      </w:r>
      <w:r w:rsidRPr="00F32CC5">
        <w:rPr>
          <w:rFonts w:ascii="Times New Roman" w:hAnsi="Times New Roman" w:cs="Times New Roman"/>
          <w:b/>
          <w:color w:val="231F20"/>
          <w:w w:val="105"/>
          <w:sz w:val="28"/>
          <w:szCs w:val="28"/>
        </w:rPr>
        <w:t>:</w:t>
      </w:r>
      <w:r w:rsidRPr="00F32CC5">
        <w:rPr>
          <w:rFonts w:ascii="Times New Roman" w:hAnsi="Times New Roman" w:cs="Times New Roman"/>
          <w:b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правильного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удержания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карандаша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кисточки;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умения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владеть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карандашом;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навыка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произвольной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регуляции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нажима;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произвольного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темпа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движения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(его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замедление и ускорение), прекращения движения в нужной точке; направления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движения.</w:t>
      </w:r>
    </w:p>
    <w:p w14:paraId="414F8B88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b/>
          <w:i/>
          <w:color w:val="231F20"/>
          <w:w w:val="105"/>
          <w:sz w:val="28"/>
          <w:szCs w:val="28"/>
        </w:rPr>
        <w:t>Сенсорное развитие:</w:t>
      </w:r>
      <w:r w:rsidRPr="00F32CC5">
        <w:rPr>
          <w:rFonts w:ascii="Times New Roman" w:hAnsi="Times New Roman" w:cs="Times New Roman"/>
          <w:b/>
          <w:i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различение формы предметов при помощи зрения, осязания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обводящих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движений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руки;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узнавание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показ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основных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геометри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ческих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фигур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тел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(круг,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квадрат,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прямоугольник,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шар,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куб);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узнавание,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назы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вание и отражение в аппликации и рисунке цветов спектра; ориентировка на плоскости листа бумаги.</w:t>
      </w:r>
    </w:p>
    <w:p w14:paraId="3CBA2F1F" w14:textId="4EE8F400" w:rsidR="007729BE" w:rsidRPr="007729BE" w:rsidRDefault="007729BE" w:rsidP="007729BE">
      <w:pPr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7729BE">
        <w:rPr>
          <w:rFonts w:ascii="Times New Roman" w:hAnsi="Times New Roman" w:cs="Times New Roman"/>
          <w:bCs/>
          <w:caps/>
          <w:color w:val="231F20"/>
          <w:spacing w:val="-2"/>
          <w:sz w:val="28"/>
          <w:szCs w:val="28"/>
        </w:rPr>
        <w:t>обучение композиционной деятельности</w:t>
      </w:r>
    </w:p>
    <w:p w14:paraId="18829124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умения размещать рисунок (в аппликации — готовое вырезанное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изображение)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изобразительной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плоскости.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над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понятиями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«середина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листа»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«край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листа»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бумаги.</w:t>
      </w:r>
    </w:p>
    <w:p w14:paraId="6406E180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Формирование умения организовывать изображаемые предметы на листе бумаги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соответствии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содержанием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работы.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этом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соблюдать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последова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тельность расположения одного или нескольких изображений на листе бумаги: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главного объекта — в композиционном центре; остальных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объектов — в под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чинении главному по смыслу, в связи с ним; в композиции узора — подчинение его частей ритму (повторение или чередование форм, их пространственных по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ложений, цветовых пятен).</w:t>
      </w:r>
    </w:p>
    <w:p w14:paraId="7705DA04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Горизонтальное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или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вертикальное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положение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листа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зависимости от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содержания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рисунка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(аппликации),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протяженности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формы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изображаемого объекта. Зависимости размера изображения от размера листа бумаги.</w:t>
      </w:r>
    </w:p>
    <w:p w14:paraId="3689C896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Размещение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предметов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рисунке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при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передаче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пространства:</w:t>
      </w:r>
    </w:p>
    <w:p w14:paraId="5EE0E32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ближние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ниже,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дальние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выше;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частичное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загораживание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одних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 другими.</w:t>
      </w:r>
    </w:p>
    <w:p w14:paraId="74774600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Стилизация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изображаемых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объектов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(листьев,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цветов,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бабочек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др.) при составлении узора.</w:t>
      </w:r>
    </w:p>
    <w:p w14:paraId="620EA80B" w14:textId="5FD9CC55" w:rsidR="007729BE" w:rsidRPr="007729BE" w:rsidRDefault="007729BE" w:rsidP="007729BE">
      <w:pPr>
        <w:tabs>
          <w:tab w:val="left" w:pos="9356"/>
          <w:tab w:val="left" w:pos="9498"/>
        </w:tabs>
        <w:spacing w:after="0" w:line="360" w:lineRule="auto"/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7729BE">
        <w:rPr>
          <w:rFonts w:ascii="Times New Roman" w:hAnsi="Times New Roman" w:cs="Times New Roman"/>
          <w:bCs/>
          <w:caps/>
          <w:color w:val="231F20"/>
          <w:spacing w:val="-2"/>
          <w:w w:val="105"/>
          <w:sz w:val="28"/>
          <w:szCs w:val="28"/>
        </w:rPr>
        <w:t>развитие умений воспринимать и передавать форму предметов, пропорции и конструкцию</w:t>
      </w:r>
    </w:p>
    <w:p w14:paraId="1590B6FC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Формирование или закрепление умений пользоваться материалами графи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ческой деятельности (карандашом, ластиком, бумагой, фломастером, цветными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мелками);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умения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держать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(фломастер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др.)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умеренно нажимать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него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процессе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изображения;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пользоваться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ластиком,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исправляя ошибки в изображении.</w:t>
      </w:r>
    </w:p>
    <w:p w14:paraId="6BC89505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Развитие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умения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проводить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линии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разной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конфигурации,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протяженности, в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разных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направлениях;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рисовать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точки;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изображать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геометрические формы-эталоны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(круг,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квадрат,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треугольник,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овал,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прямоугольник).</w:t>
      </w:r>
    </w:p>
    <w:p w14:paraId="0909D8DB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Формирование умения обследовать предметы с целью их изображения: выделять главные детали, их пространственное расположение, что определяет конструкцию (строение) объекта; устанавливать особенности общей формы пред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мета и его деталей, пропорции частей и целого объекта; сопоставлять форму предметов и их частей с формой геометрических эталонов.</w:t>
      </w:r>
    </w:p>
    <w:p w14:paraId="59D0FCBC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Обучение приемам изображения плоскостных и объемных предметов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lastRenderedPageBreak/>
        <w:t>со слабо расчлененной формой. Формирование графических образов объектов (пред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ставлений объектов и способов их изображения).</w:t>
      </w:r>
    </w:p>
    <w:p w14:paraId="417C9475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Формирование умений пользоваться художественными материалами, пред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назначенными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лепки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(глиной,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пластилином,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соленым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тестом),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приемов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лепки.</w:t>
      </w:r>
    </w:p>
    <w:p w14:paraId="63583660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 дерева (лиственного и хвойного, на примере березы, ели и сосны). Особенности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строения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(наличие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ствола,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крупных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сучьев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более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тонких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веточек),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взаимосвязь;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кроны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ствола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дерева,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пространственное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расположение, </w:t>
      </w: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утоньшение</w:t>
      </w:r>
      <w:proofErr w:type="spellEnd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ствола к верхушке, сучьев и мелких веточек к концу. Разные образы деревьев (по форме кроны, толщине ствола, высоте и др.).</w:t>
      </w:r>
    </w:p>
    <w:p w14:paraId="4A2AF3F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Образы человека, животного. Особенности строения (части тела: голова, шея,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туловище,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конечности;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животного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хвост;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места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соединения);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частей,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пропорции.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Положение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частей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тела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животного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статике и динамике (при передаче самого простого движения: руки вверх, в стороны,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вниз — у человека во фронтальном положении; четыре ноги в движении — у жи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вотного в положении в профиль).</w:t>
      </w:r>
    </w:p>
    <w:p w14:paraId="6CDE2491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дома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(постройки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деревенского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городского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типа).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Основные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части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дома: крыша, стены, окна, крыльцо, дверь; их пространственное расположение;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пропорции частей в целой конструкции.</w:t>
      </w:r>
    </w:p>
    <w:p w14:paraId="6809BCD9" w14:textId="10C93B25" w:rsidR="007729BE" w:rsidRPr="007729BE" w:rsidRDefault="007729BE" w:rsidP="007729BE">
      <w:pPr>
        <w:spacing w:after="0" w:line="360" w:lineRule="auto"/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7729BE">
        <w:rPr>
          <w:rFonts w:ascii="Times New Roman" w:hAnsi="Times New Roman" w:cs="Times New Roman"/>
          <w:bCs/>
          <w:caps/>
          <w:color w:val="231F20"/>
          <w:w w:val="105"/>
          <w:sz w:val="28"/>
          <w:szCs w:val="28"/>
        </w:rPr>
        <w:t>обучение приёмам работы в изобразительной ДЕЯТЕЛЬНОСТИ (лепке, выполнении аппликации, рисовании)</w:t>
      </w:r>
    </w:p>
    <w:p w14:paraId="742D0DA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i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лепки:</w:t>
      </w:r>
    </w:p>
    <w:p w14:paraId="7F71C231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426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отщипывание</w:t>
      </w:r>
      <w:proofErr w:type="spellEnd"/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кусков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от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целого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куска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разминание;</w:t>
      </w:r>
    </w:p>
    <w:p w14:paraId="4A33BBD3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426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размазывание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картону;</w:t>
      </w:r>
    </w:p>
    <w:p w14:paraId="3DB96864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426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скатывание,</w:t>
      </w:r>
      <w:r w:rsidRPr="00F32CC5">
        <w:rPr>
          <w:rFonts w:ascii="Times New Roman" w:hAnsi="Times New Roman" w:cs="Times New Roman"/>
          <w:color w:val="231F20"/>
          <w:spacing w:val="49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раскатывание,</w:t>
      </w:r>
      <w:r w:rsidRPr="00F32CC5">
        <w:rPr>
          <w:rFonts w:ascii="Times New Roman" w:hAnsi="Times New Roman" w:cs="Times New Roman"/>
          <w:color w:val="231F20"/>
          <w:spacing w:val="5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сплющивание;</w:t>
      </w:r>
    </w:p>
    <w:p w14:paraId="0CE69CE6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426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промазывание частей при составлении целого объемного изображения. </w:t>
      </w:r>
    </w:p>
    <w:p w14:paraId="061DCB7F" w14:textId="77777777" w:rsidR="007729BE" w:rsidRPr="00F32CC5" w:rsidRDefault="007729BE" w:rsidP="007729BE">
      <w:pPr>
        <w:widowControl w:val="0"/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lastRenderedPageBreak/>
        <w:t>Приемы работы с «подвижной аппликацией»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для развития целостного вос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приятия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объекта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подготовке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231F20"/>
          <w:w w:val="105"/>
          <w:sz w:val="28"/>
          <w:szCs w:val="28"/>
        </w:rPr>
        <w:t>обучающихся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рисованию:</w:t>
      </w:r>
    </w:p>
    <w:p w14:paraId="4014737F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складывание целого изображения из его деталей без фиксации на плоско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сти листа;</w:t>
      </w:r>
    </w:p>
    <w:p w14:paraId="6B9F96FE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совмещение аппликационного изображения объекта с контурным рисун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ком геометрической фигуры без фиксации на плоскости листа;</w:t>
      </w:r>
    </w:p>
    <w:p w14:paraId="64706F87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5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расположение деталей предметных изображений или силуэтов на листе бумаги в соответствующих пространственных положениях;</w:t>
      </w:r>
    </w:p>
    <w:p w14:paraId="4873858E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0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составление по образцу композиции из нескольких объектов без фиксации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 плоскости листа.</w:t>
      </w:r>
    </w:p>
    <w:p w14:paraId="12D76790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i/>
          <w:color w:val="231F20"/>
          <w:spacing w:val="29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выполнения</w:t>
      </w:r>
      <w:r w:rsidRPr="00F32CC5">
        <w:rPr>
          <w:rFonts w:ascii="Times New Roman" w:hAnsi="Times New Roman" w:cs="Times New Roman"/>
          <w:i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аппликации</w:t>
      </w:r>
      <w:r w:rsidRPr="00F32CC5">
        <w:rPr>
          <w:rFonts w:ascii="Times New Roman" w:hAnsi="Times New Roman" w:cs="Times New Roman"/>
          <w:i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из</w:t>
      </w:r>
      <w:r w:rsidRPr="00F32CC5">
        <w:rPr>
          <w:rFonts w:ascii="Times New Roman" w:hAnsi="Times New Roman" w:cs="Times New Roman"/>
          <w:i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sz w:val="28"/>
          <w:szCs w:val="28"/>
        </w:rPr>
        <w:t>бумаги:</w:t>
      </w:r>
    </w:p>
    <w:p w14:paraId="6CACC405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ножницами;</w:t>
      </w:r>
    </w:p>
    <w:p w14:paraId="3AE8E34F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1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раскладывание деталей аппликации на плоскости листа относительно друг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друга в соответствии с пространственными отношениями: внизу, наверху, над,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под, справа от, слева от, посередине;</w:t>
      </w:r>
    </w:p>
    <w:p w14:paraId="13653255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0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приемы соединения деталей аппликации с изобразительной поверхностью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 помощью пластилина;</w:t>
      </w:r>
    </w:p>
    <w:p w14:paraId="2C48982F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6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приемы наклеивания деталей аппликации на изобразительную поверхность с помощью клея.</w:t>
      </w:r>
    </w:p>
    <w:p w14:paraId="78030A7A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 xml:space="preserve">Приемы рисования твердыми материалами (карандашом, фломастером,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ручкой):</w:t>
      </w:r>
    </w:p>
    <w:p w14:paraId="27B5EE7F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3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рисование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использованием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точки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(рисование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точкой;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рисование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заранее расставленным точкам предметов несложной формы по образцу);</w:t>
      </w:r>
    </w:p>
    <w:p w14:paraId="098B4180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662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рисование разнохарактерных линий (упражнения в рисовании по клеткам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прямых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вертикальных,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горизонтальных,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наклонных,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зигзагообразных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линий; рисование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дугообразных,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спиралеобразных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линий;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замкнутого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контура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(круг, овал). Рисование по клеткам предметов несложной формы с использова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нием этих линий (по образцу);</w:t>
      </w:r>
    </w:p>
    <w:p w14:paraId="3E5C8A4A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рисование без отрыва руки с постоянной силой нажима и изменением силы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нажима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Упражнения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рисовании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Рисование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 несложных форм (по образцу);</w:t>
      </w:r>
    </w:p>
    <w:p w14:paraId="7F321AF6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штрихование внутри контурного изображения; правила штрихования; приемы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штрихования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(беспорядочная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штриховка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упорядоченная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штриховка в виде сеточки);</w:t>
      </w:r>
    </w:p>
    <w:p w14:paraId="404146A7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рисование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карандашом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линий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несложной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формы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двумя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ру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ками.</w:t>
      </w:r>
    </w:p>
    <w:p w14:paraId="2340551A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w w:val="105"/>
          <w:sz w:val="28"/>
          <w:szCs w:val="28"/>
        </w:rPr>
        <w:t>работы</w:t>
      </w:r>
      <w:r w:rsidRPr="00F32CC5">
        <w:rPr>
          <w:rFonts w:ascii="Times New Roman" w:hAnsi="Times New Roman" w:cs="Times New Roman"/>
          <w:i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красками:</w:t>
      </w:r>
    </w:p>
    <w:p w14:paraId="760D9784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приемы трафаретной печат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и: печать тампоном, карандашной резинкой,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смятой бумагой, трубочкой и т. п.;</w:t>
      </w:r>
    </w:p>
    <w:p w14:paraId="027A9154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приемы кистевого письм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а: </w:t>
      </w:r>
      <w:proofErr w:type="spellStart"/>
      <w:r w:rsidRPr="00F32CC5">
        <w:rPr>
          <w:rFonts w:ascii="Times New Roman" w:hAnsi="Times New Roman" w:cs="Times New Roman"/>
          <w:color w:val="231F20"/>
          <w:sz w:val="28"/>
          <w:szCs w:val="28"/>
        </w:rPr>
        <w:t>примакивание</w:t>
      </w:r>
      <w:proofErr w:type="spellEnd"/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 кистью; рисование по мокрому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листу;</w:t>
      </w:r>
    </w:p>
    <w:p w14:paraId="3325E60F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34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рисования</w:t>
      </w:r>
      <w:r w:rsidRPr="00F32CC5">
        <w:rPr>
          <w:rFonts w:ascii="Times New Roman" w:hAnsi="Times New Roman" w:cs="Times New Roman"/>
          <w:i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рукам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и: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точечное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рисование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пальцами;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линейное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ри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сование пальцами; рисование ладонью, кулаком, ребром ладони.</w:t>
      </w:r>
    </w:p>
    <w:p w14:paraId="4FF79D2D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jc w:val="left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Обучение действиям с шаблонами и трафаретами:</w:t>
      </w:r>
    </w:p>
    <w:p w14:paraId="69559C04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правила</w:t>
      </w:r>
      <w:r w:rsidRPr="00F32CC5">
        <w:rPr>
          <w:rFonts w:ascii="Times New Roman" w:hAnsi="Times New Roman" w:cs="Times New Roman"/>
          <w:color w:val="231F20"/>
          <w:spacing w:val="29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обведения</w:t>
      </w:r>
      <w:r w:rsidRPr="00F32CC5">
        <w:rPr>
          <w:rFonts w:ascii="Times New Roman" w:hAnsi="Times New Roman" w:cs="Times New Roman"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шаблонов;</w:t>
      </w:r>
    </w:p>
    <w:p w14:paraId="144F2909" w14:textId="77777777" w:rsidR="007729BE" w:rsidRPr="00F32CC5" w:rsidRDefault="007729BE" w:rsidP="007729BE">
      <w:pPr>
        <w:pStyle w:val="a3"/>
        <w:widowControl w:val="0"/>
        <w:numPr>
          <w:ilvl w:val="0"/>
          <w:numId w:val="3"/>
        </w:numPr>
        <w:tabs>
          <w:tab w:val="left" w:pos="709"/>
          <w:tab w:val="left" w:pos="9356"/>
          <w:tab w:val="left" w:pos="9498"/>
        </w:tabs>
        <w:autoSpaceDE w:val="0"/>
        <w:autoSpaceDN w:val="0"/>
        <w:spacing w:after="0" w:line="360" w:lineRule="auto"/>
        <w:ind w:left="0" w:firstLine="284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обведение шаблонов геометрических фигур, реальных предметов неслож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ных форм, букв, цифр.</w:t>
      </w:r>
    </w:p>
    <w:p w14:paraId="6ACF13D1" w14:textId="7027841A" w:rsidR="007729BE" w:rsidRPr="00424C55" w:rsidRDefault="007729BE" w:rsidP="007729BE">
      <w:pPr>
        <w:tabs>
          <w:tab w:val="left" w:pos="9356"/>
          <w:tab w:val="left" w:pos="9498"/>
        </w:tabs>
        <w:spacing w:after="0" w:line="360" w:lineRule="auto"/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424C55">
        <w:rPr>
          <w:rFonts w:ascii="Times New Roman" w:hAnsi="Times New Roman" w:cs="Times New Roman"/>
          <w:bCs/>
          <w:caps/>
          <w:color w:val="231F20"/>
          <w:spacing w:val="-2"/>
          <w:w w:val="105"/>
          <w:sz w:val="28"/>
          <w:szCs w:val="28"/>
        </w:rPr>
        <w:t>развитие восприятия цвета предметов и формирование умений передавать его в живописи</w:t>
      </w:r>
    </w:p>
    <w:p w14:paraId="07BD2A6E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Основные и составные цвета в пределах солнечного спектра (красный, жел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тый, синий, зеленый, оранжевый, фиолетовый). Цвета ахроматического ряда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(белый, серый, черный). Узнавание и называние соответствующего цвета пред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метов.</w:t>
      </w:r>
    </w:p>
    <w:p w14:paraId="7F1165E6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Цветные карандаши, фломастеры, цветные мелки. Формирование приемов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раскрашивания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контурных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изображений.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Тренировка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силе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нажима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F32CC5">
        <w:rPr>
          <w:rFonts w:ascii="Times New Roman" w:hAnsi="Times New Roman" w:cs="Times New Roman"/>
          <w:color w:val="231F20"/>
          <w:spacing w:val="-7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раскрашивании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(при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карандашом,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мелками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умеренная,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фломастером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—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слабая).</w:t>
      </w:r>
    </w:p>
    <w:p w14:paraId="597F1245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Краски гуашь и акварель. Своеобразие приемов работы кистью этими крас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ками при раскрашивании контурных изображений и больших поверхностей (например, неба и др.).</w:t>
      </w:r>
    </w:p>
    <w:p w14:paraId="7AECB702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lastRenderedPageBreak/>
        <w:t xml:space="preserve">Ознакомление </w:t>
      </w:r>
      <w:r>
        <w:rPr>
          <w:rFonts w:ascii="Times New Roman" w:hAnsi="Times New Roman" w:cs="Times New Roman"/>
          <w:color w:val="231F20"/>
          <w:sz w:val="28"/>
          <w:szCs w:val="28"/>
        </w:rPr>
        <w:t xml:space="preserve">обучающихся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с приемами работы кистью и краской, используемыми</w:t>
      </w:r>
      <w:r w:rsidRPr="00F32CC5">
        <w:rPr>
          <w:rFonts w:ascii="Times New Roman" w:hAnsi="Times New Roman" w:cs="Times New Roman"/>
          <w:color w:val="231F20"/>
          <w:spacing w:val="80"/>
          <w:w w:val="15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в росписи игрушек и предметов народных художественных промыслов </w:t>
      </w:r>
      <w:proofErr w:type="spellStart"/>
      <w:r w:rsidRPr="00F32CC5">
        <w:rPr>
          <w:rFonts w:ascii="Times New Roman" w:hAnsi="Times New Roman" w:cs="Times New Roman"/>
          <w:color w:val="231F20"/>
          <w:sz w:val="28"/>
          <w:szCs w:val="28"/>
        </w:rPr>
        <w:t>Дымко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ва</w:t>
      </w:r>
      <w:proofErr w:type="spellEnd"/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Городца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(точки,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дужки,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штрихи,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«тычок»,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прием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</w:t>
      </w: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примакивание</w:t>
      </w:r>
      <w:proofErr w:type="spellEnd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»,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 кончиком и корпусом кисти).</w:t>
      </w:r>
    </w:p>
    <w:p w14:paraId="6635AEAD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Формирование эмоционального восприятия цвета: радостное, эмоциональ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ное впечатление от цветовых тонов солнечного спектра.</w:t>
      </w:r>
    </w:p>
    <w:p w14:paraId="7B46A3F8" w14:textId="55756180" w:rsidR="00424C55" w:rsidRPr="00424C55" w:rsidRDefault="00424C55" w:rsidP="007729BE">
      <w:pPr>
        <w:jc w:val="center"/>
        <w:rPr>
          <w:rFonts w:ascii="Times New Roman" w:hAnsi="Times New Roman" w:cs="Times New Roman"/>
          <w:bCs/>
          <w:caps/>
          <w:sz w:val="28"/>
          <w:szCs w:val="28"/>
        </w:rPr>
      </w:pPr>
      <w:r w:rsidRPr="00424C55">
        <w:rPr>
          <w:rFonts w:ascii="Times New Roman" w:hAnsi="Times New Roman" w:cs="Times New Roman"/>
          <w:bCs/>
          <w:caps/>
          <w:color w:val="231F20"/>
          <w:spacing w:val="-2"/>
          <w:sz w:val="28"/>
          <w:szCs w:val="28"/>
        </w:rPr>
        <w:t>обучение восприятию произведений искусства</w:t>
      </w:r>
    </w:p>
    <w:p w14:paraId="4FAD52B2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«Изобразительное искусство в повседневной жизни человека». Работа ху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дожников, скульпторов, мастеров народных промыслов, дизайнеров. Значение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изобразительной деятельности в жизни человека.</w:t>
      </w:r>
    </w:p>
    <w:p w14:paraId="474A6722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«Как и о чем создаются картины». Пейзаж, натюрморт. Какие материалы использует художник (краски, карандаши и др.). Художники, создавшие произведения живописи и графики: В. Васнецов, И. Шишкин, И. Левитан, А. Саврасов,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Поленов,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Коровин,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Васильев,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Крымов,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Кустодиев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др.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Красота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природы родного края, человека, животных, выраженная средствами живописи.</w:t>
      </w:r>
    </w:p>
    <w:p w14:paraId="0C634F7B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«Как и о чем создаются скульптуры». Элементарные представления о работе скульптора. Скульптурное изображение как результат передачи объемной фор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мы.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Какие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материалы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использует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скульптор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(глина,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пластилин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т.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д.).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Красота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человека, животных, выраженная средствами скульптуры.</w:t>
      </w:r>
    </w:p>
    <w:p w14:paraId="58ECEA23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«Как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для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чего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создаются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произведения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декоративно-прикладного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искус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ства». Место предметов народного творчества в жизни человека (украшение жи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лища,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быта,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орудий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труда,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костюмы).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Какие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материалы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используют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художники-декораторы. Разнообразие форм в природе как основа декоративных форм в прикладном искусстве (цветы, раскраска бабочек, переплетение ветвей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деревьев,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морозные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узоры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стеклах).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Сказочные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образы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народной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культуре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и декоративно-прикладном искусстве. Ознакомление с произведениями народ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ных художественных промыслов в России с учетом местных условий.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Произведения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мастеров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расписных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промыслов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(хохломская,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городецкая,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гжельская, </w:t>
      </w: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жостовская</w:t>
      </w:r>
      <w:proofErr w:type="spellEnd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роспись).</w:t>
      </w:r>
    </w:p>
    <w:p w14:paraId="13DF335C" w14:textId="6030CE0E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Речевой материал</w:t>
      </w:r>
    </w:p>
    <w:p w14:paraId="74C20073" w14:textId="77777777" w:rsidR="007729BE" w:rsidRPr="00F32CC5" w:rsidRDefault="007729BE" w:rsidP="007729BE">
      <w:pPr>
        <w:tabs>
          <w:tab w:val="left" w:pos="9356"/>
          <w:tab w:val="left" w:pos="9498"/>
        </w:tabs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Слова,</w:t>
      </w:r>
      <w:r w:rsidRPr="00F32CC5">
        <w:rPr>
          <w:rFonts w:ascii="Times New Roman" w:hAnsi="Times New Roman" w:cs="Times New Roman"/>
          <w:i/>
          <w:color w:val="231F20"/>
          <w:spacing w:val="3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словосочетания,</w:t>
      </w:r>
      <w:r w:rsidRPr="00F32CC5">
        <w:rPr>
          <w:rFonts w:ascii="Times New Roman" w:hAnsi="Times New Roman" w:cs="Times New Roman"/>
          <w:i/>
          <w:color w:val="231F20"/>
          <w:spacing w:val="3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sz w:val="28"/>
          <w:szCs w:val="28"/>
        </w:rPr>
        <w:t>термины:</w:t>
      </w:r>
    </w:p>
    <w:p w14:paraId="5198262D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jc w:val="left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краска,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кисть,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ластик,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точилка*,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банка,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вода,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тряпочка,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бумага, альбом, глина, пластилин, клей, ножницы;</w:t>
      </w:r>
    </w:p>
    <w:p w14:paraId="54FD637D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jc w:val="left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рисунок, аппликация, лепка, роспись, ритм*, фон, гуашь, акварель; линия,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цвет,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круг,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квадрат,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прямоугольник,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овал,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узор,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точка;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художник; рисовать, делать</w:t>
      </w:r>
      <w:r w:rsidRPr="00F32CC5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аппликацию, лепить,</w:t>
      </w:r>
      <w:r w:rsidRPr="00F32CC5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смешивать,</w:t>
      </w:r>
      <w:r w:rsidRPr="00F32CC5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стирать (ластиком),</w:t>
      </w:r>
      <w:r w:rsidRPr="00F32CC5">
        <w:rPr>
          <w:rFonts w:ascii="Times New Roman" w:hAnsi="Times New Roman" w:cs="Times New Roman"/>
          <w:color w:val="231F20"/>
          <w:spacing w:val="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>за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гораживать, высыхать*, расписывать*, идет, бежит, стоит, скатать, смочить, раз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мять, оторвать, вымыть, вытереть;</w:t>
      </w:r>
    </w:p>
    <w:p w14:paraId="17DE95C5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красный, синий, желтый; зеленый, оранжевый, фиолетовый, коричневый*; черный, серый, белый; разноцветный, прямой, толстый, тонкий, большой, ма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ленький,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средний,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густая,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жидкая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(краска);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сухой,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мокрый,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радостный,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грустный, мягкий*, твердый (пластилин);</w:t>
      </w:r>
    </w:p>
    <w:p w14:paraId="5124547F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правильно</w:t>
      </w:r>
      <w:r w:rsidRPr="00F32CC5">
        <w:rPr>
          <w:rFonts w:ascii="Times New Roman" w:hAnsi="Times New Roman" w:cs="Times New Roman"/>
          <w:color w:val="231F20"/>
          <w:spacing w:val="4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(неправильно),</w:t>
      </w:r>
      <w:r w:rsidRPr="00F32CC5">
        <w:rPr>
          <w:rFonts w:ascii="Times New Roman" w:hAnsi="Times New Roman" w:cs="Times New Roman"/>
          <w:color w:val="231F20"/>
          <w:spacing w:val="43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красиво</w:t>
      </w:r>
      <w:r w:rsidRPr="00F32CC5">
        <w:rPr>
          <w:rFonts w:ascii="Times New Roman" w:hAnsi="Times New Roman" w:cs="Times New Roman"/>
          <w:color w:val="231F20"/>
          <w:spacing w:val="43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(некрасиво);</w:t>
      </w:r>
    </w:p>
    <w:p w14:paraId="79CA733C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лист бумаги, середина листа, низ (верх) листа*, форма предмета; большой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(маленький);</w:t>
      </w:r>
    </w:p>
    <w:p w14:paraId="66B3C299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части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тела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(туловище,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голова,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руки,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ноги,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шея,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хвост);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части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дерева</w:t>
      </w:r>
      <w:r w:rsidRPr="00F32CC5">
        <w:rPr>
          <w:rFonts w:ascii="Times New Roman" w:hAnsi="Times New Roman" w:cs="Times New Roman"/>
          <w:color w:val="231F20"/>
          <w:spacing w:val="-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(ствол,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сучья, ветки, листья, хвоя, корни); части дома (крыша, стены, окна, дверь, тру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ба, бревна).</w:t>
      </w:r>
    </w:p>
    <w:p w14:paraId="193D66E3" w14:textId="77777777" w:rsidR="007729BE" w:rsidRPr="00F32CC5" w:rsidRDefault="007729BE" w:rsidP="007729BE">
      <w:pPr>
        <w:tabs>
          <w:tab w:val="left" w:pos="9356"/>
          <w:tab w:val="left" w:pos="9498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color w:val="231F20"/>
          <w:sz w:val="28"/>
          <w:szCs w:val="28"/>
        </w:rPr>
        <w:t>Типовые</w:t>
      </w:r>
      <w:r w:rsidRPr="00F32CC5">
        <w:rPr>
          <w:rFonts w:ascii="Times New Roman" w:hAnsi="Times New Roman" w:cs="Times New Roman"/>
          <w:i/>
          <w:color w:val="231F20"/>
          <w:spacing w:val="1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i/>
          <w:color w:val="231F20"/>
          <w:spacing w:val="-2"/>
          <w:w w:val="105"/>
          <w:sz w:val="28"/>
          <w:szCs w:val="28"/>
        </w:rPr>
        <w:t>фразы:</w:t>
      </w:r>
    </w:p>
    <w:p w14:paraId="63A0DD3E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Приготовь рабочее место.* Разложи на парте правильно альбом, карандаши,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краску,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ластик.*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Поставь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место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банку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водой.*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Разведи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краску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водой.* Смешай</w:t>
      </w:r>
      <w:r w:rsidRPr="00F32CC5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краски.*</w:t>
      </w:r>
      <w:r w:rsidRPr="00F32CC5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Возьми</w:t>
      </w:r>
      <w:r w:rsidRPr="00F32CC5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</w:t>
      </w:r>
      <w:r w:rsidRPr="00F32CC5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(кисть)</w:t>
      </w:r>
      <w:r w:rsidRPr="00F32CC5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правильно.*</w:t>
      </w:r>
      <w:r w:rsidRPr="00F32CC5">
        <w:rPr>
          <w:rFonts w:ascii="Times New Roman" w:hAnsi="Times New Roman" w:cs="Times New Roman"/>
          <w:color w:val="231F20"/>
          <w:spacing w:val="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Нарисуй</w:t>
      </w:r>
      <w:r w:rsidRPr="00F32CC5">
        <w:rPr>
          <w:rFonts w:ascii="Times New Roman" w:hAnsi="Times New Roman" w:cs="Times New Roman"/>
          <w:color w:val="231F20"/>
          <w:spacing w:val="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посередине</w:t>
      </w:r>
      <w:r w:rsidRPr="00F32CC5">
        <w:rPr>
          <w:rFonts w:ascii="Times New Roman" w:hAnsi="Times New Roman" w:cs="Times New Roman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листа бумаги.* Это рисунок.* Это середина листа.* Это край листа.* Что мы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будем рисовать?* Покажи свой рисунок (свою аппликацию, лепку).* Смотрите,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как надо рисовать (лепить, делать аппликацию).* Он нарисовал (слепил) (не) правильно,</w:t>
      </w:r>
      <w:r w:rsidRPr="00F32CC5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(не)красиво.*</w:t>
      </w:r>
      <w:r w:rsidRPr="00F32CC5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Получилось</w:t>
      </w:r>
      <w:r w:rsidRPr="00F32CC5">
        <w:rPr>
          <w:rFonts w:ascii="Times New Roman" w:hAnsi="Times New Roman" w:cs="Times New Roman"/>
          <w:color w:val="231F20"/>
          <w:spacing w:val="1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похоже</w:t>
      </w:r>
      <w:r w:rsidRPr="00F32CC5">
        <w:rPr>
          <w:rFonts w:ascii="Times New Roman" w:hAnsi="Times New Roman" w:cs="Times New Roman"/>
          <w:color w:val="231F20"/>
          <w:spacing w:val="1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на…*</w:t>
      </w:r>
      <w:r w:rsidRPr="00F32CC5">
        <w:rPr>
          <w:rFonts w:ascii="Times New Roman" w:hAnsi="Times New Roman" w:cs="Times New Roman"/>
          <w:color w:val="231F20"/>
          <w:spacing w:val="16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Посмотри (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скажи), как нарисовал Вова.*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Какой по форме?* Какой по цвету? Какой цвет? Как называется цвет (форма)?*</w:t>
      </w:r>
    </w:p>
    <w:p w14:paraId="2D547801" w14:textId="1E636125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Нарисуй </w:t>
      </w:r>
      <w:r w:rsidR="00424C55" w:rsidRPr="00F32CC5">
        <w:rPr>
          <w:rFonts w:ascii="Times New Roman" w:hAnsi="Times New Roman" w:cs="Times New Roman"/>
          <w:color w:val="231F20"/>
          <w:sz w:val="28"/>
          <w:szCs w:val="28"/>
        </w:rPr>
        <w:t>здесь. *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 Нарисуй (слепи) </w:t>
      </w:r>
      <w:r w:rsidR="00424C55" w:rsidRPr="00F32CC5">
        <w:rPr>
          <w:rFonts w:ascii="Times New Roman" w:hAnsi="Times New Roman" w:cs="Times New Roman"/>
          <w:color w:val="231F20"/>
          <w:sz w:val="28"/>
          <w:szCs w:val="28"/>
        </w:rPr>
        <w:t>так. *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 Сделай вот такую аппликацию. Сотри </w:t>
      </w:r>
      <w:r w:rsidR="00424C55"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ластиком. *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Держи кисть (вот так</w:t>
      </w:r>
      <w:r w:rsidR="00424C55"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). *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Рисует кончиком кисти (вот так</w:t>
      </w:r>
      <w:r w:rsidR="00424C55"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). *</w:t>
      </w:r>
      <w:r w:rsidRPr="00F32C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Примакивай</w:t>
      </w:r>
      <w:proofErr w:type="spellEnd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кистью (вот так</w:t>
      </w:r>
      <w:r w:rsidR="00424C55"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). *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Сначала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нарисую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...,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потом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нарисую </w:t>
      </w:r>
    </w:p>
    <w:p w14:paraId="1C8C8818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Разомни пластилин (глину, тесто).* Смочи глину водой.* Скатай колбаску.*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Будем лепить человечка.* Слепи голову.</w:t>
      </w:r>
    </w:p>
    <w:p w14:paraId="564DD05E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Я</w:t>
      </w:r>
      <w:r w:rsidRPr="00F32CC5">
        <w:rPr>
          <w:rFonts w:ascii="Times New Roman" w:hAnsi="Times New Roman" w:cs="Times New Roman"/>
          <w:color w:val="231F20"/>
          <w:spacing w:val="-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рисую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(леплю, делаю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аппликацию)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дом. Я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нарисовал 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>дом.</w:t>
      </w:r>
    </w:p>
    <w:p w14:paraId="023F8337" w14:textId="77777777" w:rsidR="007729BE" w:rsidRPr="00F32CC5" w:rsidRDefault="007729BE" w:rsidP="007729BE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Я работаю (буду работать) красками. Я не понял. Я не вижу. Я не умею рисовать (работать красками, лепить). Я знаю, как рисовать. Покажите, пожалуйста,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рисунок (лепку, аппликацию). Я развожу краску водой. Я смешиваю краски. Я нарисовал узор в полосе (квадрате). Я слепил из глины (теста, пластилина) человечка. Я рисую карандашом (фломастером). Я стираю ластиком.</w:t>
      </w:r>
    </w:p>
    <w:p w14:paraId="509A8FB3" w14:textId="41636421" w:rsidR="00356EAC" w:rsidRDefault="007729BE" w:rsidP="00424C55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11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лесу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красиво.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Шары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яркие,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разноцветные,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красивые.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Лист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зеленого</w:t>
      </w:r>
      <w:r w:rsidRPr="00F32CC5">
        <w:rPr>
          <w:rFonts w:ascii="Times New Roman" w:hAnsi="Times New Roman" w:cs="Times New Roman"/>
          <w:color w:val="231F20"/>
          <w:spacing w:val="1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цвета.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 Форма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листа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красивая.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Форма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шарика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круг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(круглая),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овал</w:t>
      </w:r>
      <w:r w:rsidRPr="00F32CC5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(овальная).</w:t>
      </w:r>
    </w:p>
    <w:p w14:paraId="1D050A8D" w14:textId="77777777" w:rsidR="00424C55" w:rsidRPr="00424C55" w:rsidRDefault="00424C55" w:rsidP="00424C55">
      <w:pPr>
        <w:pStyle w:val="a9"/>
        <w:tabs>
          <w:tab w:val="left" w:pos="9356"/>
          <w:tab w:val="left" w:pos="9498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</w:p>
    <w:p w14:paraId="54879467" w14:textId="77777777" w:rsidR="00356EAC" w:rsidRPr="00463691" w:rsidRDefault="00356EAC" w:rsidP="00356EA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</w:t>
      </w:r>
    </w:p>
    <w:p w14:paraId="70550D1B" w14:textId="77777777" w:rsidR="00356EAC" w:rsidRPr="00463691" w:rsidRDefault="00356EAC" w:rsidP="00356EAC">
      <w:pPr>
        <w:tabs>
          <w:tab w:val="left" w:pos="426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</w:rPr>
        <w:t>Личностные результаты</w:t>
      </w:r>
      <w:r w:rsidRPr="0046369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479036" w14:textId="77777777" w:rsidR="00424C55" w:rsidRPr="00F32CC5" w:rsidRDefault="00424C55" w:rsidP="00424C5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F32CC5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ее социальной значимости, ответственность, установка на принятие учебной задачи). Личностные результаты </w:t>
      </w:r>
      <w:r w:rsidRPr="00F32CC5">
        <w:rPr>
          <w:rFonts w:ascii="Times New Roman" w:hAnsi="Times New Roman" w:cs="Times New Roman"/>
          <w:sz w:val="28"/>
          <w:szCs w:val="28"/>
        </w:rPr>
        <w:t xml:space="preserve">предполагают готовность и способность ребенка с нарушением </w:t>
      </w:r>
      <w:r w:rsidRPr="00F32CC5">
        <w:rPr>
          <w:rFonts w:ascii="Times New Roman" w:hAnsi="Times New Roman" w:cs="Times New Roman"/>
          <w:sz w:val="28"/>
          <w:szCs w:val="28"/>
        </w:rPr>
        <w:lastRenderedPageBreak/>
        <w:t>слуха к обучению, включая мотивированность к познанию и приобщению к культуре общества и должны отражать приобретение первоначального опыта деятельности обучающихся, в части:</w:t>
      </w:r>
    </w:p>
    <w:p w14:paraId="1A745923" w14:textId="77777777" w:rsidR="00424C55" w:rsidRPr="00F32CC5" w:rsidRDefault="00424C55" w:rsidP="00424C55">
      <w:pPr>
        <w:pStyle w:val="a3"/>
        <w:numPr>
          <w:ilvl w:val="0"/>
          <w:numId w:val="6"/>
        </w:numPr>
        <w:tabs>
          <w:tab w:val="left" w:pos="993"/>
        </w:tabs>
        <w:spacing w:after="0" w:line="360" w:lineRule="auto"/>
        <w:ind w:right="-1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32CC5">
        <w:rPr>
          <w:rFonts w:ascii="Times New Roman" w:hAnsi="Times New Roman" w:cs="Times New Roman"/>
          <w:i/>
          <w:sz w:val="28"/>
          <w:szCs w:val="28"/>
        </w:rPr>
        <w:t>гражданско-патриотического воспитания:</w:t>
      </w:r>
    </w:p>
    <w:p w14:paraId="7C8C4E61" w14:textId="77777777" w:rsidR="00424C55" w:rsidRPr="00F32CC5" w:rsidRDefault="00424C55" w:rsidP="00424C55">
      <w:pPr>
        <w:spacing w:after="0" w:line="360" w:lineRule="auto"/>
        <w:ind w:firstLine="6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>формирование ценностного отношения к своей Родине – России; осознание своей этнокультурной и российской гражданской идентичности; формирование чувства гордости за свою родину, российский народ и историю России; осознание себя гражданином своей страны, ощущение себя сопричастным общественной жизни (на уровне школы, семьи, города, страны), к прошлому, настоящему и будущему своей страны и родного края;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 формирование уважительного отношения к своему и другим народам;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2DA7E80F" w14:textId="77777777" w:rsidR="00424C55" w:rsidRPr="00F32CC5" w:rsidRDefault="00424C55" w:rsidP="00424C55">
      <w:pPr>
        <w:pStyle w:val="a3"/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духовно-нравственного воспитания:</w:t>
      </w:r>
    </w:p>
    <w:p w14:paraId="1D7E5501" w14:textId="77777777" w:rsidR="00424C55" w:rsidRPr="00F32CC5" w:rsidRDefault="00424C55" w:rsidP="00424C5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 xml:space="preserve">признание индивидуальности каждого человека; представление о нравственно-этических ценностях, </w:t>
      </w:r>
      <w:r w:rsidRPr="00F32CC5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Pr="00F32CC5">
        <w:rPr>
          <w:rFonts w:ascii="Times New Roman" w:hAnsi="Times New Roman" w:cs="Times New Roman"/>
          <w:sz w:val="28"/>
          <w:szCs w:val="28"/>
        </w:rPr>
        <w:t xml:space="preserve">стремление проявления заботы и внимания по отношению к окружающим людям и животным; </w:t>
      </w:r>
      <w:r w:rsidRPr="00F32CC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Pr="00F32CC5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Pr="00F32CC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умение не создавать конфликтов и находить выходы из спорных ситуаций (в урочной и внеурочной </w:t>
      </w:r>
      <w:r w:rsidRPr="00F32CC5">
        <w:rPr>
          <w:rFonts w:ascii="Times New Roman" w:hAnsi="Times New Roman" w:cs="Times New Roman"/>
          <w:sz w:val="28"/>
          <w:szCs w:val="28"/>
        </w:rPr>
        <w:lastRenderedPageBreak/>
        <w:t xml:space="preserve">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учета интересов сторон и сотрудничества; </w:t>
      </w:r>
    </w:p>
    <w:p w14:paraId="128FBAC4" w14:textId="77777777" w:rsidR="00424C55" w:rsidRPr="00F32CC5" w:rsidRDefault="00424C55" w:rsidP="00424C55">
      <w:pPr>
        <w:pStyle w:val="a3"/>
        <w:widowControl w:val="0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эстетического воспитания:</w:t>
      </w:r>
    </w:p>
    <w:p w14:paraId="2EFCBBE8" w14:textId="77777777" w:rsidR="00424C55" w:rsidRPr="00F32CC5" w:rsidRDefault="00424C55" w:rsidP="00424C55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2CC5">
        <w:rPr>
          <w:rFonts w:ascii="Times New Roman" w:hAnsi="Times New Roman" w:cs="Times New Roman"/>
          <w:bCs/>
          <w:sz w:val="28"/>
          <w:szCs w:val="28"/>
        </w:rPr>
        <w:t>проявление интереса к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деятельности;</w:t>
      </w:r>
    </w:p>
    <w:p w14:paraId="30C190CB" w14:textId="77777777" w:rsidR="00424C55" w:rsidRPr="00F32CC5" w:rsidRDefault="00424C55" w:rsidP="00424C55">
      <w:pPr>
        <w:pStyle w:val="a3"/>
        <w:numPr>
          <w:ilvl w:val="0"/>
          <w:numId w:val="6"/>
        </w:numPr>
        <w:tabs>
          <w:tab w:val="left" w:pos="851"/>
        </w:tabs>
        <w:spacing w:after="0" w:line="360" w:lineRule="auto"/>
        <w:ind w:left="0" w:firstLine="51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физического воспитания, формирования культуры здоровья и эмоционального благополучия:</w:t>
      </w:r>
    </w:p>
    <w:p w14:paraId="0CDC899A" w14:textId="77777777" w:rsidR="00424C55" w:rsidRPr="00F32CC5" w:rsidRDefault="00424C55" w:rsidP="00424C5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 xml:space="preserve">бережное отношение к физическому и психическому здоровью; установка на безопасный, здоровый образ жизни, </w:t>
      </w:r>
      <w:r w:rsidRPr="00F32CC5">
        <w:rPr>
          <w:rFonts w:ascii="Times New Roman" w:eastAsia="Calibri" w:hAnsi="Times New Roman" w:cs="Times New Roman"/>
          <w:sz w:val="28"/>
          <w:szCs w:val="28"/>
        </w:rPr>
        <w:t xml:space="preserve">самоконтроль и контроль за действиями окружающих в направлении охраны здоровья; </w:t>
      </w:r>
      <w:r w:rsidRPr="00F32CC5">
        <w:rPr>
          <w:rFonts w:ascii="Times New Roman" w:hAnsi="Times New Roman" w:cs="Times New Roman"/>
          <w:bCs/>
          <w:sz w:val="28"/>
          <w:szCs w:val="28"/>
        </w:rPr>
        <w:t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ассистивными</w:t>
      </w:r>
      <w:r>
        <w:rPr>
          <w:rFonts w:ascii="Times New Roman" w:hAnsi="Times New Roman" w:cs="Times New Roman"/>
          <w:bCs/>
          <w:sz w:val="28"/>
          <w:szCs w:val="28"/>
        </w:rPr>
        <w:t xml:space="preserve"> средствами в разных ситуациях </w:t>
      </w:r>
      <w:r w:rsidRPr="00F32CC5">
        <w:rPr>
          <w:rFonts w:ascii="Times New Roman" w:hAnsi="Times New Roman" w:cs="Times New Roman"/>
          <w:bCs/>
          <w:sz w:val="28"/>
          <w:szCs w:val="28"/>
        </w:rPr>
        <w:t>и др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Pr="00F32CC5">
        <w:rPr>
          <w:rFonts w:ascii="Times New Roman" w:hAnsi="Times New Roman" w:cs="Times New Roman"/>
          <w:bCs/>
          <w:sz w:val="28"/>
          <w:szCs w:val="28"/>
        </w:rPr>
        <w:t>);</w:t>
      </w:r>
    </w:p>
    <w:p w14:paraId="039781DC" w14:textId="77777777" w:rsidR="00424C55" w:rsidRPr="00F32CC5" w:rsidRDefault="00424C55" w:rsidP="00424C55">
      <w:pPr>
        <w:pStyle w:val="a3"/>
        <w:numPr>
          <w:ilvl w:val="0"/>
          <w:numId w:val="6"/>
        </w:numPr>
        <w:tabs>
          <w:tab w:val="left" w:pos="851"/>
        </w:tabs>
        <w:spacing w:after="0" w:line="360" w:lineRule="auto"/>
        <w:ind w:left="0" w:firstLine="51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трудового воспитания (в том числе по направлениям формирования учебной деятельности и сотрудничества):</w:t>
      </w:r>
    </w:p>
    <w:p w14:paraId="665D8F24" w14:textId="77777777" w:rsidR="00424C55" w:rsidRPr="00F32CC5" w:rsidRDefault="00424C55" w:rsidP="00424C5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bCs/>
          <w:sz w:val="28"/>
          <w:szCs w:val="28"/>
        </w:rPr>
        <w:t xml:space="preserve"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стремление к организованности и аккуратности в процессе учебной деятельности, проявлению учебной дисциплины; </w:t>
      </w:r>
      <w:r w:rsidRPr="00D1231D">
        <w:rPr>
          <w:rFonts w:ascii="Times New Roman" w:hAnsi="Times New Roman" w:cs="Times New Roman"/>
          <w:sz w:val="28"/>
          <w:szCs w:val="28"/>
        </w:rPr>
        <w:t xml:space="preserve">наличие мотивации к творческому труду, работе на результат, аккуратности и экономному расходованию материалов, используемых в изобразительной деятельности; </w:t>
      </w:r>
      <w:r w:rsidRPr="00F32CC5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</w:t>
      </w:r>
      <w:r w:rsidRPr="00F32CC5">
        <w:rPr>
          <w:rFonts w:ascii="Times New Roman" w:hAnsi="Times New Roman" w:cs="Times New Roman"/>
          <w:sz w:val="28"/>
          <w:szCs w:val="28"/>
        </w:rPr>
        <w:t xml:space="preserve">готовность и стремление к </w:t>
      </w:r>
      <w:r w:rsidRPr="00F32CC5">
        <w:rPr>
          <w:rFonts w:ascii="Times New Roman" w:hAnsi="Times New Roman" w:cs="Times New Roman"/>
          <w:sz w:val="28"/>
          <w:szCs w:val="28"/>
        </w:rPr>
        <w:lastRenderedPageBreak/>
        <w:t>сотрудничеству со сверстниками на основе коллективной творческой деятельности</w:t>
      </w:r>
      <w:r w:rsidRPr="00F32CC5"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Pr="00F32CC5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 для решения практических и творческих задач;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учетом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со взрослыми; интерес к различным профессиям.</w:t>
      </w:r>
    </w:p>
    <w:p w14:paraId="2E493717" w14:textId="77777777" w:rsidR="00424C55" w:rsidRPr="00F32CC5" w:rsidRDefault="00424C55" w:rsidP="00424C55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экологического воспитания:</w:t>
      </w:r>
    </w:p>
    <w:p w14:paraId="49D32D1F" w14:textId="77777777" w:rsidR="00424C55" w:rsidRPr="00F32CC5" w:rsidRDefault="00424C55" w:rsidP="00424C55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2CC5"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4576C7D7" w14:textId="77777777" w:rsidR="00424C55" w:rsidRPr="00F32CC5" w:rsidRDefault="00424C55" w:rsidP="00424C55">
      <w:pPr>
        <w:pStyle w:val="a3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F32CC5">
        <w:rPr>
          <w:rFonts w:ascii="Times New Roman" w:hAnsi="Times New Roman" w:cs="Times New Roman"/>
          <w:bCs/>
          <w:i/>
          <w:sz w:val="28"/>
          <w:szCs w:val="28"/>
        </w:rPr>
        <w:t>ценности научного познания:</w:t>
      </w:r>
    </w:p>
    <w:p w14:paraId="78DD6B2D" w14:textId="77777777" w:rsidR="00424C55" w:rsidRPr="00F32CC5" w:rsidRDefault="00424C55" w:rsidP="00424C55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32CC5">
        <w:rPr>
          <w:rFonts w:ascii="Times New Roman" w:hAnsi="Times New Roman" w:cs="Times New Roman"/>
          <w:bCs/>
          <w:sz w:val="28"/>
          <w:szCs w:val="28"/>
        </w:rPr>
        <w:t xml:space="preserve">формирование целостного, социально ориентированного взгляда на мир в его органичном единстве и разнообразии; </w:t>
      </w:r>
      <w:r w:rsidRPr="00F32CC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положительное отношение к школе, к учебной деятельности, понимание смысла учения;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</w:t>
      </w:r>
      <w:r w:rsidRPr="00F32CC5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 дальнейшему развитию собственных навыков и накоплению общекультурного опыта; </w:t>
      </w:r>
      <w:r w:rsidRPr="00F32CC5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человека; первоначальные представления о научной картине мира.</w:t>
      </w:r>
    </w:p>
    <w:p w14:paraId="09E4AEE9" w14:textId="77777777" w:rsidR="00356EAC" w:rsidRPr="00463691" w:rsidRDefault="00356EAC" w:rsidP="00356EAC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</w:p>
    <w:p w14:paraId="2516DBEA" w14:textId="77777777" w:rsidR="00356EAC" w:rsidRPr="00463691" w:rsidRDefault="00356EAC" w:rsidP="00356EAC">
      <w:pPr>
        <w:keepNext/>
        <w:keepLines/>
        <w:tabs>
          <w:tab w:val="left" w:pos="8789"/>
        </w:tabs>
        <w:spacing w:before="40" w:after="0" w:line="360" w:lineRule="auto"/>
        <w:outlineLvl w:val="2"/>
        <w:rPr>
          <w:rFonts w:ascii="Times New Roman Полужирный" w:eastAsiaTheme="majorEastAsia" w:hAnsi="Times New Roman Полужирный" w:cs="Times New Roman"/>
          <w:b/>
          <w:bCs/>
          <w:caps/>
          <w:sz w:val="28"/>
          <w:szCs w:val="28"/>
        </w:rPr>
      </w:pPr>
      <w:r w:rsidRPr="004636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Метапредметные результаты </w:t>
      </w:r>
    </w:p>
    <w:p w14:paraId="65134E82" w14:textId="77777777" w:rsidR="00424C55" w:rsidRPr="00F32CC5" w:rsidRDefault="00424C55" w:rsidP="00424C55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32CC5">
        <w:rPr>
          <w:rFonts w:ascii="Times New Roman" w:hAnsi="Times New Roman" w:cs="Times New Roman"/>
          <w:bCs/>
          <w:sz w:val="28"/>
          <w:szCs w:val="28"/>
        </w:rPr>
        <w:t xml:space="preserve">Метапредметные результаты характеризуют уровень </w:t>
      </w:r>
      <w:r w:rsidRPr="00F32CC5">
        <w:rPr>
          <w:rFonts w:ascii="Times New Roman" w:hAnsi="Times New Roman" w:cs="Times New Roman"/>
          <w:bCs/>
          <w:sz w:val="28"/>
          <w:szCs w:val="28"/>
        </w:rPr>
        <w:lastRenderedPageBreak/>
        <w:t>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</w:t>
      </w:r>
      <w:r>
        <w:rPr>
          <w:rFonts w:ascii="Times New Roman" w:hAnsi="Times New Roman" w:cs="Times New Roman"/>
          <w:bCs/>
          <w:sz w:val="28"/>
          <w:szCs w:val="28"/>
        </w:rPr>
        <w:t xml:space="preserve"> содержания различных предметов и</w:t>
      </w:r>
      <w:r w:rsidRPr="00F32CC5">
        <w:rPr>
          <w:rFonts w:ascii="Times New Roman" w:hAnsi="Times New Roman" w:cs="Times New Roman"/>
          <w:bCs/>
          <w:sz w:val="28"/>
          <w:szCs w:val="28"/>
        </w:rPr>
        <w:t xml:space="preserve"> курсов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Cs/>
          <w:sz w:val="28"/>
          <w:szCs w:val="28"/>
        </w:rPr>
        <w:t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30B7B2DC" w14:textId="77777777" w:rsidR="00424C55" w:rsidRPr="00F32CC5" w:rsidRDefault="00424C55" w:rsidP="00424C55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F32CC5">
        <w:rPr>
          <w:rFonts w:ascii="Times New Roman" w:hAnsi="Times New Roman" w:cs="Times New Roman"/>
          <w:b/>
          <w:sz w:val="28"/>
          <w:szCs w:val="28"/>
        </w:rPr>
        <w:t>познавательные универсальные учебные действия</w:t>
      </w:r>
      <w:r w:rsidRPr="00F32CC5">
        <w:rPr>
          <w:rFonts w:ascii="Times New Roman" w:hAnsi="Times New Roman" w:cs="Times New Roman"/>
          <w:sz w:val="28"/>
          <w:szCs w:val="28"/>
        </w:rPr>
        <w:t>:</w:t>
      </w:r>
    </w:p>
    <w:p w14:paraId="12556F67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729F6ED9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умение наблюдать, исследовать явления окружающего мира, выделять характерные особенности природных объектов, описывать и характеризовать факты и события культуры, истории общества; </w:t>
      </w:r>
    </w:p>
    <w:p w14:paraId="696C7005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 </w:t>
      </w:r>
    </w:p>
    <w:p w14:paraId="00124CF5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591EFE03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способность работать с моделями изучаемых объектов и явлений окружающего мира;  </w:t>
      </w:r>
    </w:p>
    <w:p w14:paraId="15039CF9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 </w:t>
      </w:r>
    </w:p>
    <w:p w14:paraId="46A9C271" w14:textId="77777777" w:rsidR="00424C5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lastRenderedPageBreak/>
        <w:tab/>
        <w:t xml:space="preserve">освоение способов решения проблем поискового и творческого характера; </w:t>
      </w:r>
    </w:p>
    <w:p w14:paraId="7995358D" w14:textId="77777777" w:rsidR="00424C5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231D">
        <w:rPr>
          <w:rFonts w:ascii="Times New Roman" w:hAnsi="Times New Roman" w:cs="Times New Roman"/>
          <w:sz w:val="28"/>
          <w:szCs w:val="28"/>
        </w:rPr>
        <w:t xml:space="preserve">использование полученных ранее сведений и расширение собственных представлений о сущности и особенностях объектов, процессов и явлений действительности (природных, социальных, культурных, технических и др.) в ходе изобразительной деятельности и в связи с наблюдениями за окружающей действительностью, приобщением к культуре общества и знакомством с предметами искусства; </w:t>
      </w:r>
    </w:p>
    <w:p w14:paraId="6C344D85" w14:textId="77777777" w:rsidR="00424C55" w:rsidRPr="00D1231D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свободное ориентирование в учебной книге, привлечение материала учебников разных лет и по разным предметам для решения учебных задач;</w:t>
      </w:r>
    </w:p>
    <w:p w14:paraId="2D8EC55A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eastAsia="Calibri" w:hAnsi="Times New Roman" w:cs="Times New Roman"/>
          <w:sz w:val="28"/>
          <w:szCs w:val="28"/>
        </w:rPr>
        <w:tab/>
      </w:r>
      <w:r w:rsidRPr="00F32CC5">
        <w:rPr>
          <w:rFonts w:ascii="Times New Roman" w:hAnsi="Times New Roman" w:cs="Times New Roman"/>
          <w:sz w:val="28"/>
          <w:szCs w:val="28"/>
        </w:rPr>
        <w:t>способность осуществлять информационный поис</w:t>
      </w:r>
      <w:r>
        <w:rPr>
          <w:rFonts w:ascii="Times New Roman" w:hAnsi="Times New Roman" w:cs="Times New Roman"/>
          <w:sz w:val="28"/>
          <w:szCs w:val="28"/>
        </w:rPr>
        <w:t>к для выполнения учебных задач.</w:t>
      </w:r>
    </w:p>
    <w:p w14:paraId="5935E609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F32CC5">
        <w:rPr>
          <w:rFonts w:ascii="Times New Roman" w:hAnsi="Times New Roman" w:cs="Times New Roman"/>
          <w:b/>
          <w:sz w:val="28"/>
          <w:szCs w:val="28"/>
        </w:rPr>
        <w:t>коммуникативные универсальные учебные действия</w:t>
      </w:r>
      <w:r w:rsidRPr="00F32CC5">
        <w:rPr>
          <w:rFonts w:ascii="Times New Roman" w:hAnsi="Times New Roman" w:cs="Times New Roman"/>
          <w:sz w:val="28"/>
          <w:szCs w:val="28"/>
        </w:rPr>
        <w:t>:</w:t>
      </w:r>
    </w:p>
    <w:p w14:paraId="03C6C708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коммуникативных и познавательных задач;</w:t>
      </w:r>
    </w:p>
    <w:p w14:paraId="7BCE36A0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31128539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2E8DA12B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готовность признавать возможность существования различных точек зрения и права каждого иметь свою; </w:t>
      </w:r>
    </w:p>
    <w:p w14:paraId="0A6CB0B6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вести диалог, излагая свое мнение и аргументируя свою точку зрения и оценку событий; </w:t>
      </w:r>
    </w:p>
    <w:p w14:paraId="06C3F18A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>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окружающих.</w:t>
      </w:r>
    </w:p>
    <w:p w14:paraId="2615F02F" w14:textId="77777777" w:rsidR="00424C55" w:rsidRPr="00F32CC5" w:rsidRDefault="00424C55" w:rsidP="00424C55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lastRenderedPageBreak/>
        <w:t xml:space="preserve">У обучающегося будут сформированы следующие </w:t>
      </w:r>
      <w:r w:rsidRPr="00F32CC5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F32CC5">
        <w:rPr>
          <w:rFonts w:ascii="Times New Roman" w:hAnsi="Times New Roman" w:cs="Times New Roman"/>
          <w:sz w:val="28"/>
          <w:szCs w:val="28"/>
        </w:rPr>
        <w:t>:</w:t>
      </w:r>
    </w:p>
    <w:p w14:paraId="32AC05A1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способность принимать и сохранять цели и задачи учебной деятельности, находить знакомые средства ее осуществления; </w:t>
      </w:r>
    </w:p>
    <w:p w14:paraId="0C60C111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определение общей цели и путей ее достижения; </w:t>
      </w:r>
    </w:p>
    <w:p w14:paraId="76DB58E7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 xml:space="preserve">умения планировать, контролировать и оценивать учебные действия в соответствии с поставленной задачей и условиями ее реализации, определять наиболее эффективные способы достижения результата; </w:t>
      </w:r>
    </w:p>
    <w:p w14:paraId="57EE8ACE" w14:textId="77777777" w:rsidR="00424C55" w:rsidRPr="00F32CC5" w:rsidRDefault="00424C55" w:rsidP="00424C55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sz w:val="28"/>
          <w:szCs w:val="28"/>
        </w:rPr>
        <w:tab/>
        <w:t>освоение начальных форм познавательной и личностной рефлексии; умение понимать причины успеха (неуспеха) учебной деятельности и способности конструктивно действовать даже в ситуациях неуспеха</w:t>
      </w:r>
      <w:r>
        <w:rPr>
          <w:rFonts w:ascii="Times New Roman" w:hAnsi="Times New Roman" w:cs="Times New Roman"/>
          <w:sz w:val="28"/>
          <w:szCs w:val="28"/>
        </w:rPr>
        <w:t xml:space="preserve">; умение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предвидеть возможность возникновения трудностей и ошибок, предусматривать способы их предупреждения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78FF6D7B" w14:textId="653C4604" w:rsidR="00356EAC" w:rsidRPr="00463691" w:rsidRDefault="00356EAC" w:rsidP="00356EA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7A1800D7" w14:textId="77777777" w:rsidR="00356EAC" w:rsidRPr="00463691" w:rsidRDefault="00356EAC" w:rsidP="00356EAC">
      <w:pPr>
        <w:tabs>
          <w:tab w:val="left" w:pos="284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pacing w:val="5"/>
          <w:sz w:val="28"/>
          <w:szCs w:val="28"/>
          <w:lang w:eastAsia="ru-RU"/>
        </w:rPr>
      </w:pPr>
      <w:r w:rsidRPr="00463691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Предметные результаты обучения</w:t>
      </w:r>
    </w:p>
    <w:p w14:paraId="74E8DB05" w14:textId="77777777" w:rsidR="00424C55" w:rsidRPr="00F32CC5" w:rsidRDefault="00424C55" w:rsidP="00424C55">
      <w:pPr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231F20"/>
          <w:sz w:val="28"/>
          <w:szCs w:val="28"/>
        </w:rPr>
        <w:t>Обучающиеся</w:t>
      </w:r>
      <w:r w:rsidRPr="00F32CC5">
        <w:rPr>
          <w:rFonts w:ascii="Times New Roman" w:hAnsi="Times New Roman" w:cs="Times New Roman"/>
          <w:b/>
          <w:color w:val="231F20"/>
          <w:spacing w:val="17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color w:val="231F20"/>
          <w:sz w:val="28"/>
          <w:szCs w:val="28"/>
        </w:rPr>
        <w:t>должны</w:t>
      </w:r>
      <w:r w:rsidRPr="00F32CC5">
        <w:rPr>
          <w:rFonts w:ascii="Times New Roman" w:hAnsi="Times New Roman" w:cs="Times New Roman"/>
          <w:b/>
          <w:color w:val="231F20"/>
          <w:spacing w:val="1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знать:</w:t>
      </w:r>
    </w:p>
    <w:p w14:paraId="24273D7D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элементарно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—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о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труде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художника;</w:t>
      </w:r>
    </w:p>
    <w:p w14:paraId="106EA2D4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color w:val="231F20"/>
          <w:spacing w:val="42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рассматривания</w:t>
      </w:r>
      <w:r w:rsidRPr="00F32CC5">
        <w:rPr>
          <w:rFonts w:ascii="Times New Roman" w:hAnsi="Times New Roman" w:cs="Times New Roman"/>
          <w:color w:val="231F20"/>
          <w:spacing w:val="43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картины;</w:t>
      </w:r>
    </w:p>
    <w:p w14:paraId="7F695E40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названия материалов и инструментов, используемых на уроках изобразительного искусства, их назначение;</w:t>
      </w:r>
    </w:p>
    <w:p w14:paraId="0851C925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порядок расположения одного или нескольких изображений на листе бу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маги;</w:t>
      </w:r>
    </w:p>
    <w:p w14:paraId="449E48B6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требования к композиции изображения на листе: зрительная уравновешен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ность, отсутствие пустоты;</w:t>
      </w:r>
    </w:p>
    <w:p w14:paraId="075857C5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строение человека, животного (части тела); конструкцию дома (части дома);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строение дерева (части дерева);</w:t>
      </w:r>
    </w:p>
    <w:p w14:paraId="632BD863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основные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составные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цвета,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их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названия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(красный,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желтый,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синий,</w:t>
      </w:r>
      <w:r w:rsidRPr="00F32CC5">
        <w:rPr>
          <w:rFonts w:ascii="Times New Roman" w:hAnsi="Times New Roman" w:cs="Times New Roman"/>
          <w:color w:val="231F20"/>
          <w:spacing w:val="-1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оранжевый, зеленый, фиолетовый), голубой цвет;</w:t>
      </w:r>
    </w:p>
    <w:p w14:paraId="2419342B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названия</w:t>
      </w:r>
      <w:r w:rsidRPr="00F32CC5">
        <w:rPr>
          <w:rFonts w:ascii="Times New Roman" w:hAnsi="Times New Roman" w:cs="Times New Roman"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цветов</w:t>
      </w:r>
      <w:r w:rsidRPr="00F32CC5">
        <w:rPr>
          <w:rFonts w:ascii="Times New Roman" w:hAnsi="Times New Roman" w:cs="Times New Roman"/>
          <w:color w:val="231F20"/>
          <w:spacing w:val="31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ахроматического</w:t>
      </w:r>
      <w:r w:rsidRPr="00F32CC5">
        <w:rPr>
          <w:rFonts w:ascii="Times New Roman" w:hAnsi="Times New Roman" w:cs="Times New Roman"/>
          <w:color w:val="231F20"/>
          <w:spacing w:val="31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ряда</w:t>
      </w:r>
      <w:r w:rsidRPr="00F32CC5">
        <w:rPr>
          <w:rFonts w:ascii="Times New Roman" w:hAnsi="Times New Roman" w:cs="Times New Roman"/>
          <w:color w:val="231F20"/>
          <w:spacing w:val="30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(черный,</w:t>
      </w:r>
      <w:r w:rsidRPr="00F32CC5">
        <w:rPr>
          <w:rFonts w:ascii="Times New Roman" w:hAnsi="Times New Roman" w:cs="Times New Roman"/>
          <w:color w:val="231F20"/>
          <w:spacing w:val="31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серый,</w:t>
      </w:r>
      <w:r w:rsidRPr="00F32CC5">
        <w:rPr>
          <w:rFonts w:ascii="Times New Roman" w:hAnsi="Times New Roman" w:cs="Times New Roman"/>
          <w:color w:val="231F20"/>
          <w:spacing w:val="31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белый);</w:t>
      </w:r>
    </w:p>
    <w:p w14:paraId="75F3262B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элементарные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правила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работы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глиной,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пластилином,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lastRenderedPageBreak/>
        <w:t>соленым</w:t>
      </w:r>
      <w:r w:rsidRPr="00F32CC5">
        <w:rPr>
          <w:rFonts w:ascii="Times New Roman" w:hAnsi="Times New Roman" w:cs="Times New Roman"/>
          <w:color w:val="231F20"/>
          <w:spacing w:val="25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тестом; с красками и кистью, бумагой и ножницами, клеем;</w:t>
      </w:r>
    </w:p>
    <w:p w14:paraId="0C0C2394" w14:textId="77777777" w:rsidR="00424C55" w:rsidRPr="00F32CC5" w:rsidRDefault="00424C55" w:rsidP="00424C55">
      <w:pPr>
        <w:pStyle w:val="a9"/>
        <w:numPr>
          <w:ilvl w:val="0"/>
          <w:numId w:val="4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речевой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материал,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изучавшийся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уроках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изобразительного</w:t>
      </w:r>
      <w:r w:rsidRPr="00F32CC5">
        <w:rPr>
          <w:rFonts w:ascii="Times New Roman" w:hAnsi="Times New Roman" w:cs="Times New Roman"/>
          <w:color w:val="231F20"/>
          <w:spacing w:val="40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искусства.</w:t>
      </w:r>
    </w:p>
    <w:p w14:paraId="48BDA43B" w14:textId="77777777" w:rsidR="00424C55" w:rsidRPr="00F32CC5" w:rsidRDefault="00424C55" w:rsidP="00424C5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231F20"/>
          <w:sz w:val="28"/>
          <w:szCs w:val="28"/>
        </w:rPr>
        <w:t>Обучающиеся</w:t>
      </w:r>
      <w:r w:rsidRPr="00F32CC5">
        <w:rPr>
          <w:rFonts w:ascii="Times New Roman" w:hAnsi="Times New Roman" w:cs="Times New Roman"/>
          <w:b/>
          <w:color w:val="231F20"/>
          <w:spacing w:val="17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color w:val="231F20"/>
          <w:sz w:val="28"/>
          <w:szCs w:val="28"/>
        </w:rPr>
        <w:t>должны</w:t>
      </w:r>
      <w:r w:rsidRPr="00F32CC5">
        <w:rPr>
          <w:rFonts w:ascii="Times New Roman" w:hAnsi="Times New Roman" w:cs="Times New Roman"/>
          <w:b/>
          <w:color w:val="231F20"/>
          <w:spacing w:val="18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b/>
          <w:color w:val="231F20"/>
          <w:spacing w:val="-2"/>
          <w:sz w:val="28"/>
          <w:szCs w:val="28"/>
        </w:rPr>
        <w:t>уметь:</w:t>
      </w:r>
    </w:p>
    <w:p w14:paraId="2E523F81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color w:val="231F20"/>
          <w:w w:val="105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сидеть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партой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(столом,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мольбертом),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правильно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располагать на ней лист бумаги (и другие художественные материалы);</w:t>
      </w:r>
    </w:p>
    <w:p w14:paraId="245B0A10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правильно держать карандаш, фломастер и др., а также кисть в процессе ра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боты ими;</w:t>
      </w:r>
    </w:p>
    <w:p w14:paraId="539DC541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свободно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карандашом,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фломастером: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без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напряжения</w:t>
      </w:r>
      <w:r w:rsidRPr="00F32CC5">
        <w:rPr>
          <w:rFonts w:ascii="Times New Roman" w:hAnsi="Times New Roman" w:cs="Times New Roman"/>
          <w:color w:val="231F20"/>
          <w:spacing w:val="-1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проводить линии в нужных направлениях, не вращая при этом лист бумаги;</w:t>
      </w:r>
    </w:p>
    <w:p w14:paraId="66A5265A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подготавливать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свое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рабочее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место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аккуратно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убирать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его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после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урока;</w:t>
      </w:r>
    </w:p>
    <w:p w14:paraId="68BD3F6E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набирать краску кистью и наносить ее на рисунок при раскрашивании кон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туров без нажима на кисть, работать полным мазком и кончиком кисти;</w:t>
      </w:r>
    </w:p>
    <w:p w14:paraId="3F375F04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 xml:space="preserve">смешивать краски (акварель), добиваясь нужного цвета; разводить гуашь до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нужной консистенции;</w:t>
      </w:r>
    </w:p>
    <w:p w14:paraId="4A44E030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t>использовать</w:t>
      </w:r>
      <w:r w:rsidRPr="00F32CC5">
        <w:rPr>
          <w:rFonts w:ascii="Times New Roman" w:hAnsi="Times New Roman" w:cs="Times New Roman"/>
          <w:color w:val="231F20"/>
          <w:spacing w:val="36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приемы</w:t>
      </w:r>
      <w:r w:rsidRPr="00F32CC5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работы</w:t>
      </w:r>
      <w:r w:rsidRPr="00F32CC5">
        <w:rPr>
          <w:rFonts w:ascii="Times New Roman" w:hAnsi="Times New Roman" w:cs="Times New Roman"/>
          <w:color w:val="231F20"/>
          <w:spacing w:val="36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z w:val="28"/>
          <w:szCs w:val="28"/>
        </w:rPr>
        <w:t>цветными</w:t>
      </w:r>
      <w:r w:rsidRPr="00F32CC5">
        <w:rPr>
          <w:rFonts w:ascii="Times New Roman" w:hAnsi="Times New Roman" w:cs="Times New Roman"/>
          <w:color w:val="231F20"/>
          <w:spacing w:val="37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spacing w:val="-2"/>
          <w:sz w:val="28"/>
          <w:szCs w:val="28"/>
        </w:rPr>
        <w:t>мелками;</w:t>
      </w:r>
    </w:p>
    <w:p w14:paraId="4F597312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работать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глиной,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соленым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тестом,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пластилином;</w:t>
      </w:r>
      <w:r w:rsidRPr="00F32CC5">
        <w:rPr>
          <w:rFonts w:ascii="Times New Roman" w:hAnsi="Times New Roman" w:cs="Times New Roman"/>
          <w:color w:val="231F20"/>
          <w:spacing w:val="-8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последовательно</w:t>
      </w:r>
      <w:r w:rsidRPr="00F32CC5">
        <w:rPr>
          <w:rFonts w:ascii="Times New Roman" w:hAnsi="Times New Roman" w:cs="Times New Roman"/>
          <w:color w:val="231F20"/>
          <w:spacing w:val="-9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соединять части лепного изображения, используя прием «</w:t>
      </w:r>
      <w:proofErr w:type="spellStart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примазывание</w:t>
      </w:r>
      <w:proofErr w:type="spellEnd"/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»;</w:t>
      </w:r>
    </w:p>
    <w:p w14:paraId="35A04704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 xml:space="preserve">работать с «подвижной аппликацией» (составлять из частей целое);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резать бумагу ножницами по прямой, по кривой, зигзагом;</w:t>
      </w:r>
    </w:p>
    <w:p w14:paraId="60D1373F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размещать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изображение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(рисунок,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аппликацию)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12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центре</w:t>
      </w:r>
      <w:r w:rsidRPr="00F32CC5">
        <w:rPr>
          <w:rFonts w:ascii="Times New Roman" w:hAnsi="Times New Roman" w:cs="Times New Roman"/>
          <w:color w:val="231F20"/>
          <w:spacing w:val="-1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изобразительной плоскости, согласовывать ее размер с величиной изображения;</w:t>
      </w:r>
    </w:p>
    <w:p w14:paraId="55416113" w14:textId="77777777" w:rsidR="00424C55" w:rsidRPr="00F32CC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</w:pP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передавать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в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рисунке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пространство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путем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загораживания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дальних</w:t>
      </w:r>
      <w:r w:rsidRPr="00F32CC5">
        <w:rPr>
          <w:rFonts w:ascii="Times New Roman" w:hAnsi="Times New Roman" w:cs="Times New Roman"/>
          <w:color w:val="231F20"/>
          <w:spacing w:val="-4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ближними,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расположении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на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листе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бумаги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ближних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предметов</w:t>
      </w:r>
      <w:r w:rsidRPr="00F32CC5">
        <w:rPr>
          <w:rFonts w:ascii="Times New Roman" w:hAnsi="Times New Roman" w:cs="Times New Roman"/>
          <w:color w:val="231F20"/>
          <w:spacing w:val="-3"/>
          <w:w w:val="105"/>
          <w:sz w:val="28"/>
          <w:szCs w:val="28"/>
        </w:rPr>
        <w:t xml:space="preserve">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>ниже, а дальних — выше;</w:t>
      </w:r>
    </w:p>
    <w:p w14:paraId="4B62A9FB" w14:textId="031538D4" w:rsidR="00424C55" w:rsidRPr="00424C55" w:rsidRDefault="00424C55" w:rsidP="00424C55">
      <w:pPr>
        <w:pStyle w:val="a9"/>
        <w:numPr>
          <w:ilvl w:val="0"/>
          <w:numId w:val="5"/>
        </w:numPr>
        <w:tabs>
          <w:tab w:val="left" w:pos="1276"/>
        </w:tabs>
        <w:spacing w:line="360" w:lineRule="auto"/>
        <w:ind w:left="0" w:firstLine="851"/>
        <w:rPr>
          <w:rFonts w:ascii="Times New Roman" w:hAnsi="Times New Roman" w:cs="Times New Roman"/>
          <w:sz w:val="28"/>
          <w:szCs w:val="28"/>
        </w:rPr>
        <w:sectPr w:rsidR="00424C55" w:rsidRPr="00424C5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F32CC5">
        <w:rPr>
          <w:rFonts w:ascii="Times New Roman" w:hAnsi="Times New Roman" w:cs="Times New Roman"/>
          <w:color w:val="231F20"/>
          <w:sz w:val="28"/>
          <w:szCs w:val="28"/>
        </w:rPr>
        <w:lastRenderedPageBreak/>
        <w:t xml:space="preserve">узнавать и называть изображенные на картине или иллюстрации предметы, </w:t>
      </w:r>
      <w:r w:rsidRPr="00F32CC5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явления природы, действия человека и животных, устанавливать содержание </w:t>
      </w:r>
      <w:r w:rsidRPr="00F32CC5">
        <w:rPr>
          <w:rFonts w:ascii="Times New Roman" w:hAnsi="Times New Roman" w:cs="Times New Roman"/>
          <w:color w:val="231F20"/>
          <w:spacing w:val="-2"/>
          <w:w w:val="105"/>
          <w:sz w:val="28"/>
          <w:szCs w:val="28"/>
        </w:rPr>
        <w:t>изображенного</w:t>
      </w:r>
    </w:p>
    <w:p w14:paraId="04CADDCE" w14:textId="1D201AC9" w:rsidR="00424C55" w:rsidRPr="00A17358" w:rsidRDefault="00356EAC" w:rsidP="00424C55">
      <w:pPr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  <w:bookmarkStart w:id="1" w:name="_Toc144304131"/>
      <w:bookmarkStart w:id="2" w:name="_Hlk179059157"/>
      <w:r w:rsidRPr="00463691"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lastRenderedPageBreak/>
        <w:t>тематическое планирование</w:t>
      </w:r>
      <w:bookmarkEnd w:id="1"/>
    </w:p>
    <w:p w14:paraId="75ABDDDB" w14:textId="77777777" w:rsidR="00424C55" w:rsidRPr="00F32CC5" w:rsidRDefault="00424C55" w:rsidP="00424C55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3" w:name="_Toc143598599"/>
      <w:r w:rsidRPr="00F32CC5">
        <w:rPr>
          <w:rFonts w:ascii="Times New Roman" w:hAnsi="Times New Roman" w:cs="Times New Roman"/>
          <w:b/>
          <w:sz w:val="28"/>
          <w:szCs w:val="28"/>
        </w:rPr>
        <w:t>1 класс (33 часа)</w:t>
      </w:r>
      <w:bookmarkEnd w:id="3"/>
    </w:p>
    <w:tbl>
      <w:tblPr>
        <w:tblStyle w:val="TableNormal"/>
        <w:tblW w:w="1532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3979"/>
        <w:gridCol w:w="5518"/>
        <w:gridCol w:w="5113"/>
      </w:tblGrid>
      <w:tr w:rsidR="00424C55" w:rsidRPr="00F32CC5" w14:paraId="007F60A2" w14:textId="77777777" w:rsidTr="00A17358">
        <w:trPr>
          <w:trHeight w:val="573"/>
        </w:trPr>
        <w:tc>
          <w:tcPr>
            <w:tcW w:w="710" w:type="dxa"/>
          </w:tcPr>
          <w:p w14:paraId="5D6B195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jc w:val="center"/>
              <w:rPr>
                <w:b/>
                <w:sz w:val="24"/>
                <w:szCs w:val="24"/>
                <w:lang w:val="ru-RU"/>
              </w:rPr>
            </w:pPr>
            <w:r w:rsidRPr="00F32CC5">
              <w:rPr>
                <w:b/>
                <w:sz w:val="24"/>
                <w:szCs w:val="24"/>
                <w:lang w:val="ru-RU"/>
              </w:rPr>
              <w:t>№</w:t>
            </w:r>
          </w:p>
        </w:tc>
        <w:tc>
          <w:tcPr>
            <w:tcW w:w="3979" w:type="dxa"/>
          </w:tcPr>
          <w:p w14:paraId="70B7DEF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jc w:val="center"/>
              <w:rPr>
                <w:b/>
                <w:sz w:val="24"/>
                <w:szCs w:val="24"/>
                <w:lang w:val="ru-RU"/>
              </w:rPr>
            </w:pPr>
            <w:r w:rsidRPr="00F32CC5">
              <w:rPr>
                <w:b/>
                <w:sz w:val="24"/>
                <w:szCs w:val="24"/>
                <w:lang w:val="ru-RU"/>
              </w:rPr>
              <w:t>Раздел курса, темы</w:t>
            </w:r>
            <w:r>
              <w:rPr>
                <w:rStyle w:val="a8"/>
                <w:b/>
                <w:sz w:val="24"/>
                <w:szCs w:val="24"/>
                <w:lang w:val="ru-RU"/>
              </w:rPr>
              <w:footnoteReference w:id="1"/>
            </w:r>
            <w:r w:rsidRPr="00F32CC5">
              <w:rPr>
                <w:b/>
                <w:sz w:val="24"/>
                <w:szCs w:val="24"/>
                <w:lang w:val="ru-RU"/>
              </w:rPr>
              <w:t xml:space="preserve">, количество часов </w:t>
            </w:r>
          </w:p>
        </w:tc>
        <w:tc>
          <w:tcPr>
            <w:tcW w:w="5518" w:type="dxa"/>
          </w:tcPr>
          <w:p w14:paraId="58F1AB0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jc w:val="center"/>
              <w:rPr>
                <w:b/>
                <w:sz w:val="24"/>
                <w:szCs w:val="24"/>
                <w:lang w:val="ru-RU"/>
              </w:rPr>
            </w:pPr>
            <w:r w:rsidRPr="00F32CC5">
              <w:rPr>
                <w:b/>
                <w:sz w:val="24"/>
                <w:szCs w:val="24"/>
                <w:lang w:val="ru-RU"/>
              </w:rPr>
              <w:t>Программное содержание</w:t>
            </w:r>
          </w:p>
        </w:tc>
        <w:tc>
          <w:tcPr>
            <w:tcW w:w="5113" w:type="dxa"/>
          </w:tcPr>
          <w:p w14:paraId="4A3C25B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firstLine="162"/>
              <w:jc w:val="center"/>
              <w:rPr>
                <w:b/>
                <w:sz w:val="24"/>
                <w:szCs w:val="24"/>
                <w:lang w:val="ru-RU"/>
              </w:rPr>
            </w:pPr>
            <w:r w:rsidRPr="00F32CC5">
              <w:rPr>
                <w:b/>
                <w:sz w:val="24"/>
                <w:szCs w:val="24"/>
                <w:lang w:val="ru-RU"/>
              </w:rPr>
              <w:t>Характеристика деятельности обучающихся</w:t>
            </w:r>
          </w:p>
        </w:tc>
      </w:tr>
      <w:tr w:rsidR="00424C55" w:rsidRPr="00F32CC5" w14:paraId="418D7D29" w14:textId="77777777" w:rsidTr="00A17358">
        <w:trPr>
          <w:trHeight w:val="573"/>
        </w:trPr>
        <w:tc>
          <w:tcPr>
            <w:tcW w:w="710" w:type="dxa"/>
          </w:tcPr>
          <w:p w14:paraId="31AACC1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</w:t>
            </w:r>
          </w:p>
        </w:tc>
        <w:tc>
          <w:tcPr>
            <w:tcW w:w="3979" w:type="dxa"/>
          </w:tcPr>
          <w:p w14:paraId="006472C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spacing w:val="-2"/>
                <w:w w:val="105"/>
                <w:sz w:val="28"/>
                <w:szCs w:val="28"/>
                <w:lang w:val="ru-RU"/>
              </w:rPr>
              <w:t>Рассматри</w:t>
            </w: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ваем,</w:t>
            </w:r>
            <w:r w:rsidRPr="00F32CC5">
              <w:rPr>
                <w:color w:val="231F20"/>
                <w:spacing w:val="-7"/>
                <w:w w:val="105"/>
                <w:sz w:val="28"/>
                <w:szCs w:val="28"/>
                <w:lang w:val="ru-RU"/>
              </w:rPr>
              <w:t xml:space="preserve"> </w:t>
            </w:r>
            <w:r w:rsidRPr="00F32CC5">
              <w:rPr>
                <w:color w:val="231F20"/>
                <w:spacing w:val="-2"/>
                <w:w w:val="105"/>
                <w:sz w:val="28"/>
                <w:szCs w:val="28"/>
                <w:lang w:val="ru-RU"/>
              </w:rPr>
              <w:t>наблю</w:t>
            </w: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даем,</w:t>
            </w:r>
            <w:r w:rsidRPr="00F32CC5">
              <w:rPr>
                <w:color w:val="231F20"/>
                <w:spacing w:val="-8"/>
                <w:w w:val="105"/>
                <w:sz w:val="28"/>
                <w:szCs w:val="28"/>
                <w:lang w:val="ru-RU"/>
              </w:rPr>
              <w:t xml:space="preserve"> </w:t>
            </w:r>
            <w:r w:rsidRPr="00F32CC5">
              <w:rPr>
                <w:color w:val="231F20"/>
                <w:spacing w:val="-4"/>
                <w:w w:val="105"/>
                <w:sz w:val="28"/>
                <w:szCs w:val="28"/>
                <w:lang w:val="ru-RU"/>
              </w:rPr>
              <w:t>любу</w:t>
            </w:r>
            <w:r w:rsidRPr="00F32CC5">
              <w:rPr>
                <w:color w:val="231F20"/>
                <w:spacing w:val="-2"/>
                <w:w w:val="105"/>
                <w:sz w:val="28"/>
                <w:szCs w:val="28"/>
                <w:lang w:val="ru-RU"/>
              </w:rPr>
              <w:t>емся.</w:t>
            </w:r>
          </w:p>
          <w:p w14:paraId="2893711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Мир</w:t>
            </w:r>
            <w:r w:rsidRPr="00F32CC5">
              <w:rPr>
                <w:color w:val="231F20"/>
                <w:spacing w:val="-7"/>
                <w:w w:val="105"/>
                <w:sz w:val="28"/>
                <w:szCs w:val="28"/>
                <w:lang w:val="ru-RU"/>
              </w:rPr>
              <w:t xml:space="preserve"> </w:t>
            </w:r>
            <w:r w:rsidRPr="00F32CC5">
              <w:rPr>
                <w:color w:val="231F20"/>
                <w:spacing w:val="-2"/>
                <w:w w:val="105"/>
                <w:sz w:val="28"/>
                <w:szCs w:val="28"/>
                <w:lang w:val="ru-RU"/>
              </w:rPr>
              <w:t>вокруг</w:t>
            </w:r>
            <w:r w:rsidRPr="00F32CC5">
              <w:rPr>
                <w:sz w:val="28"/>
                <w:szCs w:val="28"/>
                <w:lang w:val="ru-RU"/>
              </w:rPr>
              <w:t xml:space="preserve"> н</w:t>
            </w:r>
            <w:r w:rsidRPr="00F32CC5"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  <w:t>ас</w:t>
            </w:r>
          </w:p>
          <w:p w14:paraId="3B66D4D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73010DC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0A7A1AE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0965FB3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названия семи цветов спектра; </w:t>
            </w:r>
          </w:p>
          <w:p w14:paraId="286224E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названия инструментов и материалов, используемых на уроках изобразительного искусства. </w:t>
            </w:r>
          </w:p>
          <w:p w14:paraId="582F4C5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Уметь:</w:t>
            </w:r>
          </w:p>
          <w:p w14:paraId="298FD6C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правильно сидеть за партой;  </w:t>
            </w:r>
          </w:p>
          <w:p w14:paraId="0E2F8D3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готовить рабочее место к уроку изобразительного искусства; </w:t>
            </w:r>
          </w:p>
          <w:p w14:paraId="5148AF8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правильно держать карандаш, фломастер, правильно располагать лист на парте</w:t>
            </w:r>
          </w:p>
        </w:tc>
        <w:tc>
          <w:tcPr>
            <w:tcW w:w="5113" w:type="dxa"/>
          </w:tcPr>
          <w:p w14:paraId="6C81906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hanging="18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Вводная беседа. Контроль и проверка знаний </w:t>
            </w:r>
            <w:r>
              <w:rPr>
                <w:sz w:val="28"/>
                <w:szCs w:val="28"/>
                <w:lang w:val="ru-RU"/>
              </w:rPr>
              <w:t>обучающихся</w:t>
            </w:r>
            <w:r w:rsidRPr="00F32CC5">
              <w:rPr>
                <w:sz w:val="28"/>
                <w:szCs w:val="28"/>
                <w:lang w:val="ru-RU"/>
              </w:rPr>
              <w:t>, развития речевых навыков (названия цвета краски), материалов и инструментов. Рисование флажков и шаров, раскрашивание цветными карандашами или фломастерами</w:t>
            </w:r>
          </w:p>
        </w:tc>
      </w:tr>
      <w:tr w:rsidR="00424C55" w:rsidRPr="00F32CC5" w14:paraId="4EB295ED" w14:textId="77777777" w:rsidTr="00A17358">
        <w:trPr>
          <w:trHeight w:val="573"/>
        </w:trPr>
        <w:tc>
          <w:tcPr>
            <w:tcW w:w="710" w:type="dxa"/>
          </w:tcPr>
          <w:p w14:paraId="6C075B2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</w:t>
            </w:r>
          </w:p>
        </w:tc>
        <w:tc>
          <w:tcPr>
            <w:tcW w:w="3979" w:type="dxa"/>
          </w:tcPr>
          <w:p w14:paraId="71407EB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Рассматриваем, запоминаем. До свидания, лето! Здравствуй, осень!</w:t>
            </w:r>
          </w:p>
          <w:p w14:paraId="52494E0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(1 час)</w:t>
            </w:r>
          </w:p>
        </w:tc>
        <w:tc>
          <w:tcPr>
            <w:tcW w:w="5518" w:type="dxa"/>
          </w:tcPr>
          <w:p w14:paraId="6142400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459F00D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высказывать свое отношение к произведениям художников;  </w:t>
            </w:r>
          </w:p>
          <w:p w14:paraId="7FF0301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листья деревьев, обводя их по шаблону; раскрашивать в пределах замкнутого контура</w:t>
            </w:r>
          </w:p>
        </w:tc>
        <w:tc>
          <w:tcPr>
            <w:tcW w:w="5113" w:type="dxa"/>
          </w:tcPr>
          <w:p w14:paraId="3C70CE9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отдельными произведениями русских художников И. Левитана, К. Коровина. Отражение в произведениях настроения художников, отношения к природе. Рисование восковыми мелками или цветными карандашами рисунка «Осенний ковер» (с использованием шаблонов листьев различных деревьев)</w:t>
            </w:r>
          </w:p>
        </w:tc>
      </w:tr>
      <w:tr w:rsidR="00424C55" w:rsidRPr="00F32CC5" w14:paraId="0E364A3E" w14:textId="77777777" w:rsidTr="00A17358">
        <w:trPr>
          <w:trHeight w:val="573"/>
        </w:trPr>
        <w:tc>
          <w:tcPr>
            <w:tcW w:w="710" w:type="dxa"/>
          </w:tcPr>
          <w:p w14:paraId="342E96D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3</w:t>
            </w:r>
          </w:p>
        </w:tc>
        <w:tc>
          <w:tcPr>
            <w:tcW w:w="3979" w:type="dxa"/>
          </w:tcPr>
          <w:p w14:paraId="7A5D859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изображаем похоже. Листопад</w:t>
            </w:r>
          </w:p>
          <w:p w14:paraId="70DB5A6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(1 час)</w:t>
            </w:r>
          </w:p>
        </w:tc>
        <w:tc>
          <w:tcPr>
            <w:tcW w:w="5518" w:type="dxa"/>
          </w:tcPr>
          <w:p w14:paraId="2A2926F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 понятия:  </w:t>
            </w:r>
          </w:p>
          <w:p w14:paraId="07C8DF6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листопад; </w:t>
            </w:r>
            <w:r w:rsidRPr="00F32CC5">
              <w:rPr>
                <w:sz w:val="28"/>
                <w:szCs w:val="28"/>
                <w:lang w:val="ru-RU"/>
              </w:rPr>
              <w:t xml:space="preserve">отрывать;  приклеивать. </w:t>
            </w:r>
          </w:p>
          <w:p w14:paraId="402FF83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B5248D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выполнять заливку фона одним цветом (небо); выполнять задание по 53 речевому высказыванию (нарисуй, оторви, приклей)</w:t>
            </w:r>
          </w:p>
        </w:tc>
        <w:tc>
          <w:tcPr>
            <w:tcW w:w="5113" w:type="dxa"/>
          </w:tcPr>
          <w:p w14:paraId="6EC171C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Выполнение изображение «Листопад» (рисунок и аппликация)</w:t>
            </w:r>
          </w:p>
        </w:tc>
      </w:tr>
      <w:tr w:rsidR="00424C55" w:rsidRPr="00F32CC5" w14:paraId="46673331" w14:textId="77777777" w:rsidTr="00A17358">
        <w:trPr>
          <w:trHeight w:val="573"/>
        </w:trPr>
        <w:tc>
          <w:tcPr>
            <w:tcW w:w="710" w:type="dxa"/>
          </w:tcPr>
          <w:p w14:paraId="53CADE8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4</w:t>
            </w:r>
          </w:p>
        </w:tc>
        <w:tc>
          <w:tcPr>
            <w:tcW w:w="3979" w:type="dxa"/>
          </w:tcPr>
          <w:p w14:paraId="28C6B44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Учимся рисовать краской гуашь</w:t>
            </w:r>
          </w:p>
          <w:p w14:paraId="69FE270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(1 час)</w:t>
            </w:r>
          </w:p>
        </w:tc>
        <w:tc>
          <w:tcPr>
            <w:tcW w:w="5518" w:type="dxa"/>
          </w:tcPr>
          <w:p w14:paraId="562D578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24845B5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кисти (кончик, корпус);  </w:t>
            </w:r>
          </w:p>
          <w:p w14:paraId="04B01AE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приемы работы кистью (проводить линию,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примакивать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 xml:space="preserve">, раскрашивать). </w:t>
            </w:r>
          </w:p>
          <w:p w14:paraId="7303E52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777B0AF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правильно готовить рабочее место; </w:t>
            </w:r>
          </w:p>
          <w:p w14:paraId="465FB07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правильно держать кисть; </w:t>
            </w:r>
          </w:p>
          <w:p w14:paraId="6001BB3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проводить линии разной толщины;  </w:t>
            </w:r>
          </w:p>
          <w:p w14:paraId="3D79169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proofErr w:type="spellStart"/>
            <w:r w:rsidRPr="00F32CC5">
              <w:rPr>
                <w:sz w:val="28"/>
                <w:szCs w:val="28"/>
                <w:lang w:val="ru-RU"/>
              </w:rPr>
              <w:t>примакивать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>, раскрашивать без пропусков внутри контура</w:t>
            </w:r>
          </w:p>
        </w:tc>
        <w:tc>
          <w:tcPr>
            <w:tcW w:w="5113" w:type="dxa"/>
          </w:tcPr>
          <w:p w14:paraId="696442E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правильным оборудованием рабочего места при работе гуашью. Обучение приемам работы кистью и краской гуашь. Выполнение упражнений — работа кончиком и корпусом кисти</w:t>
            </w:r>
          </w:p>
        </w:tc>
      </w:tr>
      <w:tr w:rsidR="00424C55" w:rsidRPr="00F32CC5" w14:paraId="01B51448" w14:textId="77777777" w:rsidTr="00A17358">
        <w:trPr>
          <w:trHeight w:val="573"/>
        </w:trPr>
        <w:tc>
          <w:tcPr>
            <w:tcW w:w="710" w:type="dxa"/>
          </w:tcPr>
          <w:p w14:paraId="0023BD2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5</w:t>
            </w:r>
          </w:p>
        </w:tc>
        <w:tc>
          <w:tcPr>
            <w:tcW w:w="3979" w:type="dxa"/>
          </w:tcPr>
          <w:p w14:paraId="761BB57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радуемся, рисуем похоже. Радуга на небе</w:t>
            </w:r>
          </w:p>
          <w:p w14:paraId="200E6B1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642ED16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32549C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788BD81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последовательность расположения цветов в спектре. </w:t>
            </w:r>
          </w:p>
          <w:p w14:paraId="27EED0B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FCAB46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рисовать линии одинаковой ширины корпусом кисти;  </w:t>
            </w:r>
          </w:p>
          <w:p w14:paraId="6E77DA2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изображать траву приемом «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примакивание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>»</w:t>
            </w:r>
          </w:p>
        </w:tc>
        <w:tc>
          <w:tcPr>
            <w:tcW w:w="5113" w:type="dxa"/>
          </w:tcPr>
          <w:p w14:paraId="06F8613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произведениями русских художников. Выполнение рисунка гуашью «Радуга на небе»</w:t>
            </w:r>
          </w:p>
        </w:tc>
      </w:tr>
      <w:tr w:rsidR="00424C55" w:rsidRPr="00F32CC5" w14:paraId="768365A8" w14:textId="77777777" w:rsidTr="00A17358">
        <w:trPr>
          <w:trHeight w:val="573"/>
        </w:trPr>
        <w:tc>
          <w:tcPr>
            <w:tcW w:w="710" w:type="dxa"/>
          </w:tcPr>
          <w:p w14:paraId="1AD7B73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6</w:t>
            </w:r>
          </w:p>
        </w:tc>
        <w:tc>
          <w:tcPr>
            <w:tcW w:w="3979" w:type="dxa"/>
          </w:tcPr>
          <w:p w14:paraId="609CA78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Учимся рисовать красками. Урожай</w:t>
            </w:r>
          </w:p>
          <w:p w14:paraId="74D2C74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55337FE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33BD9E1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Знать:  </w:t>
            </w:r>
          </w:p>
          <w:p w14:paraId="0C670A3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разнообразие окраски различных фруктов и овощей; понятия «урожай»,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«трафарет».</w:t>
            </w:r>
          </w:p>
        </w:tc>
        <w:tc>
          <w:tcPr>
            <w:tcW w:w="5113" w:type="dxa"/>
          </w:tcPr>
          <w:p w14:paraId="680081E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Знакомство с разнообразием фруктов и овощей, их цветовой окраской, понятием «урожай». Выполнение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рисунка «Фрукты на блюде», раскрашивание гуашью</w:t>
            </w:r>
          </w:p>
        </w:tc>
      </w:tr>
      <w:tr w:rsidR="00424C55" w:rsidRPr="00F32CC5" w14:paraId="7E8ACA75" w14:textId="77777777" w:rsidTr="00A17358">
        <w:trPr>
          <w:trHeight w:val="573"/>
        </w:trPr>
        <w:tc>
          <w:tcPr>
            <w:tcW w:w="710" w:type="dxa"/>
          </w:tcPr>
          <w:p w14:paraId="29DFE4D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7</w:t>
            </w:r>
          </w:p>
        </w:tc>
        <w:tc>
          <w:tcPr>
            <w:tcW w:w="3979" w:type="dxa"/>
          </w:tcPr>
          <w:p w14:paraId="0D5A6A2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Рассматривай простые формы</w:t>
            </w:r>
          </w:p>
          <w:p w14:paraId="60A79C3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9216E8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32993A5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3B6099B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названия простых геометрических форм (круг, квадрат, треугольник, овал, прямоугольник). </w:t>
            </w:r>
          </w:p>
          <w:p w14:paraId="03F4CC9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615A1DB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определять форму предмета, соотнося с простыми геометрическими формами;  </w:t>
            </w:r>
          </w:p>
          <w:p w14:paraId="5932D34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простые геометрические формы по словесному указанию учителя</w:t>
            </w:r>
          </w:p>
        </w:tc>
        <w:tc>
          <w:tcPr>
            <w:tcW w:w="5113" w:type="dxa"/>
          </w:tcPr>
          <w:p w14:paraId="0DE0A79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понятием «простые формы». Нахождение простых геометрических форм в окружающих предметах, определение формы предметов. Рисование простых геометрических форм (круг, квадрат, треугольник, овал, прямоугольник) разного размера</w:t>
            </w:r>
          </w:p>
        </w:tc>
      </w:tr>
      <w:tr w:rsidR="00424C55" w:rsidRPr="00F32CC5" w14:paraId="5AD73A2E" w14:textId="77777777" w:rsidTr="00A17358">
        <w:trPr>
          <w:trHeight w:val="573"/>
        </w:trPr>
        <w:tc>
          <w:tcPr>
            <w:tcW w:w="710" w:type="dxa"/>
          </w:tcPr>
          <w:p w14:paraId="2D85F2F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8</w:t>
            </w:r>
          </w:p>
        </w:tc>
        <w:tc>
          <w:tcPr>
            <w:tcW w:w="3979" w:type="dxa"/>
          </w:tcPr>
          <w:p w14:paraId="06C6254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Изучаем и рисуем сложные формы</w:t>
            </w:r>
          </w:p>
          <w:p w14:paraId="7A90D5D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2168195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31A09A5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794DA18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определять простые формы в сложных (анализировать);  </w:t>
            </w:r>
          </w:p>
          <w:p w14:paraId="323A41B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изображать предметы сложной формы</w:t>
            </w:r>
          </w:p>
        </w:tc>
        <w:tc>
          <w:tcPr>
            <w:tcW w:w="5113" w:type="dxa"/>
          </w:tcPr>
          <w:p w14:paraId="7FF7A73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Рисование объектов сложной формы (состоящие из нескольких простых форм)</w:t>
            </w:r>
          </w:p>
        </w:tc>
      </w:tr>
      <w:tr w:rsidR="00424C55" w:rsidRPr="00F32CC5" w14:paraId="361CB30D" w14:textId="77777777" w:rsidTr="00A17358">
        <w:trPr>
          <w:trHeight w:val="573"/>
        </w:trPr>
        <w:tc>
          <w:tcPr>
            <w:tcW w:w="710" w:type="dxa"/>
          </w:tcPr>
          <w:p w14:paraId="0DDFD5F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9</w:t>
            </w:r>
          </w:p>
        </w:tc>
        <w:tc>
          <w:tcPr>
            <w:tcW w:w="3979" w:type="dxa"/>
          </w:tcPr>
          <w:p w14:paraId="5F1F799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Как работает художник</w:t>
            </w:r>
          </w:p>
          <w:p w14:paraId="55882CB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642804F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6E52DF6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7C5064C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 понятия «ху</w:t>
            </w:r>
            <w:r>
              <w:rPr>
                <w:sz w:val="28"/>
                <w:szCs w:val="28"/>
                <w:lang w:val="ru-RU"/>
              </w:rPr>
              <w:t xml:space="preserve">дожник», «картина», «рисунок»; </w:t>
            </w:r>
            <w:r w:rsidRPr="00F32CC5">
              <w:rPr>
                <w:sz w:val="28"/>
                <w:szCs w:val="28"/>
                <w:lang w:val="ru-RU"/>
              </w:rPr>
              <w:t xml:space="preserve">материалы для работы художника: бумага, картон, холст, краски. </w:t>
            </w:r>
          </w:p>
          <w:p w14:paraId="3338014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6962E4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правильно рассматривать картины;  </w:t>
            </w:r>
          </w:p>
          <w:p w14:paraId="4A793A3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описывать картины, воспринимать настроение изображения</w:t>
            </w:r>
          </w:p>
        </w:tc>
        <w:tc>
          <w:tcPr>
            <w:tcW w:w="5113" w:type="dxa"/>
          </w:tcPr>
          <w:p w14:paraId="27BA6E0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Урок-беседа. Знакомство с работой художника. Знакомство с материалами и инструментами художника</w:t>
            </w:r>
          </w:p>
        </w:tc>
      </w:tr>
      <w:tr w:rsidR="00424C55" w:rsidRPr="00F32CC5" w14:paraId="07247E95" w14:textId="77777777" w:rsidTr="00A17358">
        <w:trPr>
          <w:trHeight w:val="573"/>
        </w:trPr>
        <w:tc>
          <w:tcPr>
            <w:tcW w:w="710" w:type="dxa"/>
          </w:tcPr>
          <w:p w14:paraId="060DDAC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10</w:t>
            </w:r>
          </w:p>
        </w:tc>
        <w:tc>
          <w:tcPr>
            <w:tcW w:w="3979" w:type="dxa"/>
          </w:tcPr>
          <w:p w14:paraId="5C8E009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Разные изображения. Рисунок, лепка, аппликация</w:t>
            </w:r>
          </w:p>
          <w:p w14:paraId="4EB8AE7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E08F0E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80DBAA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Знать: </w:t>
            </w:r>
          </w:p>
          <w:p w14:paraId="21BFA85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понятия «изображение», «изображать», «лепка», «аппликация», «рисунок». </w:t>
            </w:r>
          </w:p>
          <w:p w14:paraId="50A9C02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Уметь:  различать разные виды изображений; выполнять разные виды изображений по заданию учителя</w:t>
            </w:r>
          </w:p>
        </w:tc>
        <w:tc>
          <w:tcPr>
            <w:tcW w:w="5113" w:type="dxa"/>
          </w:tcPr>
          <w:p w14:paraId="1B3CD0D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Знакомство с разными видами изображений (рисунок, лепка, аппликация). Выполнение одного из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видов изображения «Груша и яблоки на тарелке»</w:t>
            </w:r>
          </w:p>
        </w:tc>
      </w:tr>
      <w:tr w:rsidR="00424C55" w:rsidRPr="00F32CC5" w14:paraId="6F665231" w14:textId="77777777" w:rsidTr="00A17358">
        <w:trPr>
          <w:trHeight w:val="573"/>
        </w:trPr>
        <w:tc>
          <w:tcPr>
            <w:tcW w:w="710" w:type="dxa"/>
          </w:tcPr>
          <w:p w14:paraId="1E18CFA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11</w:t>
            </w:r>
          </w:p>
        </w:tc>
        <w:tc>
          <w:tcPr>
            <w:tcW w:w="3979" w:type="dxa"/>
          </w:tcPr>
          <w:p w14:paraId="38E2217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Изображай: рисуй</w:t>
            </w:r>
          </w:p>
          <w:p w14:paraId="562B959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6117CD1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69243E3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2E732FF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способы изображения в рисунке, виды линий: сплошная, прерывистая (штрих), волнистая, ломаная. </w:t>
            </w:r>
          </w:p>
          <w:p w14:paraId="1404508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4931D0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различные линии; изображать различными линиями</w:t>
            </w:r>
          </w:p>
        </w:tc>
        <w:tc>
          <w:tcPr>
            <w:tcW w:w="5113" w:type="dxa"/>
          </w:tcPr>
          <w:p w14:paraId="1ACE177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рисунком как видом изображения, способами изображения в рисунке — точка, линия, пятно, материалами для рисования. Выполнение упражнений по рисованию различных линий — прямой, волнистой, ломаной</w:t>
            </w:r>
          </w:p>
        </w:tc>
      </w:tr>
      <w:tr w:rsidR="00424C55" w:rsidRPr="00F32CC5" w14:paraId="38A271E6" w14:textId="77777777" w:rsidTr="00A17358">
        <w:trPr>
          <w:trHeight w:val="573"/>
        </w:trPr>
        <w:tc>
          <w:tcPr>
            <w:tcW w:w="710" w:type="dxa"/>
          </w:tcPr>
          <w:p w14:paraId="436C239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12</w:t>
            </w:r>
          </w:p>
        </w:tc>
        <w:tc>
          <w:tcPr>
            <w:tcW w:w="3979" w:type="dxa"/>
          </w:tcPr>
          <w:p w14:paraId="269DAF5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Изображай: лепи</w:t>
            </w:r>
          </w:p>
          <w:p w14:paraId="0A5BAC5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79F041E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111C234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7F81A8F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понятия «лепка», «лепить»; </w:t>
            </w:r>
          </w:p>
          <w:p w14:paraId="2C3BED9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материалы для лепки (пластилин, глина, соленое тесто). </w:t>
            </w:r>
          </w:p>
          <w:p w14:paraId="1216760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2BA988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выполнять плоские изображения, барельеф и круглую скульптуру из пластилина;  </w:t>
            </w:r>
          </w:p>
          <w:p w14:paraId="4B7B20E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выполнять операции (раскатывать, скатывать, оттягивать, размазывать, примазывать)</w:t>
            </w:r>
          </w:p>
        </w:tc>
        <w:tc>
          <w:tcPr>
            <w:tcW w:w="5113" w:type="dxa"/>
          </w:tcPr>
          <w:p w14:paraId="4DAB1DC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лепкой как видом изображения, материалами для лепки, способами лепки изображений. Лепка барельефов (на картоне) и круглых изображений</w:t>
            </w:r>
          </w:p>
        </w:tc>
      </w:tr>
      <w:tr w:rsidR="00424C55" w:rsidRPr="00F32CC5" w14:paraId="17A601FA" w14:textId="77777777" w:rsidTr="00A17358">
        <w:trPr>
          <w:trHeight w:val="573"/>
        </w:trPr>
        <w:tc>
          <w:tcPr>
            <w:tcW w:w="710" w:type="dxa"/>
          </w:tcPr>
          <w:p w14:paraId="4AF8622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13</w:t>
            </w:r>
          </w:p>
        </w:tc>
        <w:tc>
          <w:tcPr>
            <w:tcW w:w="3979" w:type="dxa"/>
          </w:tcPr>
          <w:p w14:paraId="35D9D3E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Лепим фрукты из соленого теста</w:t>
            </w:r>
          </w:p>
          <w:p w14:paraId="00A2E9B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4ECA5B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059E129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1C3CA15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способы лепки и раскрашивания изделий из соленого теста. </w:t>
            </w:r>
          </w:p>
          <w:p w14:paraId="5D05E5F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4654F47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организовывать рабочее место при лепке из соленого теста;  </w:t>
            </w:r>
          </w:p>
          <w:p w14:paraId="4432BBF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изготавливать соленое тесто для лепки;  </w:t>
            </w:r>
          </w:p>
          <w:p w14:paraId="6960D00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лепить объемные скульптуры фруктов из соленого теста</w:t>
            </w:r>
          </w:p>
        </w:tc>
        <w:tc>
          <w:tcPr>
            <w:tcW w:w="5113" w:type="dxa"/>
          </w:tcPr>
          <w:p w14:paraId="421AC28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Знакомство с соленым тестом как материалом для лепки. Изготовление (лепка) фруктов из соленого теста</w:t>
            </w:r>
          </w:p>
        </w:tc>
      </w:tr>
      <w:tr w:rsidR="00424C55" w:rsidRPr="00F32CC5" w14:paraId="1C836C2A" w14:textId="77777777" w:rsidTr="00A17358">
        <w:trPr>
          <w:trHeight w:val="573"/>
        </w:trPr>
        <w:tc>
          <w:tcPr>
            <w:tcW w:w="710" w:type="dxa"/>
          </w:tcPr>
          <w:p w14:paraId="56A67F2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14</w:t>
            </w:r>
          </w:p>
        </w:tc>
        <w:tc>
          <w:tcPr>
            <w:tcW w:w="3979" w:type="dxa"/>
          </w:tcPr>
          <w:p w14:paraId="4C67EE6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Изображение. Аппликация. Делаем аппликацию</w:t>
            </w:r>
          </w:p>
          <w:p w14:paraId="4A30CD7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4D4719F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b/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3BBCA48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4F00899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понятие «аппликация»;  </w:t>
            </w:r>
          </w:p>
          <w:p w14:paraId="62AA2DD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выражения «резать бумагу по прямой линии», «резать по волнистой линии», «вырезать по контуру», «резать кончиками ножниц»;  </w:t>
            </w:r>
          </w:p>
          <w:p w14:paraId="35AD1A0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правила организации рабочего места; </w:t>
            </w:r>
          </w:p>
          <w:p w14:paraId="4CCC234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правила безопасности при работе с ножницами, клеем. </w:t>
            </w:r>
          </w:p>
          <w:p w14:paraId="4E7174F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71A1075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резать бумагу по прямой, по волнистой линии; аккуратно приклеивать детали клеем</w:t>
            </w:r>
          </w:p>
        </w:tc>
        <w:tc>
          <w:tcPr>
            <w:tcW w:w="5113" w:type="dxa"/>
          </w:tcPr>
          <w:p w14:paraId="49A365C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аппликацией как видом изображений. Использование различных материалов и техник в аппликации. Техника безопасности при работе с ножницами. Выполнение упражнений по вырезанию ножницами прямых и волнистых полос. Выполнение аппликации из полос бумаги «Забор. Травка»</w:t>
            </w:r>
          </w:p>
        </w:tc>
      </w:tr>
      <w:tr w:rsidR="00424C55" w:rsidRPr="00F32CC5" w14:paraId="724308BA" w14:textId="77777777" w:rsidTr="00A17358">
        <w:trPr>
          <w:trHeight w:val="573"/>
        </w:trPr>
        <w:tc>
          <w:tcPr>
            <w:tcW w:w="710" w:type="dxa"/>
          </w:tcPr>
          <w:p w14:paraId="78D952E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15</w:t>
            </w:r>
          </w:p>
        </w:tc>
        <w:tc>
          <w:tcPr>
            <w:tcW w:w="3979" w:type="dxa"/>
          </w:tcPr>
          <w:p w14:paraId="444F863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 и изображаем. Делаем аппликацию «Рыбки в аквариуме»</w:t>
            </w:r>
          </w:p>
          <w:p w14:paraId="39DC113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4A8E52A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1050C4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49B4200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понятия «аппликация», «аквариум»;  </w:t>
            </w:r>
          </w:p>
          <w:p w14:paraId="1E3DCDD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тела рыбы (голова, туловище, хвост, плавники, чешуя). </w:t>
            </w:r>
          </w:p>
          <w:p w14:paraId="440F73E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1FDE058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выполнять изображение аквариума в смешанной технике (рисунок и аппликация)</w:t>
            </w:r>
          </w:p>
        </w:tc>
        <w:tc>
          <w:tcPr>
            <w:tcW w:w="5113" w:type="dxa"/>
          </w:tcPr>
          <w:p w14:paraId="23864CF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Закрепление понятия «аппликация». Выполнение изображения «Рыбки в аквариуме» в смешанной технике (рисунок и аппликация). Выполнение работы: вырезание фигур рыбок по шаблону, рисунок аквариума, дополнение вырезанных рыбок изображениями плавников, хвоста, чешуи</w:t>
            </w:r>
          </w:p>
        </w:tc>
      </w:tr>
      <w:tr w:rsidR="00424C55" w:rsidRPr="00F32CC5" w14:paraId="7FBA655F" w14:textId="77777777" w:rsidTr="00A17358">
        <w:trPr>
          <w:trHeight w:val="573"/>
        </w:trPr>
        <w:tc>
          <w:tcPr>
            <w:tcW w:w="710" w:type="dxa"/>
          </w:tcPr>
          <w:p w14:paraId="10B2AA7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16</w:t>
            </w:r>
          </w:p>
        </w:tc>
        <w:tc>
          <w:tcPr>
            <w:tcW w:w="3979" w:type="dxa"/>
          </w:tcPr>
          <w:p w14:paraId="3142DB2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Делаем аппликацию «Снеговик»</w:t>
            </w:r>
          </w:p>
          <w:p w14:paraId="6CDEDA1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3C61533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CC1202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17FAFEC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особенности изображения светлых объектов на светлом фоне. </w:t>
            </w:r>
          </w:p>
          <w:p w14:paraId="130C581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5B9BDDE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рисовать и вырезать круги разного размера; последовательно работать над аппликацией</w:t>
            </w:r>
          </w:p>
        </w:tc>
        <w:tc>
          <w:tcPr>
            <w:tcW w:w="5113" w:type="dxa"/>
          </w:tcPr>
          <w:p w14:paraId="059D545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Закрепление понятия «аппликация». Знать способы изображения светлых объектов на светлом фоне (белый снеговик на белом снегу).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Выполнение аппликации и рисунка «Снеговик»</w:t>
            </w:r>
          </w:p>
        </w:tc>
      </w:tr>
      <w:tr w:rsidR="00424C55" w:rsidRPr="00F32CC5" w14:paraId="10E9F2F3" w14:textId="77777777" w:rsidTr="00A17358">
        <w:trPr>
          <w:trHeight w:val="573"/>
        </w:trPr>
        <w:tc>
          <w:tcPr>
            <w:tcW w:w="710" w:type="dxa"/>
          </w:tcPr>
          <w:p w14:paraId="2CCFFBC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17</w:t>
            </w:r>
          </w:p>
        </w:tc>
        <w:tc>
          <w:tcPr>
            <w:tcW w:w="3979" w:type="dxa"/>
          </w:tcPr>
          <w:p w14:paraId="41FBBEE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Украшаем елочку флажками</w:t>
            </w:r>
          </w:p>
          <w:p w14:paraId="71D7EFD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41A283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A847BB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478C451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правильно работать цветными карандашами (равномерно наносить штриховку), работать над аппликацией;  </w:t>
            </w:r>
          </w:p>
          <w:p w14:paraId="6B42B8F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самостоятельно придумывать узоры из линий и точек, выполнять их фломастером на цветной бумаге</w:t>
            </w:r>
          </w:p>
        </w:tc>
        <w:tc>
          <w:tcPr>
            <w:tcW w:w="5113" w:type="dxa"/>
          </w:tcPr>
          <w:p w14:paraId="79BE345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Обобщение понятия «аппликация». Самостоятельная работа над изображением в комбинированной технике «Новогодняя елочка»</w:t>
            </w:r>
          </w:p>
        </w:tc>
      </w:tr>
      <w:tr w:rsidR="00424C55" w:rsidRPr="00F32CC5" w14:paraId="07156F81" w14:textId="77777777" w:rsidTr="00A17358">
        <w:trPr>
          <w:trHeight w:val="573"/>
        </w:trPr>
        <w:tc>
          <w:tcPr>
            <w:tcW w:w="710" w:type="dxa"/>
          </w:tcPr>
          <w:p w14:paraId="7A1A20E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18</w:t>
            </w:r>
          </w:p>
        </w:tc>
        <w:tc>
          <w:tcPr>
            <w:tcW w:w="3979" w:type="dxa"/>
          </w:tcPr>
          <w:p w14:paraId="576E1D5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Изучаем и изображаем человека. Тело человека. Части тела</w:t>
            </w:r>
          </w:p>
          <w:p w14:paraId="36681BD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53002E3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48FACA0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58254FA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название частей тела. </w:t>
            </w:r>
          </w:p>
          <w:p w14:paraId="2A6D7CB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4556DB3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лепить и рисовать фигуру человека</w:t>
            </w:r>
          </w:p>
        </w:tc>
        <w:tc>
          <w:tcPr>
            <w:tcW w:w="5113" w:type="dxa"/>
          </w:tcPr>
          <w:p w14:paraId="3024992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Формирование понятий «человек», «люди», понятий частей тела (туловище, голова, руки, ноги, шея). Лепка фигуры человека из пластилина с последующей зарисовкой карандашом</w:t>
            </w:r>
          </w:p>
        </w:tc>
      </w:tr>
      <w:tr w:rsidR="00424C55" w:rsidRPr="00F32CC5" w14:paraId="073A160A" w14:textId="77777777" w:rsidTr="00A17358">
        <w:trPr>
          <w:trHeight w:val="573"/>
        </w:trPr>
        <w:tc>
          <w:tcPr>
            <w:tcW w:w="710" w:type="dxa"/>
          </w:tcPr>
          <w:p w14:paraId="5C6349A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19</w:t>
            </w:r>
          </w:p>
        </w:tc>
        <w:tc>
          <w:tcPr>
            <w:tcW w:w="3979" w:type="dxa"/>
          </w:tcPr>
          <w:p w14:paraId="680D88C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учимся изображать лицо человека</w:t>
            </w:r>
          </w:p>
          <w:p w14:paraId="6A45E0F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5D50C7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294B56A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4A47BAA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лица человека (нос, глаза, волосы, рот, брови, уши, щеки, подбородок). </w:t>
            </w:r>
          </w:p>
          <w:p w14:paraId="3CCF7F4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7F531AB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изображать на картоне пластилином лицо человека, рисовать стекой части лица</w:t>
            </w:r>
          </w:p>
        </w:tc>
        <w:tc>
          <w:tcPr>
            <w:tcW w:w="5113" w:type="dxa"/>
          </w:tcPr>
          <w:p w14:paraId="3233C5D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Формирование понятия «лицо». Сравнение формы лица разных людей. Изображение лица человека пластилином на картоне</w:t>
            </w:r>
          </w:p>
        </w:tc>
      </w:tr>
      <w:tr w:rsidR="00424C55" w:rsidRPr="00F32CC5" w14:paraId="34C9AAB9" w14:textId="77777777" w:rsidTr="00A17358">
        <w:trPr>
          <w:trHeight w:val="573"/>
        </w:trPr>
        <w:tc>
          <w:tcPr>
            <w:tcW w:w="710" w:type="dxa"/>
          </w:tcPr>
          <w:p w14:paraId="5A6C28F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20</w:t>
            </w:r>
          </w:p>
        </w:tc>
        <w:tc>
          <w:tcPr>
            <w:tcW w:w="3979" w:type="dxa"/>
          </w:tcPr>
          <w:p w14:paraId="026B7EF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Изображаем: лепим и рисуем. «Зима. Белый заяц»</w:t>
            </w:r>
          </w:p>
          <w:p w14:paraId="70F1B1C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33DEB0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96F0E5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3485F76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тела зайца. </w:t>
            </w:r>
          </w:p>
          <w:p w14:paraId="1271D6A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3444BE8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лепить объемную скульптуру «Белый заяц» по описанию в учебнике; </w:t>
            </w:r>
          </w:p>
          <w:p w14:paraId="4C4D1BA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зарисовывать по вылепленной фигуре</w:t>
            </w:r>
          </w:p>
        </w:tc>
        <w:tc>
          <w:tcPr>
            <w:tcW w:w="5113" w:type="dxa"/>
          </w:tcPr>
          <w:p w14:paraId="452B9A4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>Создание объемного изображения (круглой скульптуры) из пластилина «Белый заяц». Повторение: приемы работы с пластилином</w:t>
            </w:r>
          </w:p>
        </w:tc>
      </w:tr>
      <w:tr w:rsidR="00424C55" w:rsidRPr="00F32CC5" w14:paraId="56B42624" w14:textId="77777777" w:rsidTr="00A17358">
        <w:trPr>
          <w:trHeight w:val="573"/>
        </w:trPr>
        <w:tc>
          <w:tcPr>
            <w:tcW w:w="710" w:type="dxa"/>
          </w:tcPr>
          <w:p w14:paraId="37A73F6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21</w:t>
            </w:r>
          </w:p>
        </w:tc>
        <w:tc>
          <w:tcPr>
            <w:tcW w:w="3979" w:type="dxa"/>
          </w:tcPr>
          <w:p w14:paraId="2637C46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Внимательно рассматриваем деревья. Учимся изображать</w:t>
            </w:r>
          </w:p>
          <w:p w14:paraId="4476A4E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6A0BA3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2F156FD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6470F92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деревьев. </w:t>
            </w:r>
          </w:p>
          <w:p w14:paraId="5D1329C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4336A49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изображать разные деревья из пластилина и гуашью</w:t>
            </w:r>
          </w:p>
        </w:tc>
        <w:tc>
          <w:tcPr>
            <w:tcW w:w="5113" w:type="dxa"/>
          </w:tcPr>
          <w:p w14:paraId="2255F56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Сравнение различных видов деревьев. Изучение частей дерева (ствол, корни, ветки, листья, иголки, крона). Лепка деревьев из пластилина на картоне. Рисование деревьев гуашью</w:t>
            </w:r>
          </w:p>
        </w:tc>
      </w:tr>
      <w:tr w:rsidR="00424C55" w:rsidRPr="00F32CC5" w14:paraId="275DA120" w14:textId="77777777" w:rsidTr="00A17358">
        <w:trPr>
          <w:trHeight w:val="573"/>
        </w:trPr>
        <w:tc>
          <w:tcPr>
            <w:tcW w:w="710" w:type="dxa"/>
          </w:tcPr>
          <w:p w14:paraId="582815F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22</w:t>
            </w:r>
          </w:p>
        </w:tc>
        <w:tc>
          <w:tcPr>
            <w:tcW w:w="3979" w:type="dxa"/>
          </w:tcPr>
          <w:p w14:paraId="14E0356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Разные дома́. Деревянный дом в деревне</w:t>
            </w:r>
          </w:p>
          <w:p w14:paraId="786D3D2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1CFFCB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31F334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0EFEFE1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дома. </w:t>
            </w:r>
          </w:p>
          <w:p w14:paraId="676777C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Уметь: лепить барельеф по образцу</w:t>
            </w:r>
          </w:p>
        </w:tc>
        <w:tc>
          <w:tcPr>
            <w:tcW w:w="5113" w:type="dxa"/>
          </w:tcPr>
          <w:p w14:paraId="076ACD9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Формирование понятия «деревянный дом». Изучение частей дома (стены, крыша, окна, бревно, бревна). Лепка барельефа на картоне «Деревянный дом» из пластилина</w:t>
            </w:r>
          </w:p>
        </w:tc>
      </w:tr>
      <w:tr w:rsidR="00424C55" w:rsidRPr="00F32CC5" w14:paraId="7D8DB889" w14:textId="77777777" w:rsidTr="00A17358">
        <w:trPr>
          <w:trHeight w:val="573"/>
        </w:trPr>
        <w:tc>
          <w:tcPr>
            <w:tcW w:w="710" w:type="dxa"/>
          </w:tcPr>
          <w:p w14:paraId="4DFB13D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23</w:t>
            </w:r>
          </w:p>
        </w:tc>
        <w:tc>
          <w:tcPr>
            <w:tcW w:w="3979" w:type="dxa"/>
          </w:tcPr>
          <w:p w14:paraId="34357A1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Изучаем, запоминаем, рисуем. Городецкие узоры</w:t>
            </w:r>
          </w:p>
          <w:p w14:paraId="029ACEA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7F5C86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B1545E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7A27616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отличительные особенности городецкого народного промысла; </w:t>
            </w:r>
          </w:p>
          <w:p w14:paraId="53D0D42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название и отличительные особенности элементов росписи (розана и купавки). </w:t>
            </w:r>
          </w:p>
          <w:p w14:paraId="0D68DD3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0AFBBED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розан, купавку и листочек гуашью</w:t>
            </w:r>
          </w:p>
        </w:tc>
        <w:tc>
          <w:tcPr>
            <w:tcW w:w="5113" w:type="dxa"/>
          </w:tcPr>
          <w:p w14:paraId="76D5A7A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городецким народным промыслом, элементами городецкой росписи (розан, купавка, листочек). Обучение рисованию элементов городецкой росписи</w:t>
            </w:r>
          </w:p>
        </w:tc>
      </w:tr>
      <w:tr w:rsidR="00424C55" w:rsidRPr="00F32CC5" w14:paraId="1DA4D291" w14:textId="77777777" w:rsidTr="00A17358">
        <w:trPr>
          <w:trHeight w:val="573"/>
        </w:trPr>
        <w:tc>
          <w:tcPr>
            <w:tcW w:w="710" w:type="dxa"/>
          </w:tcPr>
          <w:p w14:paraId="40ED5E2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24</w:t>
            </w:r>
          </w:p>
        </w:tc>
        <w:tc>
          <w:tcPr>
            <w:tcW w:w="3979" w:type="dxa"/>
          </w:tcPr>
          <w:p w14:paraId="6D42A84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Лепим матрешку</w:t>
            </w:r>
          </w:p>
          <w:p w14:paraId="313FAEE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732488A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B9AB71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596E101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понятие «русская матрешка». </w:t>
            </w:r>
          </w:p>
          <w:p w14:paraId="6E6B56E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26F1F05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изображать матрешку, рисуя карандашом на картоне, а затем размазывая пластилин внутри нарисованного контура</w:t>
            </w:r>
          </w:p>
        </w:tc>
        <w:tc>
          <w:tcPr>
            <w:tcW w:w="5113" w:type="dxa"/>
          </w:tcPr>
          <w:p w14:paraId="2A9E801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Формирование понятия «русская матрешка». Сравнение различных матрешек, выполненных разными мастерами. Лепка матрешки пластилином на картоне</w:t>
            </w:r>
          </w:p>
        </w:tc>
      </w:tr>
      <w:tr w:rsidR="00424C55" w:rsidRPr="00F32CC5" w14:paraId="72CB0EDD" w14:textId="77777777" w:rsidTr="00A17358">
        <w:trPr>
          <w:trHeight w:val="573"/>
        </w:trPr>
        <w:tc>
          <w:tcPr>
            <w:tcW w:w="710" w:type="dxa"/>
          </w:tcPr>
          <w:p w14:paraId="572EC0D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25</w:t>
            </w:r>
          </w:p>
        </w:tc>
        <w:tc>
          <w:tcPr>
            <w:tcW w:w="3979" w:type="dxa"/>
          </w:tcPr>
          <w:p w14:paraId="37A8F2D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Изображаем: рисуем. Неваляшка</w:t>
            </w:r>
          </w:p>
          <w:p w14:paraId="6778E9C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24AEA3E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AD1EE5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42B1664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различия матрешки и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куклыневаляшки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 xml:space="preserve">. </w:t>
            </w:r>
          </w:p>
          <w:p w14:paraId="2AACC5F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4133ACA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самостоятельно рисовать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куклуневаляшку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>, раскрашивать красками</w:t>
            </w:r>
          </w:p>
        </w:tc>
        <w:tc>
          <w:tcPr>
            <w:tcW w:w="5113" w:type="dxa"/>
          </w:tcPr>
          <w:p w14:paraId="76749D7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Сравнение матрешки и куклы-неваляшки. Анализ частей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куклыневаляшки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>. Самостоятельная работа: рисование куклы-неваляшки с натуры</w:t>
            </w:r>
          </w:p>
        </w:tc>
      </w:tr>
      <w:tr w:rsidR="00424C55" w:rsidRPr="00F32CC5" w14:paraId="3C41D1CB" w14:textId="77777777" w:rsidTr="00A17358">
        <w:trPr>
          <w:trHeight w:val="573"/>
        </w:trPr>
        <w:tc>
          <w:tcPr>
            <w:tcW w:w="710" w:type="dxa"/>
          </w:tcPr>
          <w:p w14:paraId="73062CB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26</w:t>
            </w:r>
          </w:p>
        </w:tc>
        <w:tc>
          <w:tcPr>
            <w:tcW w:w="3979" w:type="dxa"/>
          </w:tcPr>
          <w:p w14:paraId="4EED7E9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Вспоминаем и рисуем сказку «Колобок»</w:t>
            </w:r>
          </w:p>
          <w:p w14:paraId="249D9EB8" w14:textId="3278C5F2" w:rsidR="00424C55" w:rsidRPr="00A17358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</w:tc>
        <w:tc>
          <w:tcPr>
            <w:tcW w:w="5518" w:type="dxa"/>
          </w:tcPr>
          <w:p w14:paraId="4DDEAF7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72FE520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рисунок по описанию</w:t>
            </w:r>
          </w:p>
        </w:tc>
        <w:tc>
          <w:tcPr>
            <w:tcW w:w="5113" w:type="dxa"/>
          </w:tcPr>
          <w:p w14:paraId="219DC2A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Выполнение рисунка к сказке «Колобок»</w:t>
            </w:r>
          </w:p>
        </w:tc>
      </w:tr>
      <w:tr w:rsidR="00424C55" w:rsidRPr="00F32CC5" w14:paraId="35401F3B" w14:textId="77777777" w:rsidTr="00A17358">
        <w:trPr>
          <w:trHeight w:val="573"/>
        </w:trPr>
        <w:tc>
          <w:tcPr>
            <w:tcW w:w="710" w:type="dxa"/>
          </w:tcPr>
          <w:p w14:paraId="441A310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27</w:t>
            </w:r>
          </w:p>
        </w:tc>
        <w:tc>
          <w:tcPr>
            <w:tcW w:w="3979" w:type="dxa"/>
          </w:tcPr>
          <w:p w14:paraId="3BD718E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радуемся, рисуем. Весна пришла! Ярко светит солнце</w:t>
            </w:r>
          </w:p>
          <w:p w14:paraId="45E252F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1694D44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66A04A6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2E5374D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основные форматы картин — «прямоугольная, горизонтальная», «прямоугольная, вертикальная», «квадратная». </w:t>
            </w:r>
          </w:p>
          <w:p w14:paraId="52B615A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2E696E5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выбирать формат в зависимости от формы изображаемого предмета; </w:t>
            </w:r>
          </w:p>
          <w:p w14:paraId="1DBA4B0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 красиво размещать объекты на листе бумаги, рисовать деревья кистью красками гуашь; выполнять заливку фона - неба</w:t>
            </w:r>
          </w:p>
        </w:tc>
        <w:tc>
          <w:tcPr>
            <w:tcW w:w="5113" w:type="dxa"/>
          </w:tcPr>
          <w:p w14:paraId="0EDC51F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некоторыми картинами русских художников И. Левитана, А. Саврасова. Сравнение различных форматов картин. Знакомство с отдельными произведениями русских художников. Выбор формата листа в зависимости от формы изображаемого предмета. Рисование разных предметов на разных форматах листа. Рисование рисунка красками по заданной теме «Весна. Яркое солнце. Почки на деревьях»</w:t>
            </w:r>
          </w:p>
        </w:tc>
      </w:tr>
      <w:tr w:rsidR="00424C55" w:rsidRPr="00F32CC5" w14:paraId="037F1D1B" w14:textId="77777777" w:rsidTr="00A17358">
        <w:trPr>
          <w:trHeight w:val="573"/>
        </w:trPr>
        <w:tc>
          <w:tcPr>
            <w:tcW w:w="710" w:type="dxa"/>
          </w:tcPr>
          <w:p w14:paraId="77FAF95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28</w:t>
            </w:r>
          </w:p>
        </w:tc>
        <w:tc>
          <w:tcPr>
            <w:tcW w:w="3979" w:type="dxa"/>
          </w:tcPr>
          <w:p w14:paraId="723D6A4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радуемся, рисуем. Весна пришла. Тает снег. Ярко светит солнце</w:t>
            </w:r>
          </w:p>
          <w:p w14:paraId="3AE7BE93" w14:textId="2E73FB34" w:rsidR="00424C55" w:rsidRPr="00A17358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</w:tc>
        <w:tc>
          <w:tcPr>
            <w:tcW w:w="5518" w:type="dxa"/>
          </w:tcPr>
          <w:p w14:paraId="6786CE96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39B051B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в соответствии с описанием</w:t>
            </w:r>
          </w:p>
        </w:tc>
        <w:tc>
          <w:tcPr>
            <w:tcW w:w="5113" w:type="dxa"/>
          </w:tcPr>
          <w:p w14:paraId="3C3CCC8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Знакомство с картиной И. Левитана «Весна. Большая вода». Рисунок по описанию: «Весна. Течет ручей. Плывет кораблик»</w:t>
            </w:r>
          </w:p>
        </w:tc>
      </w:tr>
      <w:tr w:rsidR="00424C55" w:rsidRPr="00F32CC5" w14:paraId="2F0F17E1" w14:textId="77777777" w:rsidTr="00A17358">
        <w:trPr>
          <w:trHeight w:val="573"/>
        </w:trPr>
        <w:tc>
          <w:tcPr>
            <w:tcW w:w="710" w:type="dxa"/>
          </w:tcPr>
          <w:p w14:paraId="3E8C41E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29</w:t>
            </w:r>
          </w:p>
        </w:tc>
        <w:tc>
          <w:tcPr>
            <w:tcW w:w="3979" w:type="dxa"/>
          </w:tcPr>
          <w:p w14:paraId="25C9953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Придумываем узор. Украшаем узорами</w:t>
            </w:r>
          </w:p>
          <w:p w14:paraId="416D0A7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F380BC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74292EE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Уметь: </w:t>
            </w:r>
          </w:p>
          <w:p w14:paraId="6AFA458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составлять узор из предложенных элементов, самостоятельно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придумывать узор в прямоугольнике</w:t>
            </w:r>
          </w:p>
        </w:tc>
        <w:tc>
          <w:tcPr>
            <w:tcW w:w="5113" w:type="dxa"/>
          </w:tcPr>
          <w:p w14:paraId="1E4A9A5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firstLine="162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lastRenderedPageBreak/>
              <w:t xml:space="preserve">Знакомство с предметами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декоративноприкладного</w:t>
            </w:r>
            <w:proofErr w:type="spellEnd"/>
            <w:r w:rsidRPr="00F32CC5">
              <w:rPr>
                <w:sz w:val="28"/>
                <w:szCs w:val="28"/>
                <w:lang w:val="ru-RU"/>
              </w:rPr>
              <w:t xml:space="preserve"> творчества. Выполнение аппликации «Коврик для </w:t>
            </w:r>
            <w:r w:rsidRPr="00F32CC5">
              <w:rPr>
                <w:sz w:val="28"/>
                <w:szCs w:val="28"/>
                <w:lang w:val="ru-RU"/>
              </w:rPr>
              <w:lastRenderedPageBreak/>
              <w:t>куклы»</w:t>
            </w:r>
          </w:p>
        </w:tc>
      </w:tr>
      <w:tr w:rsidR="00424C55" w:rsidRPr="00F32CC5" w14:paraId="7FFB679D" w14:textId="77777777" w:rsidTr="00A17358">
        <w:trPr>
          <w:trHeight w:val="573"/>
        </w:trPr>
        <w:tc>
          <w:tcPr>
            <w:tcW w:w="710" w:type="dxa"/>
          </w:tcPr>
          <w:p w14:paraId="7113CF4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lastRenderedPageBreak/>
              <w:t>30</w:t>
            </w:r>
          </w:p>
        </w:tc>
        <w:tc>
          <w:tcPr>
            <w:tcW w:w="3979" w:type="dxa"/>
          </w:tcPr>
          <w:p w14:paraId="2003CE0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сравниваем. Дома в городе</w:t>
            </w:r>
          </w:p>
          <w:p w14:paraId="4D02D5E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0D4DB1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00E5782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 </w:t>
            </w:r>
          </w:p>
          <w:p w14:paraId="7E3EC9C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понятия «одноэтажный дом», «многоэтажный дом»; части городского дома. </w:t>
            </w:r>
          </w:p>
          <w:p w14:paraId="49D0C92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69C28CB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выполнять аппликацию «Одноэтажный и многоэтажный дом» по описанию в учебнике</w:t>
            </w:r>
          </w:p>
        </w:tc>
        <w:tc>
          <w:tcPr>
            <w:tcW w:w="5113" w:type="dxa"/>
          </w:tcPr>
          <w:p w14:paraId="679CA88F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Изучение частей городского дома, сравнение с частями деревенского дома. Изучение понятий «одноэтажный дом», «многоэтажный дом». Сравнение одноэтажного и многоэтажного домов. Выполнение аппликации «Одноэтажный и многоэтажный дома»</w:t>
            </w:r>
          </w:p>
        </w:tc>
      </w:tr>
      <w:tr w:rsidR="00424C55" w:rsidRPr="00F32CC5" w14:paraId="554D0A19" w14:textId="77777777" w:rsidTr="00A17358">
        <w:trPr>
          <w:trHeight w:val="573"/>
        </w:trPr>
        <w:tc>
          <w:tcPr>
            <w:tcW w:w="710" w:type="dxa"/>
          </w:tcPr>
          <w:p w14:paraId="6AC2E0ED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31</w:t>
            </w:r>
          </w:p>
        </w:tc>
        <w:tc>
          <w:tcPr>
            <w:tcW w:w="3979" w:type="dxa"/>
          </w:tcPr>
          <w:p w14:paraId="513BDDB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 за природой, запоминаем. Рисуем ветки деревьев и кустарников</w:t>
            </w:r>
          </w:p>
          <w:p w14:paraId="00B53B0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43A63FF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BF0474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2BEAAF8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названия весенних цветов, кустарников и деревьев, чем они различаются. </w:t>
            </w:r>
          </w:p>
          <w:p w14:paraId="655DA8B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551F1F7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рисовать цветы и ветку акации кистью и краской методом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примакивания</w:t>
            </w:r>
            <w:proofErr w:type="spellEnd"/>
          </w:p>
        </w:tc>
        <w:tc>
          <w:tcPr>
            <w:tcW w:w="5113" w:type="dxa"/>
          </w:tcPr>
          <w:p w14:paraId="26062884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firstLine="162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Знакомство с видами раннецветущих цветов, деревьев и кустарников. Различия в строении цветка. Изображение цветов и ветки акации методом </w:t>
            </w:r>
            <w:proofErr w:type="spellStart"/>
            <w:r w:rsidRPr="00F32CC5">
              <w:rPr>
                <w:sz w:val="28"/>
                <w:szCs w:val="28"/>
                <w:lang w:val="ru-RU"/>
              </w:rPr>
              <w:t>примакивания</w:t>
            </w:r>
            <w:proofErr w:type="spellEnd"/>
          </w:p>
        </w:tc>
      </w:tr>
      <w:tr w:rsidR="00424C55" w:rsidRPr="00F32CC5" w14:paraId="2D0C67D8" w14:textId="77777777" w:rsidTr="00A17358">
        <w:trPr>
          <w:trHeight w:val="573"/>
        </w:trPr>
        <w:tc>
          <w:tcPr>
            <w:tcW w:w="710" w:type="dxa"/>
          </w:tcPr>
          <w:p w14:paraId="0789392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32</w:t>
            </w:r>
          </w:p>
        </w:tc>
        <w:tc>
          <w:tcPr>
            <w:tcW w:w="3979" w:type="dxa"/>
          </w:tcPr>
          <w:p w14:paraId="3661448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Лепим листья деревьев</w:t>
            </w:r>
          </w:p>
          <w:p w14:paraId="4C8E1EC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3403D5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527E2C83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Знать: </w:t>
            </w:r>
          </w:p>
          <w:p w14:paraId="4D7E8BBC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части листа (лист, черешок, жилки). </w:t>
            </w:r>
          </w:p>
          <w:p w14:paraId="0AC39C9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 </w:t>
            </w:r>
          </w:p>
          <w:p w14:paraId="0D5B18E9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определять форму листа дерева (простая или сложная);  </w:t>
            </w:r>
          </w:p>
          <w:p w14:paraId="7AD76421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лепить листья деревьев из пластилина с натуры</w:t>
            </w:r>
          </w:p>
        </w:tc>
        <w:tc>
          <w:tcPr>
            <w:tcW w:w="5113" w:type="dxa"/>
          </w:tcPr>
          <w:p w14:paraId="34293CC0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hanging="18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Сравнение формы листьев разных деревьев. Части листа (лист, жилки листа). Лепка листьев деревьев из пластилина</w:t>
            </w:r>
          </w:p>
        </w:tc>
      </w:tr>
      <w:tr w:rsidR="00424C55" w:rsidRPr="00F32CC5" w14:paraId="2F6E10C9" w14:textId="77777777" w:rsidTr="00A17358">
        <w:trPr>
          <w:trHeight w:val="573"/>
        </w:trPr>
        <w:tc>
          <w:tcPr>
            <w:tcW w:w="710" w:type="dxa"/>
          </w:tcPr>
          <w:p w14:paraId="4FF897FE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9"/>
              <w:rPr>
                <w:b/>
                <w:sz w:val="28"/>
                <w:szCs w:val="28"/>
                <w:lang w:val="ru-RU"/>
              </w:rPr>
            </w:pPr>
            <w:r w:rsidRPr="00F32CC5">
              <w:rPr>
                <w:b/>
                <w:sz w:val="28"/>
                <w:szCs w:val="28"/>
                <w:lang w:val="ru-RU"/>
              </w:rPr>
              <w:t>33</w:t>
            </w:r>
          </w:p>
        </w:tc>
        <w:tc>
          <w:tcPr>
            <w:tcW w:w="3979" w:type="dxa"/>
          </w:tcPr>
          <w:p w14:paraId="0EEBD2E7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Наблюдаем, сравниваем. Рисуем деревянный дом</w:t>
            </w:r>
          </w:p>
          <w:p w14:paraId="0806A36A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08"/>
              <w:rPr>
                <w:color w:val="231F20"/>
                <w:spacing w:val="-5"/>
                <w:w w:val="105"/>
                <w:sz w:val="28"/>
                <w:szCs w:val="28"/>
                <w:lang w:val="ru-RU"/>
              </w:rPr>
            </w:pPr>
            <w:r w:rsidRPr="00F32CC5">
              <w:rPr>
                <w:color w:val="231F20"/>
                <w:w w:val="105"/>
                <w:sz w:val="28"/>
                <w:szCs w:val="28"/>
                <w:lang w:val="ru-RU"/>
              </w:rPr>
              <w:t>(1 час)</w:t>
            </w:r>
          </w:p>
          <w:p w14:paraId="01B7D588" w14:textId="77777777" w:rsidR="00424C55" w:rsidRPr="00F32CC5" w:rsidRDefault="00424C55" w:rsidP="00A17358">
            <w:pPr>
              <w:pStyle w:val="TableParagraph"/>
              <w:spacing w:before="0" w:line="240" w:lineRule="auto"/>
              <w:ind w:left="116" w:right="99" w:hanging="5"/>
              <w:rPr>
                <w:sz w:val="28"/>
                <w:szCs w:val="28"/>
                <w:lang w:val="ru-RU"/>
              </w:rPr>
            </w:pPr>
          </w:p>
        </w:tc>
        <w:tc>
          <w:tcPr>
            <w:tcW w:w="5518" w:type="dxa"/>
          </w:tcPr>
          <w:p w14:paraId="0487627B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 xml:space="preserve">Уметь: </w:t>
            </w:r>
          </w:p>
          <w:p w14:paraId="58D9B245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6" w:right="186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рисовать красками на заданную тему «Деревянный дом в деревне, деревья рядом с домом»</w:t>
            </w:r>
          </w:p>
        </w:tc>
        <w:tc>
          <w:tcPr>
            <w:tcW w:w="5113" w:type="dxa"/>
          </w:tcPr>
          <w:p w14:paraId="3298EAA2" w14:textId="77777777" w:rsidR="00424C55" w:rsidRPr="00F32CC5" w:rsidRDefault="00424C55" w:rsidP="00A17358">
            <w:pPr>
              <w:pStyle w:val="TableParagraph"/>
              <w:spacing w:before="0" w:line="240" w:lineRule="auto"/>
              <w:ind w:left="443" w:right="75" w:hanging="18"/>
              <w:rPr>
                <w:sz w:val="28"/>
                <w:szCs w:val="28"/>
                <w:lang w:val="ru-RU"/>
              </w:rPr>
            </w:pPr>
            <w:r w:rsidRPr="00F32CC5">
              <w:rPr>
                <w:sz w:val="28"/>
                <w:szCs w:val="28"/>
                <w:lang w:val="ru-RU"/>
              </w:rPr>
              <w:t>Изображение деревянного дома в деревне (на даче) по представлению</w:t>
            </w:r>
          </w:p>
        </w:tc>
      </w:tr>
      <w:bookmarkEnd w:id="2"/>
    </w:tbl>
    <w:p w14:paraId="710FCF58" w14:textId="77777777" w:rsidR="00424C55" w:rsidRDefault="00424C55" w:rsidP="00356EAC"/>
    <w:sectPr w:rsidR="00424C55" w:rsidSect="00424C5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CEDAEA" w14:textId="77777777" w:rsidR="00102500" w:rsidRDefault="00102500" w:rsidP="007729BE">
      <w:pPr>
        <w:spacing w:after="0" w:line="240" w:lineRule="auto"/>
      </w:pPr>
      <w:r>
        <w:separator/>
      </w:r>
    </w:p>
  </w:endnote>
  <w:endnote w:type="continuationSeparator" w:id="0">
    <w:p w14:paraId="1E3EC4E4" w14:textId="77777777" w:rsidR="00102500" w:rsidRDefault="00102500" w:rsidP="007729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48EC2E" w14:textId="77777777" w:rsidR="00102500" w:rsidRDefault="00102500" w:rsidP="007729BE">
      <w:pPr>
        <w:spacing w:after="0" w:line="240" w:lineRule="auto"/>
      </w:pPr>
      <w:r>
        <w:separator/>
      </w:r>
    </w:p>
  </w:footnote>
  <w:footnote w:type="continuationSeparator" w:id="0">
    <w:p w14:paraId="1C984C15" w14:textId="77777777" w:rsidR="00102500" w:rsidRDefault="00102500" w:rsidP="007729BE">
      <w:pPr>
        <w:spacing w:after="0" w:line="240" w:lineRule="auto"/>
      </w:pPr>
      <w:r>
        <w:continuationSeparator/>
      </w:r>
    </w:p>
  </w:footnote>
  <w:footnote w:id="1">
    <w:p w14:paraId="463C9AFA" w14:textId="77777777" w:rsidR="00424C55" w:rsidRDefault="00424C55" w:rsidP="00424C55">
      <w:pPr>
        <w:pStyle w:val="a7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EC70B8"/>
    <w:multiLevelType w:val="hybridMultilevel"/>
    <w:tmpl w:val="06D8FB84"/>
    <w:lvl w:ilvl="0" w:tplc="7F1E4A12">
      <w:numFmt w:val="bullet"/>
      <w:lvlText w:val="•"/>
      <w:lvlJc w:val="left"/>
      <w:pPr>
        <w:ind w:left="457" w:hanging="206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E2FEEB06">
      <w:numFmt w:val="bullet"/>
      <w:lvlText w:val="•"/>
      <w:lvlJc w:val="left"/>
      <w:pPr>
        <w:ind w:left="1236" w:hanging="206"/>
      </w:pPr>
      <w:rPr>
        <w:rFonts w:hint="default"/>
        <w:lang w:val="ru-RU" w:eastAsia="en-US" w:bidi="ar-SA"/>
      </w:rPr>
    </w:lvl>
    <w:lvl w:ilvl="2" w:tplc="D6AE5942">
      <w:numFmt w:val="bullet"/>
      <w:lvlText w:val="•"/>
      <w:lvlJc w:val="left"/>
      <w:pPr>
        <w:ind w:left="2013" w:hanging="206"/>
      </w:pPr>
      <w:rPr>
        <w:rFonts w:hint="default"/>
        <w:lang w:val="ru-RU" w:eastAsia="en-US" w:bidi="ar-SA"/>
      </w:rPr>
    </w:lvl>
    <w:lvl w:ilvl="3" w:tplc="9D240CAA">
      <w:numFmt w:val="bullet"/>
      <w:lvlText w:val="•"/>
      <w:lvlJc w:val="left"/>
      <w:pPr>
        <w:ind w:left="2790" w:hanging="206"/>
      </w:pPr>
      <w:rPr>
        <w:rFonts w:hint="default"/>
        <w:lang w:val="ru-RU" w:eastAsia="en-US" w:bidi="ar-SA"/>
      </w:rPr>
    </w:lvl>
    <w:lvl w:ilvl="4" w:tplc="5BF2E6FA">
      <w:numFmt w:val="bullet"/>
      <w:lvlText w:val="•"/>
      <w:lvlJc w:val="left"/>
      <w:pPr>
        <w:ind w:left="3567" w:hanging="206"/>
      </w:pPr>
      <w:rPr>
        <w:rFonts w:hint="default"/>
        <w:lang w:val="ru-RU" w:eastAsia="en-US" w:bidi="ar-SA"/>
      </w:rPr>
    </w:lvl>
    <w:lvl w:ilvl="5" w:tplc="A044F326">
      <w:numFmt w:val="bullet"/>
      <w:lvlText w:val="•"/>
      <w:lvlJc w:val="left"/>
      <w:pPr>
        <w:ind w:left="4343" w:hanging="206"/>
      </w:pPr>
      <w:rPr>
        <w:rFonts w:hint="default"/>
        <w:lang w:val="ru-RU" w:eastAsia="en-US" w:bidi="ar-SA"/>
      </w:rPr>
    </w:lvl>
    <w:lvl w:ilvl="6" w:tplc="93C0D53E">
      <w:numFmt w:val="bullet"/>
      <w:lvlText w:val="•"/>
      <w:lvlJc w:val="left"/>
      <w:pPr>
        <w:ind w:left="5120" w:hanging="206"/>
      </w:pPr>
      <w:rPr>
        <w:rFonts w:hint="default"/>
        <w:lang w:val="ru-RU" w:eastAsia="en-US" w:bidi="ar-SA"/>
      </w:rPr>
    </w:lvl>
    <w:lvl w:ilvl="7" w:tplc="692E693E">
      <w:numFmt w:val="bullet"/>
      <w:lvlText w:val="•"/>
      <w:lvlJc w:val="left"/>
      <w:pPr>
        <w:ind w:left="5897" w:hanging="206"/>
      </w:pPr>
      <w:rPr>
        <w:rFonts w:hint="default"/>
        <w:lang w:val="ru-RU" w:eastAsia="en-US" w:bidi="ar-SA"/>
      </w:rPr>
    </w:lvl>
    <w:lvl w:ilvl="8" w:tplc="D0AAAE70">
      <w:numFmt w:val="bullet"/>
      <w:lvlText w:val="•"/>
      <w:lvlJc w:val="left"/>
      <w:pPr>
        <w:ind w:left="6674" w:hanging="206"/>
      </w:pPr>
      <w:rPr>
        <w:rFonts w:hint="default"/>
        <w:lang w:val="ru-RU" w:eastAsia="en-US" w:bidi="ar-SA"/>
      </w:rPr>
    </w:lvl>
  </w:abstractNum>
  <w:abstractNum w:abstractNumId="1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2">
    <w:nsid w:val="48674A0D"/>
    <w:multiLevelType w:val="hybridMultilevel"/>
    <w:tmpl w:val="4A540EAA"/>
    <w:lvl w:ilvl="0" w:tplc="2BCA41C0">
      <w:numFmt w:val="bullet"/>
      <w:lvlText w:val="•"/>
      <w:lvlJc w:val="left"/>
      <w:pPr>
        <w:ind w:left="1571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F170D2A"/>
    <w:multiLevelType w:val="hybridMultilevel"/>
    <w:tmpl w:val="6A0A7F3A"/>
    <w:lvl w:ilvl="0" w:tplc="2BCA41C0">
      <w:numFmt w:val="bullet"/>
      <w:lvlText w:val="•"/>
      <w:lvlJc w:val="left"/>
      <w:pPr>
        <w:ind w:left="1571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71CA1802"/>
    <w:multiLevelType w:val="hybridMultilevel"/>
    <w:tmpl w:val="934C68C2"/>
    <w:lvl w:ilvl="0" w:tplc="60CAAAA4">
      <w:numFmt w:val="bullet"/>
      <w:lvlText w:val="•"/>
      <w:lvlJc w:val="left"/>
      <w:pPr>
        <w:ind w:left="720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71FA"/>
    <w:rsid w:val="000B61D8"/>
    <w:rsid w:val="00102500"/>
    <w:rsid w:val="001D6A8B"/>
    <w:rsid w:val="00341B34"/>
    <w:rsid w:val="00356EAC"/>
    <w:rsid w:val="00424C55"/>
    <w:rsid w:val="006271FA"/>
    <w:rsid w:val="007729BE"/>
    <w:rsid w:val="00905077"/>
    <w:rsid w:val="00A17358"/>
    <w:rsid w:val="00A478CB"/>
    <w:rsid w:val="00E92406"/>
    <w:rsid w:val="00ED3289"/>
    <w:rsid w:val="00FE2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0C57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6E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356E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Основной"/>
    <w:basedOn w:val="a"/>
    <w:link w:val="a5"/>
    <w:rsid w:val="00FE2CF0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FE2CF0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FE2CF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6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7"/>
    <w:uiPriority w:val="99"/>
    <w:locked/>
    <w:rsid w:val="007729BE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7">
    <w:name w:val="footnote text"/>
    <w:aliases w:val="Знак,Body Text Indent,Основной текст с отступом1,Основной текст с отступом11,Знак1,Body Text Indent1"/>
    <w:basedOn w:val="a"/>
    <w:link w:val="a6"/>
    <w:uiPriority w:val="99"/>
    <w:unhideWhenUsed/>
    <w:rsid w:val="007729BE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7729BE"/>
    <w:rPr>
      <w:sz w:val="20"/>
      <w:szCs w:val="20"/>
    </w:rPr>
  </w:style>
  <w:style w:type="character" w:styleId="a8">
    <w:name w:val="footnote reference"/>
    <w:semiHidden/>
    <w:unhideWhenUsed/>
    <w:rsid w:val="007729BE"/>
    <w:rPr>
      <w:vertAlign w:val="superscript"/>
    </w:rPr>
  </w:style>
  <w:style w:type="paragraph" w:styleId="a9">
    <w:name w:val="Body Text"/>
    <w:basedOn w:val="a"/>
    <w:link w:val="aa"/>
    <w:uiPriority w:val="1"/>
    <w:qFormat/>
    <w:rsid w:val="007729BE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a">
    <w:name w:val="Основной текст Знак"/>
    <w:basedOn w:val="a0"/>
    <w:link w:val="a9"/>
    <w:uiPriority w:val="1"/>
    <w:rsid w:val="007729BE"/>
    <w:rPr>
      <w:rFonts w:ascii="NewtonCSanPin" w:eastAsia="NewtonCSanPin" w:hAnsi="NewtonCSanPin" w:cs="NewtonCSanPin"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424C5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24C55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E92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E924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6E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905077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356E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Основной"/>
    <w:basedOn w:val="a"/>
    <w:link w:val="a5"/>
    <w:rsid w:val="00FE2CF0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5">
    <w:name w:val="Основной Знак"/>
    <w:link w:val="a4"/>
    <w:rsid w:val="00FE2CF0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FE2CF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a6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7"/>
    <w:uiPriority w:val="99"/>
    <w:locked/>
    <w:rsid w:val="007729BE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7">
    <w:name w:val="footnote text"/>
    <w:aliases w:val="Знак,Body Text Indent,Основной текст с отступом1,Основной текст с отступом11,Знак1,Body Text Indent1"/>
    <w:basedOn w:val="a"/>
    <w:link w:val="a6"/>
    <w:uiPriority w:val="99"/>
    <w:unhideWhenUsed/>
    <w:rsid w:val="007729BE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0">
    <w:name w:val="Текст сноски Знак1"/>
    <w:basedOn w:val="a0"/>
    <w:uiPriority w:val="99"/>
    <w:semiHidden/>
    <w:rsid w:val="007729BE"/>
    <w:rPr>
      <w:sz w:val="20"/>
      <w:szCs w:val="20"/>
    </w:rPr>
  </w:style>
  <w:style w:type="character" w:styleId="a8">
    <w:name w:val="footnote reference"/>
    <w:semiHidden/>
    <w:unhideWhenUsed/>
    <w:rsid w:val="007729BE"/>
    <w:rPr>
      <w:vertAlign w:val="superscript"/>
    </w:rPr>
  </w:style>
  <w:style w:type="paragraph" w:styleId="a9">
    <w:name w:val="Body Text"/>
    <w:basedOn w:val="a"/>
    <w:link w:val="aa"/>
    <w:uiPriority w:val="1"/>
    <w:qFormat/>
    <w:rsid w:val="007729BE"/>
    <w:pPr>
      <w:widowControl w:val="0"/>
      <w:autoSpaceDE w:val="0"/>
      <w:autoSpaceDN w:val="0"/>
      <w:spacing w:after="0" w:line="240" w:lineRule="auto"/>
      <w:ind w:left="513" w:firstLine="340"/>
      <w:jc w:val="both"/>
    </w:pPr>
    <w:rPr>
      <w:rFonts w:ascii="NewtonCSanPin" w:eastAsia="NewtonCSanPin" w:hAnsi="NewtonCSanPin" w:cs="NewtonCSanPin"/>
      <w:sz w:val="20"/>
      <w:szCs w:val="20"/>
    </w:rPr>
  </w:style>
  <w:style w:type="character" w:customStyle="1" w:styleId="aa">
    <w:name w:val="Основной текст Знак"/>
    <w:basedOn w:val="a0"/>
    <w:link w:val="a9"/>
    <w:uiPriority w:val="1"/>
    <w:rsid w:val="007729BE"/>
    <w:rPr>
      <w:rFonts w:ascii="NewtonCSanPin" w:eastAsia="NewtonCSanPin" w:hAnsi="NewtonCSanPin" w:cs="NewtonCSanPin"/>
      <w:sz w:val="20"/>
      <w:szCs w:val="20"/>
    </w:rPr>
  </w:style>
  <w:style w:type="table" w:customStyle="1" w:styleId="TableNormal">
    <w:name w:val="Table Normal"/>
    <w:uiPriority w:val="2"/>
    <w:semiHidden/>
    <w:unhideWhenUsed/>
    <w:qFormat/>
    <w:rsid w:val="00424C5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24C55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E92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E924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427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29</Pages>
  <Words>6353</Words>
  <Characters>36215</Characters>
  <Application>Microsoft Office Word</Application>
  <DocSecurity>0</DocSecurity>
  <Lines>301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2024-10-05T19:17:00Z</cp:lastPrinted>
  <dcterms:created xsi:type="dcterms:W3CDTF">2024-10-05T18:05:00Z</dcterms:created>
  <dcterms:modified xsi:type="dcterms:W3CDTF">2024-10-23T09:02:00Z</dcterms:modified>
</cp:coreProperties>
</file>