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0388" w:rsidRDefault="006A0388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bookmarkStart w:id="0" w:name="_Toc482275403"/>
    </w:p>
    <w:p w:rsidR="006A0388" w:rsidRPr="00F3379B" w:rsidRDefault="006A0388" w:rsidP="006A0388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>
        <w:rPr>
          <w:rFonts w:ascii="Times New Roman" w:hAnsi="Times New Roman" w:cs="Times New Roman"/>
          <w:b/>
          <w:kern w:val="2"/>
          <w:sz w:val="24"/>
          <w:szCs w:val="24"/>
        </w:rPr>
        <w:t xml:space="preserve">          </w:t>
      </w: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:rsidR="006A0388" w:rsidRPr="00F3379B" w:rsidRDefault="006A0388" w:rsidP="006A0388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F3379B">
        <w:rPr>
          <w:rFonts w:ascii="Times New Roman" w:hAnsi="Times New Roman" w:cs="Times New Roman"/>
          <w:b/>
          <w:kern w:val="2"/>
          <w:sz w:val="24"/>
          <w:szCs w:val="24"/>
        </w:rPr>
        <w:t>слуха и зрения» г. Владикавказа</w:t>
      </w:r>
    </w:p>
    <w:p w:rsidR="006A0388" w:rsidRPr="00F3379B" w:rsidRDefault="006A0388" w:rsidP="006A0388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</w:rPr>
      </w:pPr>
    </w:p>
    <w:p w:rsidR="006A0388" w:rsidRPr="00F3379B" w:rsidRDefault="00E76ECA" w:rsidP="00E76ECA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  <w:r w:rsidRPr="000A56B6">
        <w:rPr>
          <w:noProof/>
        </w:rPr>
        <w:drawing>
          <wp:inline distT="0" distB="0" distL="0" distR="0" wp14:anchorId="3FE9AE79" wp14:editId="02D72CC8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6A0388" w:rsidRPr="00F3379B" w:rsidRDefault="006A0388" w:rsidP="006A038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6A0388" w:rsidRPr="00F3379B" w:rsidRDefault="006A0388" w:rsidP="006A038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6A0388" w:rsidRPr="00F3379B" w:rsidRDefault="006A0388" w:rsidP="006A038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6A0388" w:rsidRPr="00F3379B" w:rsidRDefault="006A0388" w:rsidP="006A038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6A0388" w:rsidRPr="00F3379B" w:rsidRDefault="006A0388" w:rsidP="006A038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</w:rPr>
      </w:pPr>
    </w:p>
    <w:p w:rsidR="006A0388" w:rsidRPr="00F3379B" w:rsidRDefault="006A0388" w:rsidP="006A038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</w:rPr>
      </w:pPr>
      <w:r w:rsidRPr="00F3379B"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</w:rPr>
        <w:t>РАБОЧАЯ ПРОГРАММА</w:t>
      </w:r>
    </w:p>
    <w:p w:rsidR="006A0388" w:rsidRPr="00F3379B" w:rsidRDefault="006A0388" w:rsidP="006A038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</w:rPr>
      </w:pPr>
    </w:p>
    <w:p w:rsidR="006A0388" w:rsidRPr="00166136" w:rsidRDefault="006A0388" w:rsidP="006A0388">
      <w:pPr>
        <w:pStyle w:val="Default"/>
        <w:spacing w:line="360" w:lineRule="auto"/>
        <w:ind w:right="256"/>
        <w:rPr>
          <w:rFonts w:eastAsia="Times New Roman"/>
          <w:b/>
          <w:color w:val="auto"/>
          <w:sz w:val="32"/>
          <w:szCs w:val="32"/>
        </w:rPr>
      </w:pPr>
      <w:r w:rsidRPr="00DF1CCC">
        <w:rPr>
          <w:rFonts w:eastAsia="Times New Roman"/>
          <w:b/>
          <w:kern w:val="2"/>
          <w:sz w:val="32"/>
          <w:szCs w:val="32"/>
        </w:rPr>
        <w:t xml:space="preserve">Наименование учебного курса: </w:t>
      </w:r>
      <w:r w:rsidRPr="00166136">
        <w:rPr>
          <w:b/>
          <w:sz w:val="32"/>
          <w:szCs w:val="32"/>
        </w:rPr>
        <w:t>речевая практика</w:t>
      </w:r>
    </w:p>
    <w:p w:rsidR="006A0388" w:rsidRPr="00DF1CCC" w:rsidRDefault="006A0388" w:rsidP="006A0388">
      <w:pPr>
        <w:pStyle w:val="ab"/>
        <w:spacing w:before="0" w:beforeAutospacing="0" w:after="0" w:afterAutospacing="0" w:line="360" w:lineRule="auto"/>
        <w:ind w:left="-567" w:right="256"/>
        <w:rPr>
          <w:b/>
          <w:sz w:val="32"/>
          <w:szCs w:val="32"/>
        </w:rPr>
      </w:pPr>
      <w:r w:rsidRPr="00DF1CCC">
        <w:rPr>
          <w:b/>
          <w:color w:val="000000"/>
          <w:kern w:val="2"/>
          <w:sz w:val="32"/>
          <w:szCs w:val="32"/>
        </w:rPr>
        <w:t xml:space="preserve">       Класс: </w:t>
      </w:r>
      <w:r w:rsidRPr="00DF1CCC">
        <w:rPr>
          <w:b/>
          <w:sz w:val="32"/>
          <w:szCs w:val="32"/>
        </w:rPr>
        <w:t>1 дополнительный РАС первый год обучения</w:t>
      </w:r>
    </w:p>
    <w:p w:rsidR="006A0388" w:rsidRPr="00DF1CCC" w:rsidRDefault="006A0388" w:rsidP="006A038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Уровень: НОО </w:t>
      </w:r>
    </w:p>
    <w:p w:rsidR="006A0388" w:rsidRPr="00DF1CCC" w:rsidRDefault="006A0388" w:rsidP="006A038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 xml:space="preserve">Вариант: </w:t>
      </w:r>
      <w:r w:rsidRPr="00DF1CCC">
        <w:rPr>
          <w:rFonts w:ascii="Times New Roman" w:hAnsi="Times New Roman" w:cs="Times New Roman"/>
          <w:b/>
          <w:sz w:val="32"/>
          <w:szCs w:val="32"/>
        </w:rPr>
        <w:t>8.3.</w:t>
      </w:r>
    </w:p>
    <w:p w:rsidR="006A0388" w:rsidRPr="00DF1CCC" w:rsidRDefault="006A0388" w:rsidP="006A038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</w:pPr>
      <w:r w:rsidRPr="00DF1CCC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</w:rPr>
        <w:t>Срок реализации программы: 2024-2025 учебный год.</w:t>
      </w:r>
    </w:p>
    <w:p w:rsidR="006A0388" w:rsidRPr="00DF1CCC" w:rsidRDefault="006A0388" w:rsidP="006A038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6A0388" w:rsidRPr="00F3379B" w:rsidRDefault="006A0388" w:rsidP="006A038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6A0388" w:rsidRPr="00F3379B" w:rsidRDefault="006A0388" w:rsidP="006A038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6A0388" w:rsidRPr="00F3379B" w:rsidRDefault="006A0388" w:rsidP="006A038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6A0388" w:rsidRPr="00F3379B" w:rsidRDefault="006A0388" w:rsidP="006A038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6A0388" w:rsidRPr="00F3379B" w:rsidRDefault="006A0388" w:rsidP="006A038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6A0388" w:rsidRPr="00F3379B" w:rsidRDefault="006A0388" w:rsidP="006A038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6A0388" w:rsidRPr="00F3379B" w:rsidRDefault="006A0388" w:rsidP="006A038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6A0388" w:rsidRPr="00F3379B" w:rsidRDefault="006A0388" w:rsidP="006A038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:rsidR="006A0388" w:rsidRPr="00F3379B" w:rsidRDefault="006A0388" w:rsidP="006A038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</w:pPr>
      <w:r w:rsidRPr="00F3379B"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>Сланова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</w:rPr>
        <w:t xml:space="preserve"> А.Ю. </w:t>
      </w:r>
    </w:p>
    <w:p w:rsidR="006A0388" w:rsidRPr="00DF1CCC" w:rsidRDefault="006A0388" w:rsidP="006A0388">
      <w:pPr>
        <w:pStyle w:val="ab"/>
        <w:ind w:left="-851" w:right="-28" w:firstLine="851"/>
        <w:rPr>
          <w:sz w:val="28"/>
          <w:szCs w:val="28"/>
        </w:rPr>
      </w:pPr>
      <w:r w:rsidRPr="00DF1CCC">
        <w:rPr>
          <w:bCs/>
          <w:color w:val="000000"/>
          <w:kern w:val="2"/>
          <w:sz w:val="28"/>
          <w:szCs w:val="28"/>
        </w:rPr>
        <w:t xml:space="preserve">Квалификационная категория: </w:t>
      </w:r>
      <w:r w:rsidRPr="00DF1CCC">
        <w:rPr>
          <w:sz w:val="28"/>
          <w:szCs w:val="28"/>
        </w:rPr>
        <w:t>соответствие занимаемой должности</w:t>
      </w:r>
    </w:p>
    <w:p w:rsidR="006A0388" w:rsidRDefault="006A0388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</w:p>
    <w:p w:rsidR="006A0388" w:rsidRDefault="006A0388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</w:p>
    <w:p w:rsidR="006A0388" w:rsidRDefault="006A0388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</w:p>
    <w:p w:rsidR="00B11357" w:rsidRPr="004001EB" w:rsidRDefault="00013C12" w:rsidP="006F31B9">
      <w:pPr>
        <w:pStyle w:val="1"/>
        <w:numPr>
          <w:ilvl w:val="0"/>
          <w:numId w:val="8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bookmarkEnd w:id="0"/>
      <w:r w:rsidRPr="004001EB"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2"/>
    </w:p>
    <w:p w:rsidR="00823603" w:rsidRPr="004001EB" w:rsidRDefault="00823603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:rsidR="00823603" w:rsidRPr="004001EB" w:rsidRDefault="00823603" w:rsidP="006F31B9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:rsidR="00823603" w:rsidRPr="004001EB" w:rsidRDefault="00823603" w:rsidP="006F31B9">
      <w:pPr>
        <w:pStyle w:val="a7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:rsidR="00823603" w:rsidRPr="004001EB" w:rsidRDefault="00823603" w:rsidP="006F31B9">
      <w:pPr>
        <w:pStyle w:val="a7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Федеральный государственный образовательный стандарт начального общего образования </w:t>
      </w:r>
      <w:proofErr w:type="gramStart"/>
      <w:r w:rsidRPr="004001EB">
        <w:rPr>
          <w:sz w:val="28"/>
          <w:szCs w:val="28"/>
        </w:rPr>
        <w:t>обучающихся</w:t>
      </w:r>
      <w:proofErr w:type="gramEnd"/>
      <w:r w:rsidRPr="004001EB">
        <w:rPr>
          <w:sz w:val="28"/>
          <w:szCs w:val="28"/>
        </w:rPr>
        <w:t xml:space="preserve">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:rsidR="00823603" w:rsidRPr="004001EB" w:rsidRDefault="00823603" w:rsidP="006F31B9">
      <w:pPr>
        <w:pStyle w:val="1"/>
        <w:keepNext w:val="0"/>
        <w:keepLines w:val="0"/>
        <w:widowControl w:val="0"/>
        <w:numPr>
          <w:ilvl w:val="0"/>
          <w:numId w:val="17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4001EB">
        <w:rPr>
          <w:sz w:val="28"/>
          <w:szCs w:val="28"/>
        </w:rPr>
        <w:t xml:space="preserve"> О</w:t>
      </w:r>
      <w:proofErr w:type="gramEnd"/>
      <w:r w:rsidRPr="004001EB">
        <w:rPr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:rsidR="00F477E2" w:rsidRDefault="00F477E2" w:rsidP="00F477E2">
      <w:pPr>
        <w:pStyle w:val="11"/>
        <w:spacing w:line="276" w:lineRule="auto"/>
        <w:ind w:left="720"/>
        <w:rPr>
          <w:b/>
          <w:bCs/>
          <w:sz w:val="28"/>
          <w:szCs w:val="28"/>
        </w:rPr>
      </w:pPr>
    </w:p>
    <w:p w:rsidR="00F477E2" w:rsidRPr="004001EB" w:rsidRDefault="00F477E2" w:rsidP="00F477E2">
      <w:pPr>
        <w:pStyle w:val="11"/>
        <w:spacing w:line="276" w:lineRule="auto"/>
        <w:ind w:left="720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:rsidR="00823603" w:rsidRPr="004001EB" w:rsidRDefault="00823603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Продолжительность урока по предмету «Речевая практика» в 1 </w:t>
      </w:r>
      <w:r w:rsidR="000B20DC" w:rsidRPr="004001EB">
        <w:rPr>
          <w:sz w:val="28"/>
          <w:szCs w:val="28"/>
        </w:rPr>
        <w:t>дополнительном классе</w:t>
      </w:r>
      <w:r w:rsidRPr="004001EB">
        <w:rPr>
          <w:sz w:val="28"/>
          <w:szCs w:val="28"/>
        </w:rPr>
        <w:t xml:space="preserve"> составляет 35 минут.</w:t>
      </w:r>
    </w:p>
    <w:p w:rsidR="00823603" w:rsidRPr="004001EB" w:rsidRDefault="00823603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4001EB">
        <w:rPr>
          <w:sz w:val="28"/>
          <w:szCs w:val="28"/>
        </w:rPr>
        <w:t>В связи с особыми образовательными потребностями обучающихся с РАС и испытываемыми ими трудностями социального взаимодействия, в первом дополнительном классе первого года обучения предполагается постепенное включение ребенка с РАС в образовательный процесс.</w:t>
      </w:r>
      <w:proofErr w:type="gramEnd"/>
      <w:r w:rsidRPr="004001EB">
        <w:rPr>
          <w:sz w:val="28"/>
          <w:szCs w:val="28"/>
        </w:rPr>
        <w:t xml:space="preserve"> Таким образом, </w:t>
      </w:r>
      <w:r w:rsidRPr="004001EB">
        <w:rPr>
          <w:sz w:val="28"/>
          <w:szCs w:val="28"/>
        </w:rPr>
        <w:lastRenderedPageBreak/>
        <w:t>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:rsidR="00823603" w:rsidRPr="004001EB" w:rsidRDefault="00823603" w:rsidP="009E6B16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Общая характеристика предмета</w:t>
      </w:r>
    </w:p>
    <w:p w:rsidR="004A7507" w:rsidRDefault="000B20DC" w:rsidP="006F31B9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Программа направлена на коррекцию познавательной деятельности, на всестороннее развитие личности </w:t>
      </w:r>
      <w:proofErr w:type="gramStart"/>
      <w:r w:rsidRPr="004001EB">
        <w:rPr>
          <w:sz w:val="28"/>
          <w:szCs w:val="28"/>
        </w:rPr>
        <w:t>обучающихся</w:t>
      </w:r>
      <w:proofErr w:type="gramEnd"/>
      <w:r w:rsidRPr="004001EB">
        <w:rPr>
          <w:sz w:val="28"/>
          <w:szCs w:val="28"/>
        </w:rPr>
        <w:t xml:space="preserve">. У детей с расстройством аутистического спектра наблюдается недостаточное использование жестов и интонации в общении. В значительной степени это обусловлено несовершенством речевой практики данной категории детей, недостатком языковых средств общения, ограниченным словарным запасом. Для преодоления низкой коммуникативной и речевой активности обучающихся с РАС в структуру учебного плана введен предмет «Речевая практика», способствующий формированию коммуникативно-речевых навыков. </w:t>
      </w:r>
      <w:bookmarkStart w:id="3" w:name="_Toc144129924"/>
    </w:p>
    <w:p w:rsidR="006F31B9" w:rsidRPr="006F31B9" w:rsidRDefault="006F31B9" w:rsidP="006F31B9">
      <w:pPr>
        <w:pStyle w:val="Default"/>
        <w:spacing w:line="276" w:lineRule="auto"/>
        <w:jc w:val="both"/>
        <w:rPr>
          <w:sz w:val="28"/>
          <w:szCs w:val="28"/>
        </w:rPr>
      </w:pPr>
      <w:r w:rsidRPr="006F31B9">
        <w:rPr>
          <w:b/>
          <w:bCs/>
          <w:sz w:val="28"/>
          <w:szCs w:val="28"/>
        </w:rPr>
        <w:t xml:space="preserve">Цель обучения </w:t>
      </w:r>
      <w:r w:rsidRPr="006F31B9">
        <w:rPr>
          <w:sz w:val="28"/>
          <w:szCs w:val="28"/>
        </w:rPr>
        <w:t xml:space="preserve">речевой практики у обучающихся c РАС - формирование и развитие элементарных коммуникативных и речевых умений в различных социальных ситуациях, их подготовка к жизни в современном обществе. </w:t>
      </w:r>
    </w:p>
    <w:p w:rsidR="006F31B9" w:rsidRPr="006F31B9" w:rsidRDefault="006F31B9" w:rsidP="006F31B9">
      <w:pPr>
        <w:pStyle w:val="Default"/>
        <w:spacing w:line="276" w:lineRule="auto"/>
        <w:jc w:val="both"/>
        <w:rPr>
          <w:sz w:val="28"/>
          <w:szCs w:val="28"/>
        </w:rPr>
      </w:pPr>
      <w:r w:rsidRPr="006F31B9">
        <w:rPr>
          <w:b/>
          <w:bCs/>
          <w:sz w:val="28"/>
          <w:szCs w:val="28"/>
        </w:rPr>
        <w:t xml:space="preserve">Задачи обучения: </w:t>
      </w:r>
    </w:p>
    <w:p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совершенствование речевого опыта; </w:t>
      </w:r>
    </w:p>
    <w:p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коррекция и обогащение языковой базы устных высказываний; </w:t>
      </w:r>
    </w:p>
    <w:p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формирование выразительной стороны речи; </w:t>
      </w:r>
    </w:p>
    <w:p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формирование и развитие устной коммуникации; </w:t>
      </w:r>
    </w:p>
    <w:p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обучение построению элементарных устных связных высказываний; </w:t>
      </w:r>
    </w:p>
    <w:p w:rsidR="006F31B9" w:rsidRPr="006F31B9" w:rsidRDefault="006F31B9" w:rsidP="006F31B9">
      <w:pPr>
        <w:pStyle w:val="Default"/>
        <w:spacing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воспитание культуры речевого общения. </w:t>
      </w:r>
    </w:p>
    <w:p w:rsidR="006F31B9" w:rsidRPr="009E6B16" w:rsidRDefault="006F31B9" w:rsidP="009E6B16">
      <w:pPr>
        <w:pStyle w:val="Default"/>
        <w:spacing w:line="276" w:lineRule="auto"/>
        <w:jc w:val="both"/>
        <w:rPr>
          <w:color w:val="auto"/>
          <w:sz w:val="28"/>
          <w:szCs w:val="28"/>
        </w:rPr>
      </w:pPr>
      <w:proofErr w:type="gramStart"/>
      <w:r w:rsidRPr="006F31B9">
        <w:rPr>
          <w:sz w:val="28"/>
          <w:szCs w:val="28"/>
        </w:rPr>
        <w:t xml:space="preserve">Решение поставленных задач позволяет совершенствовать у обучающихся с расстройством аутистического спектра навыки элементарной устной коммуникации, </w:t>
      </w:r>
      <w:r w:rsidRPr="006F31B9">
        <w:rPr>
          <w:color w:val="auto"/>
          <w:sz w:val="28"/>
          <w:szCs w:val="28"/>
        </w:rPr>
        <w:t>произносительной стороны речи, расширяет представления об окружающей действительности, обогащает их словарный запас, формирует начальные представления о культуре общения.</w:t>
      </w:r>
      <w:proofErr w:type="gramEnd"/>
    </w:p>
    <w:p w:rsidR="00346181" w:rsidRPr="004001EB" w:rsidRDefault="00346181" w:rsidP="00346181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Место </w:t>
      </w:r>
      <w:r>
        <w:rPr>
          <w:b/>
          <w:bCs/>
          <w:sz w:val="28"/>
          <w:szCs w:val="28"/>
        </w:rPr>
        <w:t>предмета</w:t>
      </w:r>
      <w:r w:rsidRPr="004001EB">
        <w:rPr>
          <w:b/>
          <w:bCs/>
          <w:sz w:val="28"/>
          <w:szCs w:val="28"/>
        </w:rPr>
        <w:t xml:space="preserve"> в учебном плане</w:t>
      </w:r>
    </w:p>
    <w:p w:rsidR="00346181" w:rsidRPr="004001EB" w:rsidRDefault="00346181" w:rsidP="00346181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На изучение речевой практики в 1 дополнительном классе отводится по 3 час</w:t>
      </w:r>
      <w:r>
        <w:rPr>
          <w:sz w:val="28"/>
          <w:szCs w:val="28"/>
        </w:rPr>
        <w:t>а в неделю, курс рассчитан на 99</w:t>
      </w:r>
      <w:r w:rsidRPr="004001EB">
        <w:rPr>
          <w:sz w:val="28"/>
          <w:szCs w:val="28"/>
        </w:rPr>
        <w:t xml:space="preserve"> часов (33 учебные недели).</w:t>
      </w:r>
    </w:p>
    <w:p w:rsidR="00EB2969" w:rsidRDefault="00EB2969" w:rsidP="00EB2969">
      <w:pPr>
        <w:pStyle w:val="11"/>
        <w:spacing w:line="276" w:lineRule="auto"/>
        <w:jc w:val="both"/>
        <w:rPr>
          <w:sz w:val="28"/>
          <w:szCs w:val="28"/>
        </w:rPr>
      </w:pPr>
    </w:p>
    <w:p w:rsidR="00EB2969" w:rsidRPr="004001EB" w:rsidRDefault="00EB2969" w:rsidP="00EB2969">
      <w:pPr>
        <w:pStyle w:val="1"/>
        <w:numPr>
          <w:ilvl w:val="0"/>
          <w:numId w:val="4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</w:p>
    <w:bookmarkEnd w:id="3"/>
    <w:p w:rsidR="00A005E8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Содержание </w:t>
      </w:r>
      <w:r w:rsidR="004A7507">
        <w:rPr>
          <w:b/>
          <w:bCs/>
          <w:sz w:val="28"/>
          <w:szCs w:val="28"/>
        </w:rPr>
        <w:t xml:space="preserve">предмета </w:t>
      </w:r>
      <w:r w:rsidRPr="004001EB">
        <w:rPr>
          <w:sz w:val="28"/>
          <w:szCs w:val="28"/>
        </w:rPr>
        <w:t xml:space="preserve">«Речевая практика» как учебного предмета на </w:t>
      </w:r>
      <w:r w:rsidRPr="004001EB">
        <w:rPr>
          <w:sz w:val="28"/>
          <w:szCs w:val="28"/>
          <w:lang w:val="en-US" w:eastAsia="en-US" w:bidi="en-US"/>
        </w:rPr>
        <w:t>I</w:t>
      </w:r>
      <w:r w:rsidR="00B75409">
        <w:rPr>
          <w:sz w:val="28"/>
          <w:szCs w:val="28"/>
          <w:lang w:eastAsia="en-US" w:bidi="en-US"/>
        </w:rPr>
        <w:t xml:space="preserve"> </w:t>
      </w:r>
      <w:r w:rsidRPr="004001EB">
        <w:rPr>
          <w:sz w:val="28"/>
          <w:szCs w:val="28"/>
        </w:rPr>
        <w:t>этапе обучения (1</w:t>
      </w:r>
      <w:r>
        <w:rPr>
          <w:sz w:val="28"/>
          <w:szCs w:val="28"/>
        </w:rPr>
        <w:t xml:space="preserve"> дополнительный</w:t>
      </w:r>
      <w:r w:rsidRPr="004001EB">
        <w:rPr>
          <w:sz w:val="28"/>
          <w:szCs w:val="28"/>
        </w:rPr>
        <w:t xml:space="preserve"> класс) представлено в АООП следующими разделами: </w:t>
      </w:r>
      <w:proofErr w:type="spellStart"/>
      <w:r w:rsidRPr="004001EB">
        <w:rPr>
          <w:sz w:val="28"/>
          <w:szCs w:val="28"/>
        </w:rPr>
        <w:t>аудирование</w:t>
      </w:r>
      <w:proofErr w:type="spellEnd"/>
      <w:r w:rsidRPr="004001EB">
        <w:rPr>
          <w:sz w:val="28"/>
          <w:szCs w:val="28"/>
        </w:rPr>
        <w:t xml:space="preserve"> и понимание речи, общение и его значение в жизни, дикция и</w:t>
      </w:r>
      <w:r w:rsidR="00164E06">
        <w:rPr>
          <w:sz w:val="28"/>
          <w:szCs w:val="28"/>
        </w:rPr>
        <w:t xml:space="preserve"> </w:t>
      </w:r>
      <w:r w:rsidRPr="004001EB">
        <w:rPr>
          <w:sz w:val="28"/>
          <w:szCs w:val="28"/>
        </w:rPr>
        <w:t xml:space="preserve">выразительность речи, организация речевого общения. </w:t>
      </w:r>
    </w:p>
    <w:p w:rsidR="00A005E8" w:rsidRPr="00B04569" w:rsidRDefault="00A005E8" w:rsidP="00B04569">
      <w:pPr>
        <w:pStyle w:val="11"/>
        <w:spacing w:line="276" w:lineRule="auto"/>
        <w:jc w:val="both"/>
        <w:rPr>
          <w:b/>
          <w:sz w:val="28"/>
          <w:szCs w:val="28"/>
        </w:rPr>
      </w:pPr>
      <w:proofErr w:type="spellStart"/>
      <w:r w:rsidRPr="00B04569">
        <w:rPr>
          <w:b/>
          <w:sz w:val="28"/>
          <w:szCs w:val="28"/>
        </w:rPr>
        <w:t>Аудирование</w:t>
      </w:r>
      <w:proofErr w:type="spellEnd"/>
      <w:r w:rsidRPr="00B04569">
        <w:rPr>
          <w:b/>
          <w:sz w:val="28"/>
          <w:szCs w:val="28"/>
        </w:rPr>
        <w:t xml:space="preserve"> и понимание речи</w:t>
      </w:r>
    </w:p>
    <w:p w:rsidR="00A005E8" w:rsidRPr="00B04569" w:rsidRDefault="00A005E8" w:rsidP="00B04569">
      <w:pPr>
        <w:pStyle w:val="11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lastRenderedPageBreak/>
        <w:t>Выполнение простых устных инструкций учителя, словесный отчет о выполненных действиях.</w:t>
      </w:r>
    </w:p>
    <w:p w:rsidR="00A005E8" w:rsidRPr="00B04569" w:rsidRDefault="00A005E8" w:rsidP="00B04569">
      <w:pPr>
        <w:pStyle w:val="11"/>
        <w:spacing w:line="276" w:lineRule="auto"/>
        <w:jc w:val="both"/>
        <w:rPr>
          <w:b/>
          <w:sz w:val="28"/>
          <w:szCs w:val="28"/>
        </w:rPr>
      </w:pPr>
      <w:r w:rsidRPr="00B04569">
        <w:rPr>
          <w:b/>
          <w:sz w:val="28"/>
          <w:szCs w:val="28"/>
        </w:rPr>
        <w:t>Дикция и выразительность речи</w:t>
      </w:r>
    </w:p>
    <w:p w:rsidR="00A005E8" w:rsidRPr="00B04569" w:rsidRDefault="00B04569" w:rsidP="00B04569">
      <w:pPr>
        <w:pStyle w:val="11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>Развитие артикуляционной моторики. Формирование правильного физиологического дыхания. Использование мимики и жестов в общении.</w:t>
      </w:r>
    </w:p>
    <w:p w:rsidR="00B04569" w:rsidRPr="00B04569" w:rsidRDefault="00B04569" w:rsidP="00B04569">
      <w:pPr>
        <w:pStyle w:val="11"/>
        <w:spacing w:line="276" w:lineRule="auto"/>
        <w:jc w:val="both"/>
        <w:rPr>
          <w:b/>
          <w:sz w:val="28"/>
          <w:szCs w:val="28"/>
        </w:rPr>
      </w:pPr>
      <w:r w:rsidRPr="00B04569">
        <w:rPr>
          <w:b/>
          <w:sz w:val="28"/>
          <w:szCs w:val="28"/>
        </w:rPr>
        <w:t>Общение и его значение в жизни</w:t>
      </w:r>
    </w:p>
    <w:p w:rsidR="00B04569" w:rsidRPr="00B04569" w:rsidRDefault="00B04569" w:rsidP="00B04569">
      <w:pPr>
        <w:pStyle w:val="11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>Речевое и неречевое общение.</w:t>
      </w:r>
    </w:p>
    <w:p w:rsidR="00B04569" w:rsidRPr="00B04569" w:rsidRDefault="00B04569" w:rsidP="00B04569">
      <w:pPr>
        <w:pStyle w:val="11"/>
        <w:spacing w:line="276" w:lineRule="auto"/>
        <w:jc w:val="both"/>
        <w:rPr>
          <w:b/>
          <w:sz w:val="28"/>
          <w:szCs w:val="28"/>
        </w:rPr>
      </w:pPr>
      <w:r w:rsidRPr="00B04569">
        <w:rPr>
          <w:b/>
          <w:sz w:val="28"/>
          <w:szCs w:val="28"/>
        </w:rPr>
        <w:t>Организация речевого общения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Обращение, привлечение внимания. «Ты» и «Вы», обращение по имени и отчеству, по фамилии, обращение к знакомым взрослым и ровесникам.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Знакомство, представление, приветствие. Формулы «Меня зовут …», «Это …».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Приветствие и прощание. Формулы «здравствуй», «до свидания». Жесты приветствия и прощания.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Просьба, совет. Обращение с просьбой к учителю, соседу по парте на уроке или на перемене.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Благодарность. Формулы «спасибо», «пожалуйста».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Замечание, извинение. Правильная реакция на замечания. Формулы «извините, простите» без обращения.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Сочувствие, утешение. Сочувствие заболевшему сверстнику, взрослому, используя жесты, сопряженно с действиями взрослого.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Алгоритм работы над темой речевой ситуации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Выявление и расширение представлений по теме речевой ситуации.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Актуализация, уточнение и расширение словарного запаса о теме ситуации.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Составление предложений по теме ситуации, в </w:t>
      </w:r>
      <w:proofErr w:type="spellStart"/>
      <w:r w:rsidRPr="00B04569">
        <w:rPr>
          <w:sz w:val="28"/>
          <w:szCs w:val="28"/>
        </w:rPr>
        <w:t>т.ч</w:t>
      </w:r>
      <w:proofErr w:type="spellEnd"/>
      <w:r w:rsidRPr="00B04569">
        <w:rPr>
          <w:sz w:val="28"/>
          <w:szCs w:val="28"/>
        </w:rPr>
        <w:t xml:space="preserve">. ответы на вопросы и формулирование вопросов учителю, одноклассникам.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Конструирование диалогов, участие в диалогах по теме ситуации.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Выбор атрибутов к ролевой игре по теме речевой ситуации. Уточнение ролей, сюжета игры, его вариативности. Моделирование речевой ситуации. </w:t>
      </w:r>
    </w:p>
    <w:p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Составление устного текста (диалогического или несложного монологического) по теме ситуации. </w:t>
      </w:r>
    </w:p>
    <w:p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материал в предложенных разделах, имеет концентрическую структуру и, в достаточной степени, представляет основы речевой практики необходимые, как для успешного продолжения образования на следующих ступенях обучения, так и для подготовки обучающихся данной категории к самостоятельной жизни в современном обществе.</w:t>
      </w:r>
    </w:p>
    <w:p w:rsidR="004001EB" w:rsidRPr="004001EB" w:rsidRDefault="004001EB" w:rsidP="006F31B9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Планируемые результаты изучения </w:t>
      </w:r>
      <w:r w:rsidR="001049F4">
        <w:rPr>
          <w:b/>
          <w:bCs/>
          <w:sz w:val="28"/>
          <w:szCs w:val="28"/>
        </w:rPr>
        <w:t xml:space="preserve">предмета </w:t>
      </w:r>
    </w:p>
    <w:p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Предметные результаты </w:t>
      </w:r>
      <w:r w:rsidRPr="004001EB">
        <w:rPr>
          <w:sz w:val="28"/>
          <w:szCs w:val="28"/>
        </w:rPr>
        <w:t xml:space="preserve">АООП по речевой практике включают освоение </w:t>
      </w:r>
      <w:proofErr w:type="gramStart"/>
      <w:r w:rsidRPr="004001EB">
        <w:rPr>
          <w:sz w:val="28"/>
          <w:szCs w:val="28"/>
        </w:rPr>
        <w:t>обучающимися</w:t>
      </w:r>
      <w:proofErr w:type="gramEnd"/>
      <w:r w:rsidRPr="004001EB">
        <w:rPr>
          <w:sz w:val="28"/>
          <w:szCs w:val="28"/>
        </w:rPr>
        <w:t xml:space="preserve"> с расстройством аутистического спектра специфические умения, знания и навыки для данной предметной области. Предметные результаты обучающихся данной категории не являются основным критерием при принятии решения о его переводе в следующий класс, но рассматриваются как одна из </w:t>
      </w:r>
      <w:r w:rsidRPr="004001EB">
        <w:rPr>
          <w:sz w:val="28"/>
          <w:szCs w:val="28"/>
        </w:rPr>
        <w:lastRenderedPageBreak/>
        <w:t>составляющих при оценке итоговых достижений.</w:t>
      </w:r>
    </w:p>
    <w:p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АООП по речевой практике определяет два уровня овладения </w:t>
      </w:r>
      <w:r w:rsidRPr="00346181">
        <w:rPr>
          <w:b/>
          <w:sz w:val="28"/>
          <w:szCs w:val="28"/>
        </w:rPr>
        <w:t>предметными результатами:</w:t>
      </w:r>
      <w:r w:rsidRPr="004001EB">
        <w:rPr>
          <w:sz w:val="28"/>
          <w:szCs w:val="28"/>
        </w:rPr>
        <w:t xml:space="preserve"> минимальный и достаточный.</w:t>
      </w:r>
    </w:p>
    <w:p w:rsidR="004001EB" w:rsidRPr="004001EB" w:rsidRDefault="004001EB" w:rsidP="006F31B9">
      <w:pPr>
        <w:pStyle w:val="11"/>
        <w:spacing w:after="6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  <w:u w:val="single"/>
        </w:rPr>
        <w:t>Минимальный уровень:</w:t>
      </w:r>
    </w:p>
    <w:p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0"/>
          <w:tab w:val="left" w:pos="679"/>
        </w:tabs>
        <w:spacing w:after="18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выполнять простые инструкции учителя;</w:t>
      </w:r>
    </w:p>
    <w:p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0"/>
          <w:tab w:val="left" w:pos="679"/>
        </w:tabs>
        <w:spacing w:after="10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выбирать картинку, соответствующую слову с помощью учителя;</w:t>
      </w:r>
    </w:p>
    <w:p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использовать речевые алгоритмы при общении в различных ситуациях.</w:t>
      </w:r>
    </w:p>
    <w:p w:rsidR="004001EB" w:rsidRPr="004001EB" w:rsidRDefault="004001EB" w:rsidP="0050385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  <w:u w:val="single"/>
        </w:rPr>
        <w:t>Достаточный уровень:</w:t>
      </w:r>
    </w:p>
    <w:p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after="16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выполнять простые инструкции учителя;</w:t>
      </w:r>
    </w:p>
    <w:p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after="10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выбирать картинку, соответствующую слову;</w:t>
      </w:r>
    </w:p>
    <w:p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</w:tabs>
        <w:spacing w:after="16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отвечать на простые вопросы с помощью учителя;</w:t>
      </w:r>
    </w:p>
    <w:p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знать и применять элементарные правила речевого общения;</w:t>
      </w:r>
    </w:p>
    <w:p w:rsidR="00503859" w:rsidRDefault="004001EB" w:rsidP="00503859">
      <w:pPr>
        <w:pStyle w:val="11"/>
        <w:numPr>
          <w:ilvl w:val="8"/>
          <w:numId w:val="18"/>
        </w:numPr>
        <w:tabs>
          <w:tab w:val="left" w:pos="672"/>
        </w:tabs>
        <w:spacing w:line="276" w:lineRule="auto"/>
        <w:ind w:firstLine="567"/>
        <w:jc w:val="both"/>
        <w:rPr>
          <w:sz w:val="28"/>
          <w:szCs w:val="28"/>
        </w:rPr>
      </w:pPr>
      <w:proofErr w:type="gramStart"/>
      <w:r w:rsidRPr="004001EB">
        <w:rPr>
          <w:sz w:val="28"/>
          <w:szCs w:val="28"/>
        </w:rPr>
        <w:t xml:space="preserve">уметь употреблять базовые формулы речевого общения (сообщить </w:t>
      </w:r>
      <w:r w:rsidR="00503859">
        <w:rPr>
          <w:sz w:val="28"/>
          <w:szCs w:val="28"/>
        </w:rPr>
        <w:t xml:space="preserve">             </w:t>
      </w:r>
      <w:proofErr w:type="gramEnd"/>
    </w:p>
    <w:p w:rsidR="004001EB" w:rsidRPr="00503859" w:rsidRDefault="004001EB" w:rsidP="00503859">
      <w:pPr>
        <w:pStyle w:val="11"/>
        <w:tabs>
          <w:tab w:val="left" w:pos="672"/>
        </w:tabs>
        <w:spacing w:line="276" w:lineRule="auto"/>
        <w:ind w:left="567"/>
        <w:jc w:val="both"/>
        <w:rPr>
          <w:sz w:val="28"/>
          <w:szCs w:val="28"/>
        </w:rPr>
      </w:pPr>
      <w:r w:rsidRPr="00503859">
        <w:rPr>
          <w:sz w:val="28"/>
          <w:szCs w:val="28"/>
        </w:rPr>
        <w:t>элементарные сведения о себе - имя, домашний адрес);</w:t>
      </w:r>
    </w:p>
    <w:p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участвовать в беседе на темы, близкие личному опыту ребёнка;</w:t>
      </w:r>
    </w:p>
    <w:p w:rsidR="00503859" w:rsidRDefault="004001EB" w:rsidP="00503859">
      <w:pPr>
        <w:pStyle w:val="11"/>
        <w:numPr>
          <w:ilvl w:val="7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выбирать правильные средства интонации, ориентируясь на образец речи или </w:t>
      </w:r>
    </w:p>
    <w:p w:rsidR="004001EB" w:rsidRPr="00503859" w:rsidRDefault="004001EB" w:rsidP="00503859">
      <w:pPr>
        <w:pStyle w:val="11"/>
        <w:tabs>
          <w:tab w:val="left" w:pos="672"/>
          <w:tab w:val="left" w:pos="689"/>
        </w:tabs>
        <w:spacing w:line="276" w:lineRule="auto"/>
        <w:ind w:left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анализ</w:t>
      </w:r>
      <w:r w:rsidR="00503859">
        <w:rPr>
          <w:sz w:val="28"/>
          <w:szCs w:val="28"/>
        </w:rPr>
        <w:t xml:space="preserve"> </w:t>
      </w:r>
      <w:r w:rsidRPr="00503859">
        <w:rPr>
          <w:sz w:val="28"/>
          <w:szCs w:val="28"/>
        </w:rPr>
        <w:t>речевой ситуации;</w:t>
      </w:r>
    </w:p>
    <w:p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понимать содержание небольших по объёму сказок, рассказов, детских тел</w:t>
      </w:r>
      <w:proofErr w:type="gramStart"/>
      <w:r w:rsidRPr="004001EB">
        <w:rPr>
          <w:sz w:val="28"/>
          <w:szCs w:val="28"/>
        </w:rPr>
        <w:t>е-</w:t>
      </w:r>
      <w:proofErr w:type="gramEnd"/>
      <w:r w:rsidRPr="004001EB">
        <w:rPr>
          <w:sz w:val="28"/>
          <w:szCs w:val="28"/>
        </w:rPr>
        <w:t xml:space="preserve"> и</w:t>
      </w:r>
    </w:p>
    <w:p w:rsidR="004001EB" w:rsidRPr="004001EB" w:rsidRDefault="004001EB" w:rsidP="0050385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радиопередач; отвечать на простые вопросы по их содержанию;</w:t>
      </w:r>
    </w:p>
    <w:p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after="10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использовать изученные речевые алгоритмы при общении;</w:t>
      </w:r>
    </w:p>
    <w:p w:rsidR="00346181" w:rsidRDefault="004001EB" w:rsidP="00503859">
      <w:pPr>
        <w:pStyle w:val="11"/>
        <w:numPr>
          <w:ilvl w:val="4"/>
          <w:numId w:val="18"/>
        </w:numPr>
        <w:tabs>
          <w:tab w:val="left" w:pos="672"/>
          <w:tab w:val="left" w:pos="689"/>
        </w:tabs>
        <w:spacing w:after="16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принимать участие в коллективном составлении рассказа или сказки по темам </w:t>
      </w:r>
    </w:p>
    <w:p w:rsidR="004001EB" w:rsidRPr="004001EB" w:rsidRDefault="004001EB" w:rsidP="00503859">
      <w:pPr>
        <w:pStyle w:val="11"/>
        <w:tabs>
          <w:tab w:val="left" w:pos="672"/>
          <w:tab w:val="left" w:pos="689"/>
        </w:tabs>
        <w:spacing w:after="160" w:line="276" w:lineRule="auto"/>
        <w:ind w:left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речевых</w:t>
      </w:r>
      <w:r w:rsidR="00346181">
        <w:rPr>
          <w:sz w:val="28"/>
          <w:szCs w:val="28"/>
        </w:rPr>
        <w:t xml:space="preserve"> </w:t>
      </w:r>
      <w:r w:rsidRPr="004001EB">
        <w:rPr>
          <w:sz w:val="28"/>
          <w:szCs w:val="28"/>
        </w:rPr>
        <w:t>ситуаций;</w:t>
      </w:r>
    </w:p>
    <w:p w:rsidR="004001EB" w:rsidRPr="004001EB" w:rsidRDefault="004001EB" w:rsidP="006F31B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воспроизводить составленные рассказы с опорой на </w:t>
      </w:r>
      <w:proofErr w:type="gramStart"/>
      <w:r w:rsidRPr="004001EB">
        <w:rPr>
          <w:sz w:val="28"/>
          <w:szCs w:val="28"/>
        </w:rPr>
        <w:t>картинный</w:t>
      </w:r>
      <w:proofErr w:type="gramEnd"/>
      <w:r w:rsidRPr="004001EB">
        <w:rPr>
          <w:sz w:val="28"/>
          <w:szCs w:val="28"/>
        </w:rPr>
        <w:t xml:space="preserve"> или картинно</w:t>
      </w:r>
      <w:r w:rsidRPr="004001EB">
        <w:rPr>
          <w:sz w:val="28"/>
          <w:szCs w:val="28"/>
        </w:rPr>
        <w:softHyphen/>
      </w:r>
    </w:p>
    <w:p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символический план.</w:t>
      </w:r>
    </w:p>
    <w:p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Личностные результаты </w:t>
      </w:r>
      <w:r w:rsidRPr="004001EB">
        <w:rPr>
          <w:sz w:val="28"/>
          <w:szCs w:val="28"/>
        </w:rPr>
        <w:t>включают овладение обучающимися социальными (жизненными) компетенциями, необходимыми для решения практико-ориентированных задач и обеспечивающими формирование и развитие социальных отношений обучающихся в различных средах. Оценка личностных результатов предполагает, прежде всего, оценку продвижения ребенка в овладении социальными (жизненными) компетенциями, которые, в конечном итоге, составляют основу этих результатов:</w:t>
      </w:r>
    </w:p>
    <w:p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развитие чувства любви к родителям, другим членам семьи, к школе, принятие учителя и учеников класса, взаимодействие с ними;</w:t>
      </w:r>
    </w:p>
    <w:p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38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развитие мотивации к обучению;</w:t>
      </w:r>
    </w:p>
    <w:p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38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развитие адекватных представлений о насущно необходимом жизнеобеспечении;</w:t>
      </w:r>
    </w:p>
    <w:p w:rsid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38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овладение социально-бытовыми умениями, используемыми в повседневной </w:t>
      </w:r>
      <w:r w:rsidRPr="004001EB">
        <w:rPr>
          <w:sz w:val="28"/>
          <w:szCs w:val="28"/>
        </w:rPr>
        <w:lastRenderedPageBreak/>
        <w:t>жизни;</w:t>
      </w:r>
    </w:p>
    <w:p w:rsidR="00D81416" w:rsidRPr="00D81416" w:rsidRDefault="00D81416" w:rsidP="006F31B9">
      <w:pPr>
        <w:pStyle w:val="11"/>
        <w:numPr>
          <w:ilvl w:val="0"/>
          <w:numId w:val="19"/>
        </w:numPr>
        <w:tabs>
          <w:tab w:val="left" w:pos="993"/>
          <w:tab w:val="left" w:pos="1738"/>
        </w:tabs>
        <w:spacing w:line="276" w:lineRule="auto"/>
        <w:ind w:firstLine="567"/>
        <w:jc w:val="both"/>
        <w:rPr>
          <w:sz w:val="28"/>
          <w:szCs w:val="28"/>
        </w:rPr>
      </w:pPr>
      <w:r w:rsidRPr="00D81416">
        <w:rPr>
          <w:sz w:val="28"/>
          <w:szCs w:val="28"/>
        </w:rPr>
        <w:t>владение элементарными навыками коммуникации и принятыми ритуалами социального взаимодействия; способность осуществлять элементарный речевой самоконтроль в процессе использования речи;</w:t>
      </w:r>
    </w:p>
    <w:p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58"/>
        </w:tabs>
        <w:spacing w:after="120" w:line="276" w:lineRule="auto"/>
        <w:ind w:firstLine="567"/>
        <w:rPr>
          <w:sz w:val="28"/>
          <w:szCs w:val="28"/>
        </w:rPr>
      </w:pPr>
      <w:r w:rsidRPr="004001EB">
        <w:rPr>
          <w:sz w:val="28"/>
          <w:szCs w:val="28"/>
        </w:rPr>
        <w:t>развитие положительных свойств и качеств личности;</w:t>
      </w:r>
    </w:p>
    <w:p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58"/>
        </w:tabs>
        <w:spacing w:line="276" w:lineRule="auto"/>
        <w:ind w:firstLine="567"/>
        <w:rPr>
          <w:sz w:val="28"/>
          <w:szCs w:val="28"/>
        </w:rPr>
      </w:pPr>
      <w:r w:rsidRPr="004001EB">
        <w:rPr>
          <w:sz w:val="28"/>
          <w:szCs w:val="28"/>
        </w:rPr>
        <w:t xml:space="preserve">готовность к вхождению </w:t>
      </w:r>
      <w:proofErr w:type="gramStart"/>
      <w:r w:rsidRPr="004001EB">
        <w:rPr>
          <w:sz w:val="28"/>
          <w:szCs w:val="28"/>
        </w:rPr>
        <w:t>обучающегося</w:t>
      </w:r>
      <w:proofErr w:type="gramEnd"/>
      <w:r w:rsidRPr="004001EB">
        <w:rPr>
          <w:sz w:val="28"/>
          <w:szCs w:val="28"/>
        </w:rPr>
        <w:t xml:space="preserve"> в социальную среду.</w:t>
      </w:r>
    </w:p>
    <w:p w:rsidR="00B11357" w:rsidRPr="00A005E8" w:rsidRDefault="00A005E8" w:rsidP="00346181">
      <w:pPr>
        <w:shd w:val="clear" w:color="auto" w:fill="FFFFFF"/>
        <w:spacing w:before="280" w:after="280"/>
        <w:jc w:val="center"/>
        <w:rPr>
          <w:rFonts w:ascii="Times New Roman" w:eastAsia="Times New Roman" w:hAnsi="Times New Roman" w:cs="Times New Roman"/>
          <w:b/>
          <w:color w:val="181818"/>
          <w:sz w:val="28"/>
          <w:szCs w:val="28"/>
        </w:rPr>
      </w:pPr>
      <w:r w:rsidRPr="00A005E8">
        <w:rPr>
          <w:rFonts w:ascii="Times New Roman" w:eastAsia="Times New Roman" w:hAnsi="Times New Roman" w:cs="Times New Roman"/>
          <w:b/>
          <w:sz w:val="28"/>
          <w:szCs w:val="28"/>
        </w:rPr>
        <w:t>ТЕМАТИЧЕСКОЕ ПЛАНИРОВАНИЕ</w:t>
      </w:r>
    </w:p>
    <w:tbl>
      <w:tblPr>
        <w:tblStyle w:val="a6"/>
        <w:tblW w:w="0" w:type="auto"/>
        <w:tblLayout w:type="fixed"/>
        <w:tblLook w:val="0000" w:firstRow="0" w:lastRow="0" w:firstColumn="0" w:lastColumn="0" w:noHBand="0" w:noVBand="0"/>
      </w:tblPr>
      <w:tblGrid>
        <w:gridCol w:w="817"/>
        <w:gridCol w:w="2126"/>
        <w:gridCol w:w="1276"/>
        <w:gridCol w:w="6095"/>
      </w:tblGrid>
      <w:tr w:rsidR="00A005E8" w:rsidRPr="00A005E8" w:rsidTr="00A005E8">
        <w:trPr>
          <w:trHeight w:val="313"/>
        </w:trPr>
        <w:tc>
          <w:tcPr>
            <w:tcW w:w="817" w:type="dxa"/>
          </w:tcPr>
          <w:p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126" w:type="dxa"/>
          </w:tcPr>
          <w:p w:rsidR="00A005E8" w:rsidRPr="00A005E8" w:rsidRDefault="00A005E8" w:rsidP="00A005E8">
            <w:pPr>
              <w:pStyle w:val="Default"/>
              <w:jc w:val="center"/>
              <w:rPr>
                <w:sz w:val="20"/>
                <w:szCs w:val="20"/>
              </w:rPr>
            </w:pPr>
            <w:r w:rsidRPr="00A005E8">
              <w:rPr>
                <w:b/>
                <w:bCs/>
                <w:sz w:val="20"/>
                <w:szCs w:val="20"/>
              </w:rPr>
              <w:t>Разделы курса</w:t>
            </w:r>
          </w:p>
        </w:tc>
        <w:tc>
          <w:tcPr>
            <w:tcW w:w="1276" w:type="dxa"/>
          </w:tcPr>
          <w:p w:rsidR="00A005E8" w:rsidRPr="00A005E8" w:rsidRDefault="00A005E8" w:rsidP="00A005E8">
            <w:pPr>
              <w:pStyle w:val="Default"/>
              <w:jc w:val="center"/>
              <w:rPr>
                <w:sz w:val="20"/>
                <w:szCs w:val="20"/>
              </w:rPr>
            </w:pPr>
            <w:r w:rsidRPr="00A005E8">
              <w:rPr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6095" w:type="dxa"/>
          </w:tcPr>
          <w:p w:rsidR="00A005E8" w:rsidRPr="00A005E8" w:rsidRDefault="00A005E8" w:rsidP="00A005E8">
            <w:pPr>
              <w:pStyle w:val="Default"/>
              <w:jc w:val="center"/>
              <w:rPr>
                <w:sz w:val="20"/>
                <w:szCs w:val="20"/>
              </w:rPr>
            </w:pPr>
            <w:r w:rsidRPr="00A005E8">
              <w:rPr>
                <w:b/>
                <w:bCs/>
                <w:sz w:val="20"/>
                <w:szCs w:val="20"/>
              </w:rPr>
              <w:t>Темы</w:t>
            </w:r>
          </w:p>
        </w:tc>
      </w:tr>
      <w:tr w:rsidR="00A005E8" w:rsidRPr="00A005E8" w:rsidTr="00A005E8">
        <w:trPr>
          <w:trHeight w:val="523"/>
        </w:trPr>
        <w:tc>
          <w:tcPr>
            <w:tcW w:w="817" w:type="dxa"/>
          </w:tcPr>
          <w:p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1. </w:t>
            </w:r>
          </w:p>
        </w:tc>
        <w:tc>
          <w:tcPr>
            <w:tcW w:w="2126" w:type="dxa"/>
          </w:tcPr>
          <w:p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proofErr w:type="spellStart"/>
            <w:r w:rsidRPr="00A005E8">
              <w:rPr>
                <w:sz w:val="20"/>
                <w:szCs w:val="20"/>
              </w:rPr>
              <w:t>Аудирование</w:t>
            </w:r>
            <w:proofErr w:type="spellEnd"/>
            <w:r w:rsidRPr="00A005E8">
              <w:rPr>
                <w:sz w:val="20"/>
                <w:szCs w:val="20"/>
              </w:rPr>
              <w:t xml:space="preserve"> и понимание речи </w:t>
            </w:r>
          </w:p>
        </w:tc>
        <w:tc>
          <w:tcPr>
            <w:tcW w:w="1276" w:type="dxa"/>
          </w:tcPr>
          <w:p w:rsidR="00A005E8" w:rsidRPr="00A005E8" w:rsidRDefault="00274DA7" w:rsidP="00274DA7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83930">
              <w:rPr>
                <w:sz w:val="20"/>
                <w:szCs w:val="20"/>
              </w:rPr>
              <w:t>5</w:t>
            </w:r>
          </w:p>
        </w:tc>
        <w:tc>
          <w:tcPr>
            <w:tcW w:w="6095" w:type="dxa"/>
          </w:tcPr>
          <w:p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Выполнение простых устных инструкций учителя, словесный отчет о выполненных действиях. </w:t>
            </w:r>
          </w:p>
        </w:tc>
      </w:tr>
      <w:tr w:rsidR="00A005E8" w:rsidRPr="00A005E8" w:rsidTr="00A005E8">
        <w:trPr>
          <w:trHeight w:val="730"/>
        </w:trPr>
        <w:tc>
          <w:tcPr>
            <w:tcW w:w="817" w:type="dxa"/>
          </w:tcPr>
          <w:p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2. </w:t>
            </w:r>
          </w:p>
        </w:tc>
        <w:tc>
          <w:tcPr>
            <w:tcW w:w="2126" w:type="dxa"/>
          </w:tcPr>
          <w:p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Дикция и выразительность речи </w:t>
            </w:r>
          </w:p>
        </w:tc>
        <w:tc>
          <w:tcPr>
            <w:tcW w:w="1276" w:type="dxa"/>
          </w:tcPr>
          <w:p w:rsidR="00A005E8" w:rsidRPr="00A005E8" w:rsidRDefault="00274DA7" w:rsidP="00274DA7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095" w:type="dxa"/>
          </w:tcPr>
          <w:p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Развитие артикуляционной моторики. Формирование правильного физиологического дыхания. Использование мимики и жестов в общении. </w:t>
            </w:r>
          </w:p>
        </w:tc>
      </w:tr>
      <w:tr w:rsidR="00A005E8" w:rsidRPr="00A005E8" w:rsidTr="00A005E8">
        <w:trPr>
          <w:trHeight w:val="521"/>
        </w:trPr>
        <w:tc>
          <w:tcPr>
            <w:tcW w:w="817" w:type="dxa"/>
          </w:tcPr>
          <w:p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3. </w:t>
            </w:r>
          </w:p>
        </w:tc>
        <w:tc>
          <w:tcPr>
            <w:tcW w:w="2126" w:type="dxa"/>
          </w:tcPr>
          <w:p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Общение и его значение в жизни </w:t>
            </w:r>
          </w:p>
        </w:tc>
        <w:tc>
          <w:tcPr>
            <w:tcW w:w="1276" w:type="dxa"/>
          </w:tcPr>
          <w:p w:rsidR="00A005E8" w:rsidRPr="00A005E8" w:rsidRDefault="00274DA7" w:rsidP="00274DA7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83930">
              <w:rPr>
                <w:sz w:val="20"/>
                <w:szCs w:val="20"/>
              </w:rPr>
              <w:t>4</w:t>
            </w:r>
          </w:p>
        </w:tc>
        <w:tc>
          <w:tcPr>
            <w:tcW w:w="6095" w:type="dxa"/>
          </w:tcPr>
          <w:p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Речевое и неречевое общение. </w:t>
            </w:r>
          </w:p>
        </w:tc>
      </w:tr>
      <w:tr w:rsidR="00A005E8" w:rsidRPr="00A005E8" w:rsidTr="00503859">
        <w:trPr>
          <w:trHeight w:val="2121"/>
        </w:trPr>
        <w:tc>
          <w:tcPr>
            <w:tcW w:w="817" w:type="dxa"/>
          </w:tcPr>
          <w:p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4. </w:t>
            </w:r>
          </w:p>
        </w:tc>
        <w:tc>
          <w:tcPr>
            <w:tcW w:w="2126" w:type="dxa"/>
          </w:tcPr>
          <w:p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Организация речевого общения </w:t>
            </w:r>
          </w:p>
        </w:tc>
        <w:tc>
          <w:tcPr>
            <w:tcW w:w="1276" w:type="dxa"/>
          </w:tcPr>
          <w:p w:rsidR="00A005E8" w:rsidRPr="00A005E8" w:rsidRDefault="00274DA7" w:rsidP="00274DA7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095" w:type="dxa"/>
          </w:tcPr>
          <w:p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Обращение, привлечение внимания. «Ты» и «Вы», обращение по имени и отчеству, по фамилии, обращение к знакомым взрослым и ровесникам. </w:t>
            </w:r>
          </w:p>
          <w:p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Знакомство, представление, приветствие. Формулы «Меня зовут …», «Это …». </w:t>
            </w:r>
          </w:p>
          <w:p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Приветствие и прощание. Формулы «здравствуй», «до свидания». Жесты приветствия и прощания. </w:t>
            </w:r>
          </w:p>
          <w:p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Просьба, совет. Обращение с просьбой к учителю, соседу по парте на уроке или на перемене. </w:t>
            </w:r>
          </w:p>
          <w:p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Благодарность. Формулы «спасибо», «пожалуйста». </w:t>
            </w:r>
          </w:p>
          <w:p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Замечание, извинение. Правильная реакция на замечания. Формулы «извините, простите» без обращения. </w:t>
            </w:r>
          </w:p>
          <w:p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>Сочувствие, утешение. Сочувствие заболевшему сверстнику, взрослому,</w:t>
            </w:r>
            <w:r>
              <w:rPr>
                <w:sz w:val="20"/>
                <w:szCs w:val="20"/>
              </w:rPr>
              <w:t xml:space="preserve"> </w:t>
            </w:r>
            <w:r w:rsidRPr="00A005E8">
              <w:rPr>
                <w:sz w:val="20"/>
                <w:szCs w:val="20"/>
              </w:rPr>
              <w:t xml:space="preserve">используя жесты, сопряженно с действиями взрослого. </w:t>
            </w:r>
          </w:p>
          <w:p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Алгоритм работы над темой речевой ситуации </w:t>
            </w:r>
          </w:p>
          <w:p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Выявление и расширение представлений по теме речевой ситуации. </w:t>
            </w:r>
          </w:p>
          <w:p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Актуализация, уточнение и расширение словарного запаса о теме ситуации. </w:t>
            </w:r>
          </w:p>
          <w:p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Составление предложений по теме ситуации, в </w:t>
            </w:r>
            <w:proofErr w:type="spellStart"/>
            <w:r w:rsidRPr="00A005E8">
              <w:rPr>
                <w:sz w:val="20"/>
                <w:szCs w:val="20"/>
              </w:rPr>
              <w:t>т.ч</w:t>
            </w:r>
            <w:proofErr w:type="spellEnd"/>
            <w:r w:rsidRPr="00A005E8">
              <w:rPr>
                <w:sz w:val="20"/>
                <w:szCs w:val="20"/>
              </w:rPr>
              <w:t xml:space="preserve">. ответы на вопросы и формулирование вопросов учителю, одноклассникам. </w:t>
            </w:r>
          </w:p>
          <w:p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Конструирование диалогов, участие в диалогах по теме ситуации. </w:t>
            </w:r>
          </w:p>
          <w:p w:rsid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Выбор атрибутов к ролевой игре по теме речевой ситуации. Уточнение ролей, сюжета игры, его вариативности. Моделирование речевой ситуации. </w:t>
            </w:r>
          </w:p>
          <w:p w:rsidR="00A005E8" w:rsidRPr="00A005E8" w:rsidRDefault="00A005E8" w:rsidP="00503859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Составление устного текста (диалогического или несложного монологического) по теме ситуации. </w:t>
            </w:r>
          </w:p>
        </w:tc>
      </w:tr>
      <w:tr w:rsidR="00274DA7" w:rsidRPr="00A005E8" w:rsidTr="002C7A8E">
        <w:trPr>
          <w:trHeight w:val="2121"/>
        </w:trPr>
        <w:tc>
          <w:tcPr>
            <w:tcW w:w="817" w:type="dxa"/>
          </w:tcPr>
          <w:p w:rsidR="00274DA7" w:rsidRPr="00A005E8" w:rsidRDefault="00274DA7" w:rsidP="00A005E8">
            <w:pPr>
              <w:pStyle w:val="Default"/>
              <w:rPr>
                <w:sz w:val="20"/>
                <w:szCs w:val="20"/>
              </w:rPr>
            </w:pPr>
            <w:bookmarkStart w:id="4" w:name="_Hlk138962750"/>
            <w:bookmarkStart w:id="5" w:name="_Hlk138961499"/>
            <w:bookmarkStart w:id="6" w:name="_Hlk138967155"/>
          </w:p>
        </w:tc>
        <w:tc>
          <w:tcPr>
            <w:tcW w:w="2126" w:type="dxa"/>
            <w:vAlign w:val="center"/>
          </w:tcPr>
          <w:p w:rsidR="00274DA7" w:rsidRPr="00D84F17" w:rsidRDefault="00274DA7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276" w:type="dxa"/>
            <w:vAlign w:val="center"/>
          </w:tcPr>
          <w:p w:rsidR="00274DA7" w:rsidRPr="00D84F17" w:rsidRDefault="00274DA7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6095" w:type="dxa"/>
          </w:tcPr>
          <w:p w:rsidR="00274DA7" w:rsidRPr="00C07B3F" w:rsidRDefault="00274DA7" w:rsidP="0045146E">
            <w:pPr>
              <w:pStyle w:val="Default"/>
              <w:rPr>
                <w:bCs/>
                <w:sz w:val="20"/>
                <w:szCs w:val="20"/>
              </w:rPr>
            </w:pPr>
          </w:p>
        </w:tc>
      </w:tr>
    </w:tbl>
    <w:p w:rsidR="009710E6" w:rsidRDefault="009710E6" w:rsidP="009710E6"/>
    <w:p w:rsidR="00B11357" w:rsidRDefault="00B11357" w:rsidP="0072325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B11357" w:rsidSect="004001EB">
          <w:footerReference w:type="even" r:id="rId11"/>
          <w:footerReference w:type="default" r:id="rId12"/>
          <w:pgSz w:w="11906" w:h="16838"/>
          <w:pgMar w:top="709" w:right="707" w:bottom="567" w:left="993" w:header="709" w:footer="709" w:gutter="0"/>
          <w:pgNumType w:start="1"/>
          <w:cols w:space="720"/>
          <w:titlePg/>
        </w:sectPr>
      </w:pPr>
      <w:bookmarkStart w:id="7" w:name="_heading=h.4d34og8"/>
      <w:bookmarkEnd w:id="4"/>
      <w:bookmarkEnd w:id="5"/>
      <w:bookmarkEnd w:id="6"/>
      <w:bookmarkEnd w:id="7"/>
    </w:p>
    <w:p w:rsidR="00111C89" w:rsidRDefault="00111C89" w:rsidP="002A4A78">
      <w:pPr>
        <w:pStyle w:val="1"/>
        <w:spacing w:before="0"/>
        <w:ind w:left="3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КАЛЕНДАРНО-ТЕМАТИЧЕСКОЕ ПЛАНИРОВАНИЕ</w:t>
      </w:r>
    </w:p>
    <w:p w:rsidR="008171F9" w:rsidRDefault="008171F9" w:rsidP="008171F9"/>
    <w:tbl>
      <w:tblPr>
        <w:tblStyle w:val="a6"/>
        <w:tblW w:w="14750" w:type="dxa"/>
        <w:tblLayout w:type="fixed"/>
        <w:tblLook w:val="0000" w:firstRow="0" w:lastRow="0" w:firstColumn="0" w:lastColumn="0" w:noHBand="0" w:noVBand="0"/>
      </w:tblPr>
      <w:tblGrid>
        <w:gridCol w:w="519"/>
        <w:gridCol w:w="110"/>
        <w:gridCol w:w="2574"/>
        <w:gridCol w:w="15"/>
        <w:gridCol w:w="576"/>
        <w:gridCol w:w="525"/>
        <w:gridCol w:w="22"/>
        <w:gridCol w:w="2139"/>
        <w:gridCol w:w="42"/>
        <w:gridCol w:w="3367"/>
        <w:gridCol w:w="2410"/>
        <w:gridCol w:w="1276"/>
        <w:gridCol w:w="1132"/>
        <w:gridCol w:w="43"/>
      </w:tblGrid>
      <w:tr w:rsidR="001049F4" w:rsidRPr="004F6EAF" w:rsidTr="00BF0B39">
        <w:trPr>
          <w:trHeight w:val="317"/>
        </w:trPr>
        <w:tc>
          <w:tcPr>
            <w:tcW w:w="629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2574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Тема урока </w:t>
            </w:r>
          </w:p>
        </w:tc>
        <w:tc>
          <w:tcPr>
            <w:tcW w:w="591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Кол-во </w:t>
            </w:r>
          </w:p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часов </w:t>
            </w:r>
          </w:p>
        </w:tc>
        <w:tc>
          <w:tcPr>
            <w:tcW w:w="2686" w:type="dxa"/>
            <w:gridSpan w:val="3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Тип урока </w:t>
            </w:r>
          </w:p>
        </w:tc>
        <w:tc>
          <w:tcPr>
            <w:tcW w:w="3409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Виды учебной деятельности </w:t>
            </w:r>
          </w:p>
        </w:tc>
        <w:tc>
          <w:tcPr>
            <w:tcW w:w="2410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Средства обучения </w:t>
            </w:r>
          </w:p>
        </w:tc>
        <w:tc>
          <w:tcPr>
            <w:tcW w:w="1276" w:type="dxa"/>
          </w:tcPr>
          <w:p w:rsidR="008171F9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1175" w:type="dxa"/>
            <w:gridSpan w:val="2"/>
          </w:tcPr>
          <w:p w:rsidR="008171F9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A7205B" w:rsidRPr="004F6EAF" w:rsidTr="001049F4">
        <w:trPr>
          <w:trHeight w:val="109"/>
        </w:trPr>
        <w:tc>
          <w:tcPr>
            <w:tcW w:w="14750" w:type="dxa"/>
            <w:gridSpan w:val="14"/>
          </w:tcPr>
          <w:p w:rsidR="00A7205B" w:rsidRPr="004F6EAF" w:rsidRDefault="00A7205B" w:rsidP="004F6EAF">
            <w:pPr>
              <w:pStyle w:val="Default"/>
              <w:jc w:val="center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I четверть</w:t>
            </w: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4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Приветствие. Дидактическая игра «Дрозд» </w:t>
            </w:r>
          </w:p>
        </w:tc>
        <w:tc>
          <w:tcPr>
            <w:tcW w:w="591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367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игровых действий </w:t>
            </w:r>
          </w:p>
        </w:tc>
        <w:tc>
          <w:tcPr>
            <w:tcW w:w="2410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 </w:t>
            </w:r>
          </w:p>
        </w:tc>
        <w:tc>
          <w:tcPr>
            <w:tcW w:w="1276" w:type="dxa"/>
          </w:tcPr>
          <w:p w:rsidR="00A7205B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05.09.23г.</w:t>
            </w:r>
          </w:p>
          <w:p w:rsidR="008171F9" w:rsidRPr="004F6EAF" w:rsidRDefault="008171F9" w:rsidP="004F6EAF">
            <w:pPr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737"/>
        </w:trPr>
        <w:tc>
          <w:tcPr>
            <w:tcW w:w="519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684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Упражнение «Кто пришёл сегодня в школу?» </w:t>
            </w:r>
          </w:p>
        </w:tc>
        <w:tc>
          <w:tcPr>
            <w:tcW w:w="591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Ответы на простые вопросы </w:t>
            </w:r>
          </w:p>
        </w:tc>
        <w:tc>
          <w:tcPr>
            <w:tcW w:w="2410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</w:t>
            </w:r>
            <w:proofErr w:type="spellStart"/>
            <w:r w:rsidRPr="004F6EAF">
              <w:rPr>
                <w:sz w:val="20"/>
                <w:szCs w:val="20"/>
              </w:rPr>
              <w:t>Монтессори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06.09.23г.</w:t>
            </w:r>
          </w:p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736"/>
        </w:trPr>
        <w:tc>
          <w:tcPr>
            <w:tcW w:w="519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684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Динамическая игра «Животные» </w:t>
            </w:r>
          </w:p>
        </w:tc>
        <w:tc>
          <w:tcPr>
            <w:tcW w:w="591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игровых действий под музыку </w:t>
            </w:r>
          </w:p>
        </w:tc>
        <w:tc>
          <w:tcPr>
            <w:tcW w:w="2410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Фонограмма музыкальной композиции «Животные», проигрыватель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08.09.23г.</w:t>
            </w:r>
          </w:p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738"/>
        </w:trPr>
        <w:tc>
          <w:tcPr>
            <w:tcW w:w="519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 </w:t>
            </w:r>
          </w:p>
        </w:tc>
        <w:tc>
          <w:tcPr>
            <w:tcW w:w="2684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Динамическая игра в парах </w:t>
            </w:r>
          </w:p>
        </w:tc>
        <w:tc>
          <w:tcPr>
            <w:tcW w:w="591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Построение в пары, игра </w:t>
            </w:r>
          </w:p>
        </w:tc>
        <w:tc>
          <w:tcPr>
            <w:tcW w:w="2410" w:type="dxa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12.09.23г.</w:t>
            </w:r>
          </w:p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Упражнение «Я пришёл сегодня в школу»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Ответы на простые вопросы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</w:t>
            </w:r>
            <w:proofErr w:type="spellStart"/>
            <w:r w:rsidRPr="004F6EAF">
              <w:rPr>
                <w:sz w:val="20"/>
                <w:szCs w:val="20"/>
              </w:rPr>
              <w:t>Монтессори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13.09.23г.</w:t>
            </w:r>
          </w:p>
          <w:p w:rsidR="003D06FA" w:rsidRPr="004F6EAF" w:rsidRDefault="003D06FA" w:rsidP="004F6EAF">
            <w:pPr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правильного выдоха «Одуванчик»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Постановка диафрагмально-рёберного дыхания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Предметная картинка «Одуванчик», атрибут «Одуванчик»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15.09.23г.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«Дружба»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в парах, повторение игровых действий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</w:t>
            </w:r>
            <w:proofErr w:type="spellStart"/>
            <w:r w:rsidRPr="004F6EAF">
              <w:rPr>
                <w:sz w:val="20"/>
                <w:szCs w:val="20"/>
              </w:rPr>
              <w:t>Монтессори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19.09.23г.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Приветствие. Слова «привет» и «здравствуйте»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Составление простых предложений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20.09.23г.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Части суток. Утро. Коммуникативное упражнение «Доброе утро»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Разбор речевой ситуации и участие в ней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</w:t>
            </w:r>
            <w:proofErr w:type="spellStart"/>
            <w:r w:rsidRPr="004F6EAF">
              <w:rPr>
                <w:sz w:val="20"/>
                <w:szCs w:val="20"/>
              </w:rPr>
              <w:t>Монтессори</w:t>
            </w:r>
            <w:proofErr w:type="spellEnd"/>
            <w:r w:rsidRPr="004F6EAF">
              <w:rPr>
                <w:sz w:val="20"/>
                <w:szCs w:val="20"/>
              </w:rPr>
              <w:t xml:space="preserve">, пиктографические изображения «Режим </w:t>
            </w:r>
            <w:r w:rsidRPr="004F6EAF">
              <w:rPr>
                <w:sz w:val="20"/>
                <w:szCs w:val="20"/>
              </w:rPr>
              <w:lastRenderedPageBreak/>
              <w:t xml:space="preserve">дня»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>22.09.23г.</w:t>
            </w:r>
          </w:p>
          <w:p w:rsidR="003D06FA" w:rsidRPr="004F6EAF" w:rsidRDefault="003D06FA" w:rsidP="004F6EAF">
            <w:pPr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10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Упражнение «Мы одноклассники»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Ответы на простые вопросы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Фотографии одноклассников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26.09.23г.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Дидактическое упражнение на приветствие в кругу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Составление фразы по заданному алгоритму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</w:t>
            </w:r>
            <w:proofErr w:type="spellStart"/>
            <w:r w:rsidRPr="004F6EAF">
              <w:rPr>
                <w:sz w:val="20"/>
                <w:szCs w:val="20"/>
              </w:rPr>
              <w:t>Монтессори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27.09.23г.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29.09.23г.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Наша школа. Кто пришёл сегодня в школу?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Ответы на простые вопросы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</w:t>
            </w:r>
            <w:proofErr w:type="spellStart"/>
            <w:r w:rsidRPr="004F6EAF">
              <w:rPr>
                <w:sz w:val="20"/>
                <w:szCs w:val="20"/>
              </w:rPr>
              <w:t>Монтессори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03.10.23г.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«Покачай куклу Олю»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под руководством педагога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04.10.23г.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Динамическая игра в группе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Динамическая игра по подражанию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проигрыватель, музыкальные мелодии различного ритма </w:t>
            </w:r>
          </w:p>
        </w:tc>
        <w:tc>
          <w:tcPr>
            <w:tcW w:w="1276" w:type="dxa"/>
          </w:tcPr>
          <w:p w:rsidR="003D06FA" w:rsidRPr="004F6EAF" w:rsidRDefault="009B210E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06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«Задай вопрос другу»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</w:t>
            </w:r>
            <w:proofErr w:type="spellStart"/>
            <w:r w:rsidRPr="004F6EAF">
              <w:rPr>
                <w:sz w:val="20"/>
                <w:szCs w:val="20"/>
              </w:rPr>
              <w:t>общеметодологич</w:t>
            </w:r>
            <w:proofErr w:type="spellEnd"/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proofErr w:type="spellStart"/>
            <w:r w:rsidRPr="004F6EAF">
              <w:rPr>
                <w:sz w:val="20"/>
                <w:szCs w:val="20"/>
              </w:rPr>
              <w:t>еской</w:t>
            </w:r>
            <w:proofErr w:type="spellEnd"/>
            <w:r w:rsidRPr="004F6EAF">
              <w:rPr>
                <w:sz w:val="20"/>
                <w:szCs w:val="20"/>
              </w:rPr>
              <w:t xml:space="preserve"> направленности 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Беседа по вопросам, ответы простыми фразами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Мяч, предметы окружающей действительности </w:t>
            </w:r>
          </w:p>
        </w:tc>
        <w:tc>
          <w:tcPr>
            <w:tcW w:w="1276" w:type="dxa"/>
          </w:tcPr>
          <w:p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10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Дидактическое упражнение «Я люблю. Он любит»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Построение простой фразы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Мяч, муляжи фруктов и овощей </w:t>
            </w:r>
          </w:p>
        </w:tc>
        <w:tc>
          <w:tcPr>
            <w:tcW w:w="1276" w:type="dxa"/>
          </w:tcPr>
          <w:p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11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«Я заблудился в лесу»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Вокализации слогов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Сюжетная картина «Лес» </w:t>
            </w:r>
          </w:p>
        </w:tc>
        <w:tc>
          <w:tcPr>
            <w:tcW w:w="1276" w:type="dxa"/>
          </w:tcPr>
          <w:p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</w:t>
            </w:r>
            <w:r w:rsidR="003D06FA" w:rsidRPr="004F6EAF">
              <w:rPr>
                <w:sz w:val="20"/>
                <w:szCs w:val="20"/>
              </w:rPr>
              <w:t>3.10.23г.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«Найди пару»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по правилам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Парные предметные картинки </w:t>
            </w:r>
          </w:p>
        </w:tc>
        <w:tc>
          <w:tcPr>
            <w:tcW w:w="1276" w:type="dxa"/>
          </w:tcPr>
          <w:p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17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Музыкальная игра по подражанию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проигрыватель, мелодии с различной темпо-ритмической окраской </w:t>
            </w:r>
          </w:p>
        </w:tc>
        <w:tc>
          <w:tcPr>
            <w:tcW w:w="1276" w:type="dxa"/>
          </w:tcPr>
          <w:p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18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21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Волшебные песенки: «</w:t>
            </w:r>
            <w:proofErr w:type="spellStart"/>
            <w:r w:rsidRPr="004F6EAF">
              <w:rPr>
                <w:sz w:val="20"/>
                <w:szCs w:val="20"/>
              </w:rPr>
              <w:t>Жа-жа</w:t>
            </w:r>
            <w:proofErr w:type="spellEnd"/>
            <w:r w:rsidRPr="004F6EAF">
              <w:rPr>
                <w:sz w:val="20"/>
                <w:szCs w:val="20"/>
              </w:rPr>
              <w:t xml:space="preserve">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proofErr w:type="gramStart"/>
            <w:r w:rsidRPr="004F6EAF">
              <w:rPr>
                <w:sz w:val="20"/>
                <w:szCs w:val="20"/>
              </w:rPr>
              <w:t>Совместное</w:t>
            </w:r>
            <w:proofErr w:type="gramEnd"/>
            <w:r w:rsidRPr="004F6EAF">
              <w:rPr>
                <w:sz w:val="20"/>
                <w:szCs w:val="20"/>
              </w:rPr>
              <w:t xml:space="preserve"> </w:t>
            </w:r>
            <w:proofErr w:type="spellStart"/>
            <w:r w:rsidRPr="004F6EAF">
              <w:rPr>
                <w:sz w:val="20"/>
                <w:szCs w:val="20"/>
              </w:rPr>
              <w:t>пропевание</w:t>
            </w:r>
            <w:proofErr w:type="spellEnd"/>
            <w:r w:rsidRPr="004F6EAF">
              <w:rPr>
                <w:sz w:val="20"/>
                <w:szCs w:val="20"/>
              </w:rPr>
              <w:t xml:space="preserve">, </w:t>
            </w:r>
            <w:proofErr w:type="spellStart"/>
            <w:r w:rsidRPr="004F6EAF">
              <w:rPr>
                <w:sz w:val="20"/>
                <w:szCs w:val="20"/>
              </w:rPr>
              <w:t>пропевание</w:t>
            </w:r>
            <w:proofErr w:type="spellEnd"/>
            <w:r w:rsidRPr="004F6EAF">
              <w:rPr>
                <w:sz w:val="20"/>
                <w:szCs w:val="20"/>
              </w:rPr>
              <w:t xml:space="preserve"> по подражанию и самостоятельно музыкальных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Таблички со слогами, музыкальный проигрыватель, диск Е. Железновой </w:t>
            </w:r>
          </w:p>
        </w:tc>
        <w:tc>
          <w:tcPr>
            <w:tcW w:w="1276" w:type="dxa"/>
          </w:tcPr>
          <w:p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20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«Цветочек: утро-вечер»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игровое взаимодействие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24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речевого выдоха «Листопад»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Постановка диафрагмально-рёберного дыхания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– листья различных цветов </w:t>
            </w:r>
          </w:p>
        </w:tc>
        <w:tc>
          <w:tcPr>
            <w:tcW w:w="1276" w:type="dxa"/>
          </w:tcPr>
          <w:p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25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trHeight w:val="525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«Я люблю…»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Построение простой фразы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Предметы окружающей действительности </w:t>
            </w:r>
          </w:p>
        </w:tc>
        <w:tc>
          <w:tcPr>
            <w:tcW w:w="1276" w:type="dxa"/>
          </w:tcPr>
          <w:p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27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3D06FA" w:rsidRPr="004F6EAF" w:rsidTr="001049F4">
        <w:trPr>
          <w:gridAfter w:val="1"/>
          <w:wAfter w:w="43" w:type="dxa"/>
          <w:trHeight w:val="109"/>
        </w:trPr>
        <w:tc>
          <w:tcPr>
            <w:tcW w:w="14707" w:type="dxa"/>
            <w:gridSpan w:val="13"/>
          </w:tcPr>
          <w:p w:rsidR="003D06FA" w:rsidRPr="004F6EAF" w:rsidRDefault="003D06FA" w:rsidP="004F6EAF">
            <w:pPr>
              <w:pStyle w:val="Default"/>
              <w:jc w:val="center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II четверть</w:t>
            </w:r>
          </w:p>
        </w:tc>
      </w:tr>
      <w:tr w:rsidR="001049F4" w:rsidRPr="004F6EAF" w:rsidTr="00BF0B39">
        <w:trPr>
          <w:gridAfter w:val="1"/>
          <w:wAfter w:w="43" w:type="dxa"/>
          <w:trHeight w:val="940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25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Утренний круг «Осень»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Включение в структуру занятия, выполнение предложенных заданий и игр по подражанию или </w:t>
            </w:r>
            <w:proofErr w:type="spellStart"/>
            <w:r w:rsidRPr="004F6EAF">
              <w:rPr>
                <w:sz w:val="20"/>
                <w:szCs w:val="20"/>
              </w:rPr>
              <w:t>самостоятельно</w:t>
            </w:r>
            <w:proofErr w:type="gramStart"/>
            <w:r w:rsidRPr="004F6EAF">
              <w:rPr>
                <w:sz w:val="20"/>
                <w:szCs w:val="20"/>
              </w:rPr>
              <w:t>;с</w:t>
            </w:r>
            <w:proofErr w:type="gramEnd"/>
            <w:r w:rsidRPr="004F6EAF">
              <w:rPr>
                <w:sz w:val="20"/>
                <w:szCs w:val="20"/>
              </w:rPr>
              <w:t>истематизация</w:t>
            </w:r>
            <w:proofErr w:type="spellEnd"/>
            <w:r w:rsidRPr="004F6EAF">
              <w:rPr>
                <w:sz w:val="20"/>
                <w:szCs w:val="20"/>
              </w:rPr>
              <w:t xml:space="preserve"> учебного материал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Пиктографические изображения «Времена года», «Режим дня» из пособия «Утренний круг» </w:t>
            </w:r>
          </w:p>
        </w:tc>
        <w:tc>
          <w:tcPr>
            <w:tcW w:w="1276" w:type="dxa"/>
          </w:tcPr>
          <w:p w:rsidR="001F13C4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</w:t>
            </w:r>
            <w:r w:rsidR="001F13C4" w:rsidRPr="004F6EAF">
              <w:rPr>
                <w:sz w:val="20"/>
                <w:szCs w:val="20"/>
              </w:rPr>
              <w:t>7.11.23г.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26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</w:t>
            </w:r>
            <w:proofErr w:type="gramStart"/>
            <w:r w:rsidRPr="004F6EAF">
              <w:rPr>
                <w:sz w:val="20"/>
                <w:szCs w:val="20"/>
              </w:rPr>
              <w:t>новых</w:t>
            </w:r>
            <w:proofErr w:type="gramEnd"/>
            <w:r w:rsidRPr="004F6EAF">
              <w:rPr>
                <w:sz w:val="20"/>
                <w:szCs w:val="20"/>
              </w:rPr>
              <w:t xml:space="preserve"> </w:t>
            </w:r>
            <w:proofErr w:type="spellStart"/>
            <w:r w:rsidRPr="004F6EAF">
              <w:rPr>
                <w:sz w:val="20"/>
                <w:szCs w:val="20"/>
              </w:rPr>
              <w:t>знаниий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3409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08.11.23г.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27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«Дай мне…»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простых инструкций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Муляжи фруктов, овощей; игрушки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10.11.23г.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28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«Листопад»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409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Правильное произнесение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14.11.23г.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29 </w:t>
            </w:r>
          </w:p>
        </w:tc>
        <w:tc>
          <w:tcPr>
            <w:tcW w:w="2684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Волшебные песенки: «Ку-ку» </w:t>
            </w:r>
          </w:p>
        </w:tc>
        <w:tc>
          <w:tcPr>
            <w:tcW w:w="591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409" w:type="dxa"/>
            <w:gridSpan w:val="2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proofErr w:type="gramStart"/>
            <w:r w:rsidRPr="004F6EAF">
              <w:rPr>
                <w:sz w:val="20"/>
                <w:szCs w:val="20"/>
              </w:rPr>
              <w:t>Совместное</w:t>
            </w:r>
            <w:proofErr w:type="gramEnd"/>
            <w:r w:rsidRPr="004F6EAF">
              <w:rPr>
                <w:sz w:val="20"/>
                <w:szCs w:val="20"/>
              </w:rPr>
              <w:t xml:space="preserve"> </w:t>
            </w:r>
            <w:proofErr w:type="spellStart"/>
            <w:r w:rsidRPr="004F6EAF">
              <w:rPr>
                <w:sz w:val="20"/>
                <w:szCs w:val="20"/>
              </w:rPr>
              <w:t>пропевание</w:t>
            </w:r>
            <w:proofErr w:type="spellEnd"/>
            <w:r w:rsidRPr="004F6EAF">
              <w:rPr>
                <w:sz w:val="20"/>
                <w:szCs w:val="20"/>
              </w:rPr>
              <w:t xml:space="preserve">, </w:t>
            </w:r>
            <w:proofErr w:type="spellStart"/>
            <w:r w:rsidRPr="004F6EAF">
              <w:rPr>
                <w:sz w:val="20"/>
                <w:szCs w:val="20"/>
              </w:rPr>
              <w:t>пропевание</w:t>
            </w:r>
            <w:proofErr w:type="spellEnd"/>
            <w:r w:rsidRPr="004F6EAF">
              <w:rPr>
                <w:sz w:val="20"/>
                <w:szCs w:val="20"/>
              </w:rPr>
              <w:t xml:space="preserve"> по подражанию и самостоятельно музыкальных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проигрыватель, таблицы со слогами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15.11.23г.</w:t>
            </w:r>
          </w:p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30 </w:t>
            </w:r>
          </w:p>
        </w:tc>
        <w:tc>
          <w:tcPr>
            <w:tcW w:w="2684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развитие речи «Пчёлкины песни»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17.11.23г.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31 </w:t>
            </w:r>
          </w:p>
        </w:tc>
        <w:tc>
          <w:tcPr>
            <w:tcW w:w="2684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смешанного типа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21.11.23г.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32 </w:t>
            </w:r>
          </w:p>
        </w:tc>
        <w:tc>
          <w:tcPr>
            <w:tcW w:w="2684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«Дрозд»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игровых действий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Мяч, цветные таблички М. </w:t>
            </w:r>
            <w:proofErr w:type="spellStart"/>
            <w:r w:rsidRPr="004F6EAF">
              <w:rPr>
                <w:sz w:val="20"/>
                <w:szCs w:val="20"/>
              </w:rPr>
              <w:t>Монтессори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22.11.23г.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33 </w:t>
            </w:r>
          </w:p>
        </w:tc>
        <w:tc>
          <w:tcPr>
            <w:tcW w:w="2684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Правила поведения. «Праздник. Гости на пороге»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Беседа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24.11.23г.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34 </w:t>
            </w:r>
          </w:p>
        </w:tc>
        <w:tc>
          <w:tcPr>
            <w:tcW w:w="2684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Правила поведения: «Праздник. За столом»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Беседа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28.11.23г.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35 </w:t>
            </w:r>
          </w:p>
        </w:tc>
        <w:tc>
          <w:tcPr>
            <w:tcW w:w="2684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День рождения Степашки»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по правилам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теме, атрибуты для игры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29.11.23г.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36 </w:t>
            </w:r>
          </w:p>
        </w:tc>
        <w:tc>
          <w:tcPr>
            <w:tcW w:w="2684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Слушание сказки «Теремок»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Активное слушание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Набор картинок для сказки «Теремок»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01.12.23г.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316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37 </w:t>
            </w:r>
          </w:p>
        </w:tc>
        <w:tc>
          <w:tcPr>
            <w:tcW w:w="2699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«Наша сказка»</w:t>
            </w:r>
            <w:proofErr w:type="gramStart"/>
            <w:r w:rsidRPr="004F6EAF">
              <w:rPr>
                <w:sz w:val="20"/>
                <w:szCs w:val="20"/>
              </w:rPr>
              <w:t xml:space="preserve"> .</w:t>
            </w:r>
            <w:proofErr w:type="gramEnd"/>
            <w:r w:rsidRPr="004F6EAF">
              <w:rPr>
                <w:sz w:val="20"/>
                <w:szCs w:val="20"/>
              </w:rPr>
              <w:t xml:space="preserve"> Пальчиковый театр </w:t>
            </w:r>
          </w:p>
        </w:tc>
        <w:tc>
          <w:tcPr>
            <w:tcW w:w="5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рефлексии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05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7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38 </w:t>
            </w:r>
          </w:p>
        </w:tc>
        <w:tc>
          <w:tcPr>
            <w:tcW w:w="2699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«Покажи нос…» </w:t>
            </w:r>
          </w:p>
        </w:tc>
        <w:tc>
          <w:tcPr>
            <w:tcW w:w="5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заданий по инструкции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Предметные картинки: части тела </w:t>
            </w:r>
          </w:p>
        </w:tc>
        <w:tc>
          <w:tcPr>
            <w:tcW w:w="1276" w:type="dxa"/>
          </w:tcPr>
          <w:p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06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39 </w:t>
            </w:r>
          </w:p>
        </w:tc>
        <w:tc>
          <w:tcPr>
            <w:tcW w:w="2699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5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</w:t>
            </w:r>
            <w:proofErr w:type="spellStart"/>
            <w:r w:rsidRPr="004F6EAF">
              <w:rPr>
                <w:sz w:val="20"/>
                <w:szCs w:val="20"/>
              </w:rPr>
              <w:t>общеметодологич</w:t>
            </w:r>
            <w:proofErr w:type="spellEnd"/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proofErr w:type="spellStart"/>
            <w:r w:rsidRPr="004F6EAF">
              <w:rPr>
                <w:sz w:val="20"/>
                <w:szCs w:val="20"/>
              </w:rPr>
              <w:t>еской</w:t>
            </w:r>
            <w:proofErr w:type="spellEnd"/>
            <w:r w:rsidRPr="004F6EAF">
              <w:rPr>
                <w:sz w:val="20"/>
                <w:szCs w:val="20"/>
              </w:rPr>
              <w:t xml:space="preserve"> направленности 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Платок, мяч </w:t>
            </w:r>
          </w:p>
        </w:tc>
        <w:tc>
          <w:tcPr>
            <w:tcW w:w="1276" w:type="dxa"/>
          </w:tcPr>
          <w:p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08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40 </w:t>
            </w:r>
          </w:p>
        </w:tc>
        <w:tc>
          <w:tcPr>
            <w:tcW w:w="2699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</w:t>
            </w:r>
            <w:r w:rsidR="00980C30" w:rsidRPr="004F6EAF">
              <w:rPr>
                <w:sz w:val="20"/>
                <w:szCs w:val="20"/>
              </w:rPr>
              <w:t>1.12.23г.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41 </w:t>
            </w:r>
          </w:p>
        </w:tc>
        <w:tc>
          <w:tcPr>
            <w:tcW w:w="2699" w:type="dxa"/>
            <w:gridSpan w:val="3"/>
          </w:tcPr>
          <w:p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«Солнышко» </w:t>
            </w:r>
          </w:p>
        </w:tc>
        <w:tc>
          <w:tcPr>
            <w:tcW w:w="576" w:type="dxa"/>
          </w:tcPr>
          <w:p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13.12.23г.</w:t>
            </w:r>
          </w:p>
          <w:p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42 </w:t>
            </w:r>
          </w:p>
        </w:tc>
        <w:tc>
          <w:tcPr>
            <w:tcW w:w="2699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Волшебные песенки: «</w:t>
            </w:r>
            <w:proofErr w:type="gramStart"/>
            <w:r w:rsidRPr="004F6EAF">
              <w:rPr>
                <w:sz w:val="20"/>
                <w:szCs w:val="20"/>
              </w:rPr>
              <w:t>Ли-ли</w:t>
            </w:r>
            <w:proofErr w:type="gramEnd"/>
            <w:r w:rsidRPr="004F6EAF">
              <w:rPr>
                <w:sz w:val="20"/>
                <w:szCs w:val="20"/>
              </w:rPr>
              <w:t xml:space="preserve">» </w:t>
            </w:r>
          </w:p>
        </w:tc>
        <w:tc>
          <w:tcPr>
            <w:tcW w:w="5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proofErr w:type="gramStart"/>
            <w:r w:rsidRPr="004F6EAF">
              <w:rPr>
                <w:sz w:val="20"/>
                <w:szCs w:val="20"/>
              </w:rPr>
              <w:t>Совместное</w:t>
            </w:r>
            <w:proofErr w:type="gramEnd"/>
            <w:r w:rsidRPr="004F6EAF">
              <w:rPr>
                <w:sz w:val="20"/>
                <w:szCs w:val="20"/>
              </w:rPr>
              <w:t xml:space="preserve"> </w:t>
            </w:r>
            <w:proofErr w:type="spellStart"/>
            <w:r w:rsidRPr="004F6EAF">
              <w:rPr>
                <w:sz w:val="20"/>
                <w:szCs w:val="20"/>
              </w:rPr>
              <w:t>пропевание</w:t>
            </w:r>
            <w:proofErr w:type="spellEnd"/>
            <w:r w:rsidRPr="004F6EAF">
              <w:rPr>
                <w:sz w:val="20"/>
                <w:szCs w:val="20"/>
              </w:rPr>
              <w:t xml:space="preserve">, </w:t>
            </w:r>
            <w:proofErr w:type="spellStart"/>
            <w:r w:rsidRPr="004F6EAF">
              <w:rPr>
                <w:sz w:val="20"/>
                <w:szCs w:val="20"/>
              </w:rPr>
              <w:t>пропевание</w:t>
            </w:r>
            <w:proofErr w:type="spellEnd"/>
            <w:r w:rsidRPr="004F6EAF">
              <w:rPr>
                <w:sz w:val="20"/>
                <w:szCs w:val="20"/>
              </w:rPr>
              <w:t xml:space="preserve"> по подражанию и самостоятельно музыкальных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Таблицы со слогами, музыкальный проигрыватель </w:t>
            </w:r>
          </w:p>
        </w:tc>
        <w:tc>
          <w:tcPr>
            <w:tcW w:w="1276" w:type="dxa"/>
          </w:tcPr>
          <w:p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15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43 </w:t>
            </w:r>
          </w:p>
        </w:tc>
        <w:tc>
          <w:tcPr>
            <w:tcW w:w="2699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плавного выдоха «Ветерок» </w:t>
            </w:r>
          </w:p>
        </w:tc>
        <w:tc>
          <w:tcPr>
            <w:tcW w:w="5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Постановка диафрагмально-рёберного дыхания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игры: платок, «султанчики» </w:t>
            </w:r>
          </w:p>
        </w:tc>
        <w:tc>
          <w:tcPr>
            <w:tcW w:w="1276" w:type="dxa"/>
          </w:tcPr>
          <w:p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18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44 </w:t>
            </w:r>
          </w:p>
        </w:tc>
        <w:tc>
          <w:tcPr>
            <w:tcW w:w="2699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«Медведь» </w:t>
            </w:r>
          </w:p>
        </w:tc>
        <w:tc>
          <w:tcPr>
            <w:tcW w:w="5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</w:t>
            </w:r>
            <w:proofErr w:type="gramStart"/>
            <w:r w:rsidRPr="004F6EAF">
              <w:rPr>
                <w:sz w:val="20"/>
                <w:szCs w:val="20"/>
              </w:rPr>
              <w:t>обучающихся</w:t>
            </w:r>
            <w:proofErr w:type="gramEnd"/>
            <w:r w:rsidRPr="004F6EAF">
              <w:rPr>
                <w:sz w:val="20"/>
                <w:szCs w:val="20"/>
              </w:rPr>
              <w:t xml:space="preserve">, предметные картинки </w:t>
            </w:r>
          </w:p>
        </w:tc>
        <w:tc>
          <w:tcPr>
            <w:tcW w:w="1276" w:type="dxa"/>
          </w:tcPr>
          <w:p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20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45 </w:t>
            </w:r>
          </w:p>
        </w:tc>
        <w:tc>
          <w:tcPr>
            <w:tcW w:w="2699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«Возьми» (на примере игрушек) </w:t>
            </w:r>
          </w:p>
        </w:tc>
        <w:tc>
          <w:tcPr>
            <w:tcW w:w="5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простой инструкции, составление простой фразы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Игрушки </w:t>
            </w:r>
          </w:p>
        </w:tc>
        <w:tc>
          <w:tcPr>
            <w:tcW w:w="1276" w:type="dxa"/>
          </w:tcPr>
          <w:p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22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46 </w:t>
            </w:r>
          </w:p>
        </w:tc>
        <w:tc>
          <w:tcPr>
            <w:tcW w:w="2699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«Встреча куклы» </w:t>
            </w:r>
          </w:p>
        </w:tc>
        <w:tc>
          <w:tcPr>
            <w:tcW w:w="5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25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47 </w:t>
            </w:r>
          </w:p>
        </w:tc>
        <w:tc>
          <w:tcPr>
            <w:tcW w:w="2699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</w:t>
            </w:r>
          </w:p>
        </w:tc>
        <w:tc>
          <w:tcPr>
            <w:tcW w:w="5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27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48 </w:t>
            </w:r>
          </w:p>
        </w:tc>
        <w:tc>
          <w:tcPr>
            <w:tcW w:w="2699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29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980C30" w:rsidRPr="004F6EAF" w:rsidTr="001049F4">
        <w:trPr>
          <w:gridAfter w:val="1"/>
          <w:wAfter w:w="43" w:type="dxa"/>
          <w:trHeight w:val="109"/>
        </w:trPr>
        <w:tc>
          <w:tcPr>
            <w:tcW w:w="14707" w:type="dxa"/>
            <w:gridSpan w:val="13"/>
          </w:tcPr>
          <w:p w:rsidR="00980C30" w:rsidRPr="004F6EAF" w:rsidRDefault="00980C30" w:rsidP="004F6EAF">
            <w:pPr>
              <w:pStyle w:val="Default"/>
              <w:jc w:val="center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III четверть</w:t>
            </w: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49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</w:t>
            </w:r>
            <w:proofErr w:type="spellStart"/>
            <w:r w:rsidRPr="004F6EAF">
              <w:rPr>
                <w:sz w:val="20"/>
                <w:szCs w:val="20"/>
              </w:rPr>
              <w:t>Е.Железновой</w:t>
            </w:r>
            <w:proofErr w:type="spellEnd"/>
            <w:r w:rsidRPr="004F6EAF">
              <w:rPr>
                <w:sz w:val="20"/>
                <w:szCs w:val="20"/>
              </w:rPr>
              <w:t xml:space="preserve"> «Хлопаем-шлёпаем»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материал, диск Е. Железновой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50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«Снежок»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</w:t>
            </w:r>
            <w:proofErr w:type="gramStart"/>
            <w:r w:rsidRPr="004F6EAF">
              <w:rPr>
                <w:sz w:val="20"/>
                <w:szCs w:val="20"/>
              </w:rPr>
              <w:t>обучающихся</w:t>
            </w:r>
            <w:proofErr w:type="gramEnd"/>
            <w:r w:rsidRPr="004F6EAF">
              <w:rPr>
                <w:sz w:val="20"/>
                <w:szCs w:val="20"/>
              </w:rPr>
              <w:t xml:space="preserve">, предметные картинки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51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Волшебные песенки: «</w:t>
            </w:r>
            <w:proofErr w:type="spellStart"/>
            <w:r w:rsidRPr="004F6EAF">
              <w:rPr>
                <w:sz w:val="20"/>
                <w:szCs w:val="20"/>
              </w:rPr>
              <w:t>Са-са</w:t>
            </w:r>
            <w:proofErr w:type="spellEnd"/>
            <w:r w:rsidRPr="004F6EAF">
              <w:rPr>
                <w:sz w:val="20"/>
                <w:szCs w:val="20"/>
              </w:rPr>
              <w:t xml:space="preserve">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proofErr w:type="gramStart"/>
            <w:r w:rsidRPr="004F6EAF">
              <w:rPr>
                <w:sz w:val="20"/>
                <w:szCs w:val="20"/>
              </w:rPr>
              <w:t>Совместное</w:t>
            </w:r>
            <w:proofErr w:type="gramEnd"/>
            <w:r w:rsidRPr="004F6EAF">
              <w:rPr>
                <w:sz w:val="20"/>
                <w:szCs w:val="20"/>
              </w:rPr>
              <w:t xml:space="preserve"> </w:t>
            </w:r>
            <w:proofErr w:type="spellStart"/>
            <w:r w:rsidRPr="004F6EAF">
              <w:rPr>
                <w:sz w:val="20"/>
                <w:szCs w:val="20"/>
              </w:rPr>
              <w:t>пропевание</w:t>
            </w:r>
            <w:proofErr w:type="spellEnd"/>
            <w:r w:rsidRPr="004F6EAF">
              <w:rPr>
                <w:sz w:val="20"/>
                <w:szCs w:val="20"/>
              </w:rPr>
              <w:t xml:space="preserve">, </w:t>
            </w:r>
            <w:proofErr w:type="spellStart"/>
            <w:r w:rsidRPr="004F6EAF">
              <w:rPr>
                <w:sz w:val="20"/>
                <w:szCs w:val="20"/>
              </w:rPr>
              <w:t>пропевание</w:t>
            </w:r>
            <w:proofErr w:type="spellEnd"/>
            <w:r w:rsidRPr="004F6EAF">
              <w:rPr>
                <w:sz w:val="20"/>
                <w:szCs w:val="20"/>
              </w:rPr>
              <w:t xml:space="preserve"> по подражанию и самостоятельно музыкальных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Таблицы со слогами, музыкальный проигрыватель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52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53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Слушание сказки «Колобок»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Активное слушание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«Колобок», атрибуты к сказке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54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«Дай мне» (на примере игрушек)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простой инструкции, составление простой фразы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Игрушки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55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Слова при прощании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Составление простой фразы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56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«Кукла уходит»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57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58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Игры в парах и малых группах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и речевой материал для игры, музыкальный проигрыватель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59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речевого выдоха «Снег идёт»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упражнений на формирование диафрагмального дыхания и плавного выдоха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Снежинки, плавная музыкальная композиция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60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«Снежки»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61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«Наша сказка». Пальчиковый театр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62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«Машина»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63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Музыкально-коммуникативная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по Е. Железновой </w:t>
            </w:r>
          </w:p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материал, диск Е. Железновой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64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Утренний круг «Зима»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Систематизация учебного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Пиктографические изображения «Времена года», «Режим дня» из пособия «Утренний круг»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65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«Кукла спит»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Кукла и другие атрибуты для игры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66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67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«Шофёр»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68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«Снежок»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</w:t>
            </w:r>
            <w:proofErr w:type="gramStart"/>
            <w:r w:rsidRPr="004F6EAF">
              <w:rPr>
                <w:sz w:val="20"/>
                <w:szCs w:val="20"/>
              </w:rPr>
              <w:t>обучающихся</w:t>
            </w:r>
            <w:proofErr w:type="gramEnd"/>
            <w:r w:rsidRPr="004F6EAF">
              <w:rPr>
                <w:sz w:val="20"/>
                <w:szCs w:val="20"/>
              </w:rPr>
              <w:t xml:space="preserve">, предметные картинки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69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«Наша сказка». Пальчиковый театр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70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71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 Железновой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материал, диск Е. Железновой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72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«Мы пришли домой»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Кукла и другие атрибуты для игры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73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«Дай мне» (на примере игрушек)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простых инструкций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Предметы окружающей действительности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74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«Серые пёрышки»»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75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76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 Железновой «Топ-хлоп» </w:t>
            </w:r>
          </w:p>
        </w:tc>
        <w:tc>
          <w:tcPr>
            <w:tcW w:w="59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двигательных упражнений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Диск Е. Железновой, проигрыватель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980C30" w:rsidRPr="004F6EAF" w:rsidTr="00BF0B39">
        <w:trPr>
          <w:gridAfter w:val="1"/>
          <w:wAfter w:w="43" w:type="dxa"/>
          <w:trHeight w:val="109"/>
        </w:trPr>
        <w:tc>
          <w:tcPr>
            <w:tcW w:w="12299" w:type="dxa"/>
            <w:gridSpan w:val="11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IV четверть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1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77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</w:t>
            </w:r>
            <w:proofErr w:type="gramStart"/>
            <w:r w:rsidRPr="004F6EAF">
              <w:rPr>
                <w:sz w:val="20"/>
                <w:szCs w:val="20"/>
              </w:rPr>
              <w:t>общеметодологической</w:t>
            </w:r>
            <w:proofErr w:type="gramEnd"/>
            <w:r w:rsidRPr="004F6EAF">
              <w:rPr>
                <w:sz w:val="20"/>
                <w:szCs w:val="20"/>
              </w:rPr>
              <w:t xml:space="preserve"> </w:t>
            </w:r>
            <w:proofErr w:type="spellStart"/>
            <w:r w:rsidRPr="004F6EAF">
              <w:rPr>
                <w:sz w:val="20"/>
                <w:szCs w:val="20"/>
              </w:rPr>
              <w:t>наравленности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Платок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525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78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«Ученик»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proofErr w:type="spellStart"/>
            <w:r w:rsidRPr="004F6EAF">
              <w:rPr>
                <w:sz w:val="20"/>
                <w:szCs w:val="20"/>
              </w:rPr>
              <w:t>Выполение</w:t>
            </w:r>
            <w:proofErr w:type="spellEnd"/>
            <w:r w:rsidRPr="004F6EAF">
              <w:rPr>
                <w:sz w:val="20"/>
                <w:szCs w:val="20"/>
              </w:rPr>
              <w:t xml:space="preserve"> простых правил, инструкций; составление простых фраз «Я ученик…»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525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79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плавного выдоха «Лети, птичка»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упражнений на формирование диафрагмального дыхания и плавного выдоха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Атрибут: птичка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80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«Петушок»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</w:t>
            </w:r>
            <w:proofErr w:type="gramStart"/>
            <w:r w:rsidRPr="004F6EAF">
              <w:rPr>
                <w:sz w:val="20"/>
                <w:szCs w:val="20"/>
              </w:rPr>
              <w:t>обучающихся</w:t>
            </w:r>
            <w:proofErr w:type="gramEnd"/>
            <w:r w:rsidRPr="004F6EAF">
              <w:rPr>
                <w:sz w:val="20"/>
                <w:szCs w:val="20"/>
              </w:rPr>
              <w:t xml:space="preserve">, предметные картинки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81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«Повтори за мной»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движений, фраз за учителем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Предметы окружающей действительности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82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83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«Сад»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 игры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84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музыкальных инструментах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музыкальных инструментах под мелодии различной темпо-ритмической окраски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Музыкальные инструменты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85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Утренний круг «Весна»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Включение в структуру занятия, выполнение предложенных заданий и игр по подражанию или самостоятельно; систематизация учебного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Пиктографические изображения «Времена года», «Режим дня» из пособия «Утренний круг»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86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«Сад»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 игры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87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 Возьмёмся за руки»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Составление простых фраз, ответы на вопросы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</w:t>
            </w:r>
            <w:proofErr w:type="spellStart"/>
            <w:r w:rsidRPr="004F6EAF">
              <w:rPr>
                <w:sz w:val="20"/>
                <w:szCs w:val="20"/>
              </w:rPr>
              <w:t>Монтессори</w:t>
            </w:r>
            <w:proofErr w:type="spellEnd"/>
            <w:r w:rsidRPr="004F6EAF">
              <w:rPr>
                <w:sz w:val="20"/>
                <w:szCs w:val="20"/>
              </w:rPr>
              <w:t xml:space="preserve">, платок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88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«Наша сказка». Пальчиковый театр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рефлексии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Наблюдение за деятельностью учителя, постановка сказки, повторение простых фраз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Пальчиковый театр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89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плавного выдоха «Песня ветра»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упражнений на формирование диафрагмального дыхания и плавного выдоха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Ветерок, «султанчики»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90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 Железновой «Оркестр»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двигательных упражнений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Диск Е. Железновой, проигрыватель, музыкальные инструменты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91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Слушание весенних четверостиший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рефлексии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Активное слушание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92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музыкальных инструментах «Весенний дождь»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музыкальных инструментах под мелодии различной темпо-ритмической окраски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Музыкальные инструменты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93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«Ручеёк»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</w:t>
            </w:r>
            <w:proofErr w:type="spellStart"/>
            <w:r w:rsidRPr="004F6EAF">
              <w:rPr>
                <w:sz w:val="20"/>
                <w:szCs w:val="20"/>
              </w:rPr>
              <w:t>чистоговорок</w:t>
            </w:r>
            <w:proofErr w:type="spellEnd"/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</w:t>
            </w:r>
            <w:proofErr w:type="gramStart"/>
            <w:r w:rsidRPr="004F6EAF">
              <w:rPr>
                <w:sz w:val="20"/>
                <w:szCs w:val="20"/>
              </w:rPr>
              <w:t>обучающихся</w:t>
            </w:r>
            <w:proofErr w:type="gramEnd"/>
            <w:r w:rsidRPr="004F6EAF">
              <w:rPr>
                <w:sz w:val="20"/>
                <w:szCs w:val="20"/>
              </w:rPr>
              <w:t xml:space="preserve">, предметные картинки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94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Утренний круг «Весна»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Включение в структуру занятия, выполнение предложенных заданий и игр по подражанию или самостоятельно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Пиктографические изображения «Времена года», «Режим дня» из пособия «Утренний круг»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95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 Железновой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алгоритма игры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проигрыватель, диск Е. Железновой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96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1116" w:type="dxa"/>
            <w:gridSpan w:val="3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Зеркало, индивидуальные зеркала, салфетки, пиктографические изображения упражнений артикуляционной гимнастики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525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97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плавного выдоха «Весёлые шарики» </w:t>
            </w:r>
          </w:p>
        </w:tc>
        <w:tc>
          <w:tcPr>
            <w:tcW w:w="1138" w:type="dxa"/>
            <w:gridSpan w:val="4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3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диафрагмального дыхания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Шарики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98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материала, изученного за II полугодие </w:t>
            </w:r>
          </w:p>
        </w:tc>
        <w:tc>
          <w:tcPr>
            <w:tcW w:w="1138" w:type="dxa"/>
            <w:gridSpan w:val="4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3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Систематизация учебного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Материал для диагностики полученных знаний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:rsidTr="00BF0B39">
        <w:trPr>
          <w:gridAfter w:val="1"/>
          <w:wAfter w:w="43" w:type="dxa"/>
          <w:trHeight w:val="530"/>
        </w:trPr>
        <w:tc>
          <w:tcPr>
            <w:tcW w:w="62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99 </w:t>
            </w:r>
          </w:p>
        </w:tc>
        <w:tc>
          <w:tcPr>
            <w:tcW w:w="2574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материала, изученного за год </w:t>
            </w:r>
          </w:p>
        </w:tc>
        <w:tc>
          <w:tcPr>
            <w:tcW w:w="1138" w:type="dxa"/>
            <w:gridSpan w:val="4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39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Систематизация учебного материала </w:t>
            </w:r>
          </w:p>
        </w:tc>
        <w:tc>
          <w:tcPr>
            <w:tcW w:w="2410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Материал для диагностики полученных знаний </w:t>
            </w:r>
          </w:p>
        </w:tc>
        <w:tc>
          <w:tcPr>
            <w:tcW w:w="1276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</w:tbl>
    <w:p w:rsidR="008171F9" w:rsidRDefault="008171F9" w:rsidP="008171F9">
      <w:pPr>
        <w:pStyle w:val="22"/>
        <w:spacing w:after="120" w:line="240" w:lineRule="auto"/>
        <w:ind w:firstLine="0"/>
        <w:sectPr w:rsidR="008171F9" w:rsidSect="00723258">
          <w:pgSz w:w="16838" w:h="11906" w:orient="landscape"/>
          <w:pgMar w:top="1134" w:right="1418" w:bottom="1701" w:left="1418" w:header="709" w:footer="709" w:gutter="0"/>
          <w:cols w:space="720"/>
        </w:sectPr>
      </w:pPr>
    </w:p>
    <w:p w:rsidR="00AD51D9" w:rsidRDefault="00AD51D9" w:rsidP="00906502">
      <w:pPr>
        <w:pStyle w:val="22"/>
        <w:spacing w:after="120" w:line="240" w:lineRule="auto"/>
        <w:ind w:firstLine="0"/>
        <w:sectPr w:rsidR="00AD51D9" w:rsidSect="00723258">
          <w:pgSz w:w="16838" w:h="11906" w:orient="landscape"/>
          <w:pgMar w:top="1134" w:right="1418" w:bottom="1701" w:left="1418" w:header="709" w:footer="709" w:gutter="0"/>
          <w:cols w:space="720"/>
        </w:sectPr>
      </w:pPr>
      <w:bookmarkStart w:id="8" w:name="bookmark20"/>
    </w:p>
    <w:p w:rsidR="00906502" w:rsidRPr="006F31B9" w:rsidRDefault="00A64A68" w:rsidP="006F31B9">
      <w:pPr>
        <w:pStyle w:val="22"/>
        <w:spacing w:after="0" w:line="276" w:lineRule="auto"/>
        <w:ind w:left="-567" w:right="-285" w:firstLine="567"/>
        <w:jc w:val="center"/>
        <w:rPr>
          <w:sz w:val="28"/>
          <w:szCs w:val="28"/>
        </w:rPr>
      </w:pPr>
      <w:r w:rsidRPr="006F31B9">
        <w:rPr>
          <w:sz w:val="28"/>
          <w:szCs w:val="28"/>
        </w:rPr>
        <w:lastRenderedPageBreak/>
        <w:t>Рабочая программа составлена</w:t>
      </w:r>
      <w:r w:rsidR="00906502" w:rsidRPr="006F31B9">
        <w:rPr>
          <w:sz w:val="28"/>
          <w:szCs w:val="28"/>
        </w:rPr>
        <w:t xml:space="preserve"> с опорой на следующие литературные источники:</w:t>
      </w:r>
      <w:bookmarkEnd w:id="8"/>
    </w:p>
    <w:p w:rsidR="00906502" w:rsidRPr="006F31B9" w:rsidRDefault="00906502" w:rsidP="006F31B9">
      <w:pPr>
        <w:pStyle w:val="11"/>
        <w:numPr>
          <w:ilvl w:val="0"/>
          <w:numId w:val="20"/>
        </w:numPr>
        <w:tabs>
          <w:tab w:val="left" w:pos="567"/>
        </w:tabs>
        <w:spacing w:line="276" w:lineRule="auto"/>
        <w:ind w:left="-567" w:right="-285" w:firstLine="567"/>
        <w:jc w:val="both"/>
        <w:rPr>
          <w:sz w:val="28"/>
          <w:szCs w:val="28"/>
        </w:rPr>
      </w:pPr>
      <w:r w:rsidRPr="006F31B9">
        <w:rPr>
          <w:sz w:val="28"/>
          <w:szCs w:val="28"/>
        </w:rPr>
        <w:t>С.Ю. Кондратьева, Н.В. Лебедева, Л.В. Федотова, А.В. Ященко «Утренний круг»</w:t>
      </w:r>
      <w:r w:rsidR="00AD51D9" w:rsidRPr="006F31B9">
        <w:rPr>
          <w:sz w:val="28"/>
          <w:szCs w:val="28"/>
        </w:rPr>
        <w:t>.</w:t>
      </w:r>
    </w:p>
    <w:p w:rsidR="00906502" w:rsidRPr="006F31B9" w:rsidRDefault="00906502" w:rsidP="006F31B9">
      <w:pPr>
        <w:pStyle w:val="11"/>
        <w:numPr>
          <w:ilvl w:val="0"/>
          <w:numId w:val="20"/>
        </w:numPr>
        <w:tabs>
          <w:tab w:val="left" w:pos="567"/>
        </w:tabs>
        <w:spacing w:line="276" w:lineRule="auto"/>
        <w:ind w:left="-567" w:right="-285" w:firstLine="567"/>
        <w:jc w:val="both"/>
        <w:rPr>
          <w:sz w:val="28"/>
          <w:szCs w:val="28"/>
        </w:rPr>
      </w:pPr>
      <w:r w:rsidRPr="006F31B9">
        <w:rPr>
          <w:sz w:val="28"/>
          <w:szCs w:val="28"/>
        </w:rPr>
        <w:t>Л.Н. Демьянчук, Н.В. Лебедева, Т.Н. Мирзоева «Коммуникативная игра»</w:t>
      </w:r>
      <w:r w:rsidR="00AD51D9" w:rsidRPr="006F31B9">
        <w:rPr>
          <w:sz w:val="28"/>
          <w:szCs w:val="28"/>
        </w:rPr>
        <w:t>.</w:t>
      </w:r>
    </w:p>
    <w:p w:rsidR="00906502" w:rsidRPr="006F31B9" w:rsidRDefault="00906502" w:rsidP="006F31B9">
      <w:pPr>
        <w:pStyle w:val="11"/>
        <w:numPr>
          <w:ilvl w:val="0"/>
          <w:numId w:val="20"/>
        </w:numPr>
        <w:tabs>
          <w:tab w:val="left" w:pos="567"/>
        </w:tabs>
        <w:spacing w:line="276" w:lineRule="auto"/>
        <w:ind w:left="-567" w:right="-285" w:firstLine="567"/>
        <w:jc w:val="both"/>
        <w:rPr>
          <w:sz w:val="28"/>
          <w:szCs w:val="28"/>
        </w:rPr>
      </w:pPr>
      <w:r w:rsidRPr="006F31B9">
        <w:rPr>
          <w:sz w:val="28"/>
          <w:szCs w:val="28"/>
        </w:rPr>
        <w:t>Т.Н. Новикова-Иванцова «От слова к фразе» Методическое пособие для работы логопедов по формированию фразы у детей с тяжёлой речевой патологией</w:t>
      </w:r>
      <w:r w:rsidR="00AD51D9" w:rsidRPr="006F31B9">
        <w:rPr>
          <w:sz w:val="28"/>
          <w:szCs w:val="28"/>
        </w:rPr>
        <w:t>.</w:t>
      </w:r>
    </w:p>
    <w:p w:rsidR="00AD51D9" w:rsidRPr="00AD51D9" w:rsidRDefault="00AD51D9" w:rsidP="006F31B9">
      <w:pPr>
        <w:pStyle w:val="11"/>
        <w:spacing w:line="276" w:lineRule="auto"/>
        <w:ind w:left="-567" w:right="-285"/>
        <w:jc w:val="both"/>
        <w:rPr>
          <w:sz w:val="28"/>
          <w:szCs w:val="28"/>
        </w:rPr>
      </w:pPr>
    </w:p>
    <w:sectPr w:rsidR="00AD51D9" w:rsidRPr="00AD51D9" w:rsidSect="00AD51D9">
      <w:pgSz w:w="11906" w:h="16838"/>
      <w:pgMar w:top="1418" w:right="1134" w:bottom="1418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70D2" w:rsidRDefault="00E270D2">
      <w:pPr>
        <w:spacing w:after="0" w:line="240" w:lineRule="auto"/>
      </w:pPr>
      <w:r>
        <w:separator/>
      </w:r>
    </w:p>
  </w:endnote>
  <w:endnote w:type="continuationSeparator" w:id="0">
    <w:p w:rsidR="00E270D2" w:rsidRDefault="00E270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Calibri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5409" w:rsidRDefault="001078AB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 w:rsidR="00B75409">
      <w:rPr>
        <w:color w:val="000000"/>
      </w:rPr>
      <w:instrText>PAGE</w:instrText>
    </w:r>
    <w:r>
      <w:rPr>
        <w:color w:val="000000"/>
      </w:rPr>
      <w:fldChar w:fldCharType="end"/>
    </w:r>
  </w:p>
  <w:p w:rsidR="00B75409" w:rsidRDefault="00B7540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5409" w:rsidRDefault="00B7540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right="360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70D2" w:rsidRDefault="00E270D2">
      <w:pPr>
        <w:spacing w:after="0" w:line="240" w:lineRule="auto"/>
      </w:pPr>
      <w:r>
        <w:separator/>
      </w:r>
    </w:p>
  </w:footnote>
  <w:footnote w:type="continuationSeparator" w:id="0">
    <w:p w:rsidR="00E270D2" w:rsidRDefault="00E270D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D3E51"/>
    <w:multiLevelType w:val="multilevel"/>
    <w:tmpl w:val="C1B01A0E"/>
    <w:lvl w:ilvl="0">
      <w:start w:val="1"/>
      <w:numFmt w:val="bullet"/>
      <w:lvlText w:val="−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04364037"/>
    <w:multiLevelType w:val="multilevel"/>
    <w:tmpl w:val="5D74915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AE0F7B"/>
    <w:multiLevelType w:val="multilevel"/>
    <w:tmpl w:val="236E7B2A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CD120C"/>
    <w:multiLevelType w:val="multilevel"/>
    <w:tmpl w:val="30A8061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B5D7888"/>
    <w:multiLevelType w:val="multilevel"/>
    <w:tmpl w:val="236E7B2A"/>
    <w:lvl w:ilvl="0">
      <w:start w:val="4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>
    <w:nsid w:val="221C3C22"/>
    <w:multiLevelType w:val="multilevel"/>
    <w:tmpl w:val="69E6F53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A4D17D8"/>
    <w:multiLevelType w:val="hybridMultilevel"/>
    <w:tmpl w:val="2E7A4312"/>
    <w:lvl w:ilvl="0" w:tplc="FFFFFFFF">
      <w:start w:val="1"/>
      <w:numFmt w:val="bullet"/>
      <w:lvlText w:val=""/>
      <w:lvlJc w:val="left"/>
      <w:pPr>
        <w:ind w:left="214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0">
    <w:nsid w:val="2A984F9F"/>
    <w:multiLevelType w:val="multilevel"/>
    <w:tmpl w:val="BD18EB6A"/>
    <w:lvl w:ilvl="0">
      <w:start w:val="1"/>
      <w:numFmt w:val="bullet"/>
      <w:lvlText w:val="−"/>
      <w:lvlJc w:val="left"/>
      <w:pPr>
        <w:ind w:left="186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8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2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4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8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90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26" w:hanging="360"/>
      </w:pPr>
      <w:rPr>
        <w:rFonts w:ascii="Noto Sans Symbols" w:eastAsia="Noto Sans Symbols" w:hAnsi="Noto Sans Symbols" w:cs="Noto Sans Symbols"/>
      </w:rPr>
    </w:lvl>
  </w:abstractNum>
  <w:abstractNum w:abstractNumId="11">
    <w:nsid w:val="2F8F3597"/>
    <w:multiLevelType w:val="hybridMultilevel"/>
    <w:tmpl w:val="526A38DE"/>
    <w:lvl w:ilvl="0" w:tplc="C8DE6FB6">
      <w:start w:val="1"/>
      <w:numFmt w:val="bullet"/>
      <w:lvlText w:val=""/>
      <w:lvlJc w:val="left"/>
      <w:pPr>
        <w:ind w:left="21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2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380B3912"/>
    <w:multiLevelType w:val="multilevel"/>
    <w:tmpl w:val="5E76593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>
    <w:nsid w:val="42B60FF2"/>
    <w:multiLevelType w:val="multilevel"/>
    <w:tmpl w:val="C57A872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>
    <w:nsid w:val="461859B4"/>
    <w:multiLevelType w:val="hybridMultilevel"/>
    <w:tmpl w:val="53A08FEA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1DA95A4">
      <w:numFmt w:val="bullet"/>
      <w:lvlText w:val="·"/>
      <w:lvlJc w:val="left"/>
      <w:pPr>
        <w:ind w:left="1800" w:hanging="720"/>
      </w:pPr>
      <w:rPr>
        <w:rFonts w:ascii="Times New Roman" w:eastAsia="Calibri" w:hAnsi="Times New Roman" w:cs="Times New Roman" w:hint="default"/>
        <w:b w:val="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1296B61"/>
    <w:multiLevelType w:val="hybridMultilevel"/>
    <w:tmpl w:val="4C04AC3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>
    <w:nsid w:val="64502112"/>
    <w:multiLevelType w:val="hybridMultilevel"/>
    <w:tmpl w:val="27960C9E"/>
    <w:lvl w:ilvl="0" w:tplc="80CE0032">
      <w:start w:val="3"/>
      <w:numFmt w:val="upperRoman"/>
      <w:lvlText w:val="%1."/>
      <w:lvlJc w:val="right"/>
      <w:pPr>
        <w:ind w:left="1211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>
    <w:nsid w:val="755D3437"/>
    <w:multiLevelType w:val="multilevel"/>
    <w:tmpl w:val="DE4A3A8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>
    <w:nsid w:val="793B2B1E"/>
    <w:multiLevelType w:val="multilevel"/>
    <w:tmpl w:val="C0A64FE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B9A1FFF"/>
    <w:multiLevelType w:val="hybridMultilevel"/>
    <w:tmpl w:val="26247604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13"/>
  </w:num>
  <w:num w:numId="4">
    <w:abstractNumId w:val="17"/>
  </w:num>
  <w:num w:numId="5">
    <w:abstractNumId w:val="14"/>
  </w:num>
  <w:num w:numId="6">
    <w:abstractNumId w:val="5"/>
  </w:num>
  <w:num w:numId="7">
    <w:abstractNumId w:val="19"/>
  </w:num>
  <w:num w:numId="8">
    <w:abstractNumId w:val="2"/>
  </w:num>
  <w:num w:numId="9">
    <w:abstractNumId w:val="15"/>
  </w:num>
  <w:num w:numId="10">
    <w:abstractNumId w:val="21"/>
  </w:num>
  <w:num w:numId="11">
    <w:abstractNumId w:val="11"/>
  </w:num>
  <w:num w:numId="12">
    <w:abstractNumId w:val="9"/>
  </w:num>
  <w:num w:numId="13">
    <w:abstractNumId w:val="16"/>
  </w:num>
  <w:num w:numId="14">
    <w:abstractNumId w:val="18"/>
  </w:num>
  <w:num w:numId="15">
    <w:abstractNumId w:val="3"/>
  </w:num>
  <w:num w:numId="16">
    <w:abstractNumId w:val="20"/>
  </w:num>
  <w:num w:numId="17">
    <w:abstractNumId w:val="4"/>
  </w:num>
  <w:num w:numId="18">
    <w:abstractNumId w:val="12"/>
  </w:num>
  <w:num w:numId="19">
    <w:abstractNumId w:val="6"/>
  </w:num>
  <w:num w:numId="20">
    <w:abstractNumId w:val="1"/>
  </w:num>
  <w:num w:numId="21">
    <w:abstractNumId w:val="8"/>
  </w:num>
  <w:num w:numId="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1357"/>
    <w:rsid w:val="00000763"/>
    <w:rsid w:val="000046C4"/>
    <w:rsid w:val="00013C12"/>
    <w:rsid w:val="000222D8"/>
    <w:rsid w:val="000377DE"/>
    <w:rsid w:val="00057EF2"/>
    <w:rsid w:val="000B20DC"/>
    <w:rsid w:val="000B7A45"/>
    <w:rsid w:val="001049F4"/>
    <w:rsid w:val="001078AB"/>
    <w:rsid w:val="00111C89"/>
    <w:rsid w:val="001433F9"/>
    <w:rsid w:val="00164E06"/>
    <w:rsid w:val="00172525"/>
    <w:rsid w:val="001B198D"/>
    <w:rsid w:val="001E7B05"/>
    <w:rsid w:val="001F13C4"/>
    <w:rsid w:val="0020640D"/>
    <w:rsid w:val="00274DA7"/>
    <w:rsid w:val="002A195B"/>
    <w:rsid w:val="002A4A78"/>
    <w:rsid w:val="002E31FD"/>
    <w:rsid w:val="00323E5A"/>
    <w:rsid w:val="00335233"/>
    <w:rsid w:val="00346181"/>
    <w:rsid w:val="003650FC"/>
    <w:rsid w:val="003D06FA"/>
    <w:rsid w:val="004001EB"/>
    <w:rsid w:val="004206E0"/>
    <w:rsid w:val="004219D0"/>
    <w:rsid w:val="00430F43"/>
    <w:rsid w:val="00445486"/>
    <w:rsid w:val="0049450E"/>
    <w:rsid w:val="004A7507"/>
    <w:rsid w:val="004D167F"/>
    <w:rsid w:val="004E339A"/>
    <w:rsid w:val="004F6C8B"/>
    <w:rsid w:val="004F6EAF"/>
    <w:rsid w:val="00503859"/>
    <w:rsid w:val="005378C4"/>
    <w:rsid w:val="00582B2C"/>
    <w:rsid w:val="005D5AE9"/>
    <w:rsid w:val="006A0282"/>
    <w:rsid w:val="006A0388"/>
    <w:rsid w:val="006F31B9"/>
    <w:rsid w:val="00707F5E"/>
    <w:rsid w:val="00723258"/>
    <w:rsid w:val="00764233"/>
    <w:rsid w:val="00766E9A"/>
    <w:rsid w:val="007769D3"/>
    <w:rsid w:val="00781704"/>
    <w:rsid w:val="00793D03"/>
    <w:rsid w:val="007A76A8"/>
    <w:rsid w:val="008171F9"/>
    <w:rsid w:val="00823603"/>
    <w:rsid w:val="00883D6F"/>
    <w:rsid w:val="008B31F5"/>
    <w:rsid w:val="00906502"/>
    <w:rsid w:val="00933827"/>
    <w:rsid w:val="0093473A"/>
    <w:rsid w:val="00945D01"/>
    <w:rsid w:val="009710E6"/>
    <w:rsid w:val="00980C30"/>
    <w:rsid w:val="009B0FAF"/>
    <w:rsid w:val="009B210E"/>
    <w:rsid w:val="009D594C"/>
    <w:rsid w:val="009E6B16"/>
    <w:rsid w:val="00A00062"/>
    <w:rsid w:val="00A005E8"/>
    <w:rsid w:val="00A0599A"/>
    <w:rsid w:val="00A64A68"/>
    <w:rsid w:val="00A7205B"/>
    <w:rsid w:val="00A930B5"/>
    <w:rsid w:val="00AD351A"/>
    <w:rsid w:val="00AD51D9"/>
    <w:rsid w:val="00B04569"/>
    <w:rsid w:val="00B11357"/>
    <w:rsid w:val="00B1566C"/>
    <w:rsid w:val="00B703B4"/>
    <w:rsid w:val="00B75409"/>
    <w:rsid w:val="00BC7BD0"/>
    <w:rsid w:val="00BF0B39"/>
    <w:rsid w:val="00BF77F9"/>
    <w:rsid w:val="00C10B1B"/>
    <w:rsid w:val="00C71DEB"/>
    <w:rsid w:val="00CA1333"/>
    <w:rsid w:val="00CB4C49"/>
    <w:rsid w:val="00D31E87"/>
    <w:rsid w:val="00D644B4"/>
    <w:rsid w:val="00D81416"/>
    <w:rsid w:val="00D83930"/>
    <w:rsid w:val="00D95F35"/>
    <w:rsid w:val="00DE19FB"/>
    <w:rsid w:val="00E270D2"/>
    <w:rsid w:val="00E76ECA"/>
    <w:rsid w:val="00EA0F26"/>
    <w:rsid w:val="00EB2969"/>
    <w:rsid w:val="00EB5F13"/>
    <w:rsid w:val="00F15E54"/>
    <w:rsid w:val="00F477E2"/>
    <w:rsid w:val="00FE19D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ECC"/>
  </w:style>
  <w:style w:type="paragraph" w:styleId="1">
    <w:name w:val="heading 1"/>
    <w:basedOn w:val="a"/>
    <w:next w:val="a"/>
    <w:uiPriority w:val="9"/>
    <w:qFormat/>
    <w:rsid w:val="00933827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rsid w:val="00933827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933827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933827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933827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rsid w:val="00933827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933827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No Spacing"/>
    <w:link w:val="a5"/>
    <w:qFormat/>
    <w:rsid w:val="00D551F7"/>
    <w:pPr>
      <w:spacing w:after="0" w:line="240" w:lineRule="auto"/>
    </w:pPr>
  </w:style>
  <w:style w:type="table" w:styleId="a6">
    <w:name w:val="Table Grid"/>
    <w:basedOn w:val="a1"/>
    <w:uiPriority w:val="59"/>
    <w:rsid w:val="00D551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link w:val="a8"/>
    <w:uiPriority w:val="34"/>
    <w:qFormat/>
    <w:rsid w:val="00D551F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D333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D333EB"/>
    <w:rPr>
      <w:rFonts w:ascii="Segoe UI" w:hAnsi="Segoe UI" w:cs="Segoe UI"/>
      <w:sz w:val="18"/>
      <w:szCs w:val="18"/>
    </w:rPr>
  </w:style>
  <w:style w:type="character" w:customStyle="1" w:styleId="a5">
    <w:name w:val="Без интервала Знак"/>
    <w:link w:val="a4"/>
    <w:rsid w:val="00F95007"/>
  </w:style>
  <w:style w:type="paragraph" w:styleId="ab">
    <w:name w:val="Normal (Web)"/>
    <w:basedOn w:val="a"/>
    <w:link w:val="ac"/>
    <w:uiPriority w:val="99"/>
    <w:unhideWhenUsed/>
    <w:rsid w:val="00E130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4F5BC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d">
    <w:name w:val="Hyperlink"/>
    <w:uiPriority w:val="99"/>
    <w:rsid w:val="000D54E6"/>
    <w:rPr>
      <w:rFonts w:cs="Times New Roman"/>
      <w:color w:val="000080"/>
      <w:u w:val="single"/>
    </w:rPr>
  </w:style>
  <w:style w:type="paragraph" w:styleId="ae">
    <w:name w:val="footer"/>
    <w:basedOn w:val="a"/>
    <w:link w:val="af"/>
    <w:uiPriority w:val="99"/>
    <w:unhideWhenUsed/>
    <w:rsid w:val="00E17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E17459"/>
  </w:style>
  <w:style w:type="character" w:styleId="af0">
    <w:name w:val="page number"/>
    <w:basedOn w:val="a0"/>
    <w:uiPriority w:val="99"/>
    <w:semiHidden/>
    <w:unhideWhenUsed/>
    <w:rsid w:val="00E17459"/>
  </w:style>
  <w:style w:type="paragraph" w:styleId="af1">
    <w:name w:val="Subtitle"/>
    <w:basedOn w:val="a"/>
    <w:next w:val="a"/>
    <w:uiPriority w:val="11"/>
    <w:qFormat/>
    <w:rsid w:val="0093382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2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4">
    <w:name w:val="TOC Heading"/>
    <w:basedOn w:val="1"/>
    <w:next w:val="a"/>
    <w:uiPriority w:val="39"/>
    <w:unhideWhenUsed/>
    <w:qFormat/>
    <w:rsid w:val="00675DD7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911DEC"/>
    <w:pPr>
      <w:tabs>
        <w:tab w:val="left" w:pos="426"/>
        <w:tab w:val="right" w:leader="dot" w:pos="9060"/>
      </w:tabs>
      <w:spacing w:after="100"/>
      <w:jc w:val="both"/>
    </w:pPr>
  </w:style>
  <w:style w:type="paragraph" w:styleId="20">
    <w:name w:val="toc 2"/>
    <w:basedOn w:val="a"/>
    <w:next w:val="a"/>
    <w:autoRedefine/>
    <w:uiPriority w:val="39"/>
    <w:unhideWhenUsed/>
    <w:rsid w:val="00675DD7"/>
    <w:pPr>
      <w:spacing w:after="100"/>
      <w:ind w:left="220"/>
    </w:pPr>
  </w:style>
  <w:style w:type="table" w:customStyle="1" w:styleId="af5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c">
    <w:name w:val="Body Text"/>
    <w:basedOn w:val="a"/>
    <w:link w:val="afd"/>
    <w:unhideWhenUsed/>
    <w:qFormat/>
    <w:rsid w:val="00723258"/>
    <w:pPr>
      <w:spacing w:after="120" w:line="240" w:lineRule="auto"/>
    </w:pPr>
    <w:rPr>
      <w:rFonts w:cs="Times New Roman"/>
      <w:sz w:val="20"/>
      <w:szCs w:val="20"/>
    </w:rPr>
  </w:style>
  <w:style w:type="character" w:customStyle="1" w:styleId="afd">
    <w:name w:val="Основной текст Знак"/>
    <w:basedOn w:val="a0"/>
    <w:link w:val="afc"/>
    <w:rsid w:val="00723258"/>
    <w:rPr>
      <w:rFonts w:cs="Times New Roman"/>
      <w:sz w:val="20"/>
      <w:szCs w:val="20"/>
    </w:rPr>
  </w:style>
  <w:style w:type="character" w:customStyle="1" w:styleId="ac">
    <w:name w:val="Обычный (веб) Знак"/>
    <w:link w:val="ab"/>
    <w:uiPriority w:val="99"/>
    <w:locked/>
    <w:rsid w:val="00B1566C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№2_"/>
    <w:basedOn w:val="a0"/>
    <w:link w:val="22"/>
    <w:rsid w:val="00823603"/>
    <w:rPr>
      <w:rFonts w:ascii="Times New Roman" w:eastAsia="Times New Roman" w:hAnsi="Times New Roman" w:cs="Times New Roman"/>
      <w:b/>
      <w:bCs/>
    </w:rPr>
  </w:style>
  <w:style w:type="character" w:customStyle="1" w:styleId="afe">
    <w:name w:val="Основной текст_"/>
    <w:basedOn w:val="a0"/>
    <w:link w:val="11"/>
    <w:rsid w:val="00823603"/>
    <w:rPr>
      <w:rFonts w:ascii="Times New Roman" w:eastAsia="Times New Roman" w:hAnsi="Times New Roman" w:cs="Times New Roman"/>
    </w:rPr>
  </w:style>
  <w:style w:type="paragraph" w:customStyle="1" w:styleId="22">
    <w:name w:val="Заголовок №2"/>
    <w:basedOn w:val="a"/>
    <w:link w:val="21"/>
    <w:rsid w:val="00823603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fe"/>
    <w:rsid w:val="00823603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8">
    <w:name w:val="Абзац списка Знак"/>
    <w:link w:val="a7"/>
    <w:uiPriority w:val="34"/>
    <w:qFormat/>
    <w:locked/>
    <w:rsid w:val="00823603"/>
    <w:rPr>
      <w:rFonts w:ascii="Times New Roman" w:eastAsia="Times New Roman" w:hAnsi="Times New Roman" w:cs="Times New Roman"/>
      <w:sz w:val="24"/>
      <w:szCs w:val="24"/>
    </w:rPr>
  </w:style>
  <w:style w:type="paragraph" w:styleId="aff">
    <w:name w:val="header"/>
    <w:basedOn w:val="a"/>
    <w:link w:val="aff0"/>
    <w:uiPriority w:val="99"/>
    <w:unhideWhenUsed/>
    <w:rsid w:val="004001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0">
    <w:name w:val="Верхний колонтитул Знак"/>
    <w:basedOn w:val="a0"/>
    <w:link w:val="aff"/>
    <w:uiPriority w:val="99"/>
    <w:rsid w:val="004001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24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6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microsoft.com/office/2007/relationships/stylesWithEffects" Target="stylesWithEffects.xml"/><Relationship Id="rId10" Type="http://schemas.openxmlformats.org/officeDocument/2006/relationships/image" Target="media/image1.emf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mXwaq5NssRGMaF7ITWxvpYXhkg==">CgMxLjAyCWguMzBqMHpsbDIJaC4xZm9iOXRlMgloLjN6bnlzaDcyCWguMmV0OTJwMDIOaC5xaGh2NHlxN2s3MG0yDmgucWhodjR5cTdrNzBtMg5oLnFoaHY0eXE3azcwbTIOaC50bGh2bmp4aWJuNTAyDmguNGphcWFwemVxcGt6MgloLjNkeTZ2a20yCGguZ2pkZ3hzOAByITFYUldiOWxfM1ZGLXZNS3RMczlaTlZGbnJUcy1lYk11Uw==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7BCFE825-D36D-4466-AB5A-CEE8DD5FC3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292</TotalTime>
  <Pages>20</Pages>
  <Words>4401</Words>
  <Characters>25092</Characters>
  <Application>Microsoft Office Word</Application>
  <DocSecurity>0</DocSecurity>
  <Lines>209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79261086831</dc:creator>
  <cp:lastModifiedBy>user</cp:lastModifiedBy>
  <cp:revision>70</cp:revision>
  <cp:lastPrinted>2023-12-21T20:27:00Z</cp:lastPrinted>
  <dcterms:created xsi:type="dcterms:W3CDTF">2023-05-17T21:01:00Z</dcterms:created>
  <dcterms:modified xsi:type="dcterms:W3CDTF">2024-10-23T08:44:00Z</dcterms:modified>
</cp:coreProperties>
</file>