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11C397E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bookmarkStart w:id="0" w:name="_Toc482275403"/>
      <w:r w:rsidRPr="001B5AFA">
        <w:rPr>
          <w:rFonts w:ascii="Times New Roman" w:hAnsi="Times New Roman" w:cs="Times New Roman"/>
          <w:b/>
          <w:bCs/>
        </w:rPr>
        <w:t xml:space="preserve">Государственное бюджетное общеобразовательное учреждение </w:t>
      </w:r>
    </w:p>
    <w:p w14:paraId="22D66141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 xml:space="preserve">«Комплексный реабилитационно-образовательный центр для детей с нарушениями слуха и зрения» </w:t>
      </w:r>
    </w:p>
    <w:p w14:paraId="155DC339" w14:textId="77777777" w:rsidR="002E125E" w:rsidRPr="001B5AFA" w:rsidRDefault="002E125E" w:rsidP="002E125E">
      <w:pPr>
        <w:spacing w:after="0"/>
        <w:ind w:right="256"/>
        <w:jc w:val="center"/>
        <w:rPr>
          <w:rFonts w:ascii="Times New Roman" w:hAnsi="Times New Roman" w:cs="Times New Roman"/>
          <w:b/>
          <w:bCs/>
        </w:rPr>
      </w:pPr>
      <w:r w:rsidRPr="001B5AFA">
        <w:rPr>
          <w:rFonts w:ascii="Times New Roman" w:hAnsi="Times New Roman" w:cs="Times New Roman"/>
          <w:b/>
          <w:bCs/>
        </w:rPr>
        <w:t>г. Владикавказ</w:t>
      </w:r>
    </w:p>
    <w:p w14:paraId="439673FA" w14:textId="43BFA8B5" w:rsidR="002E125E" w:rsidRDefault="007D57B0" w:rsidP="00940A26">
      <w:pPr>
        <w:pStyle w:val="a7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r w:rsidRPr="000A56B6">
        <w:rPr>
          <w:noProof/>
        </w:rPr>
        <w:drawing>
          <wp:inline distT="0" distB="0" distL="0" distR="0" wp14:anchorId="2AB7F455" wp14:editId="297CCC49">
            <wp:extent cx="5850890" cy="215648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0890" cy="2156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B5D4C0" w14:textId="77777777" w:rsidR="007D57B0" w:rsidRDefault="007D57B0" w:rsidP="00940A26">
      <w:pPr>
        <w:pStyle w:val="a7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</w:p>
    <w:p w14:paraId="61AFA77C" w14:textId="77777777" w:rsidR="007D57B0" w:rsidRPr="001B5AFA" w:rsidRDefault="007D57B0" w:rsidP="00940A26">
      <w:pPr>
        <w:pStyle w:val="a7"/>
        <w:spacing w:before="0" w:beforeAutospacing="0" w:after="0" w:afterAutospacing="0" w:line="360" w:lineRule="auto"/>
        <w:ind w:left="-567" w:right="256"/>
        <w:jc w:val="right"/>
        <w:rPr>
          <w:b/>
          <w:bCs/>
          <w:sz w:val="28"/>
          <w:szCs w:val="28"/>
        </w:rPr>
      </w:pPr>
      <w:bookmarkStart w:id="1" w:name="_GoBack"/>
      <w:bookmarkEnd w:id="1"/>
    </w:p>
    <w:p w14:paraId="7DEC0AD8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b/>
          <w:bCs/>
          <w:sz w:val="28"/>
          <w:szCs w:val="28"/>
        </w:rPr>
      </w:pPr>
    </w:p>
    <w:p w14:paraId="6368F62E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b/>
          <w:bCs/>
          <w:sz w:val="28"/>
          <w:szCs w:val="28"/>
        </w:rPr>
        <w:t>Рабочая программа</w:t>
      </w:r>
    </w:p>
    <w:p w14:paraId="4CB92A56" w14:textId="77777777" w:rsidR="002E125E" w:rsidRPr="008F17B3" w:rsidRDefault="002E125E" w:rsidP="002E125E">
      <w:pPr>
        <w:pStyle w:val="Default"/>
        <w:spacing w:line="360" w:lineRule="auto"/>
        <w:ind w:left="-567" w:right="256"/>
        <w:jc w:val="center"/>
        <w:rPr>
          <w:rFonts w:eastAsia="Times New Roman"/>
          <w:color w:val="auto"/>
          <w:sz w:val="28"/>
          <w:szCs w:val="28"/>
        </w:rPr>
      </w:pPr>
      <w:r w:rsidRPr="001B5AFA">
        <w:rPr>
          <w:sz w:val="28"/>
          <w:szCs w:val="28"/>
        </w:rPr>
        <w:t xml:space="preserve">Наименование учебного курса: </w:t>
      </w:r>
      <w:r w:rsidR="00E65733">
        <w:rPr>
          <w:bCs/>
          <w:sz w:val="28"/>
          <w:szCs w:val="28"/>
        </w:rPr>
        <w:t xml:space="preserve">технология </w:t>
      </w:r>
    </w:p>
    <w:p w14:paraId="769A0718" w14:textId="4276AE75" w:rsidR="002E125E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Класс: 1</w:t>
      </w:r>
      <w:r w:rsidR="00861E21">
        <w:rPr>
          <w:sz w:val="28"/>
          <w:szCs w:val="28"/>
        </w:rPr>
        <w:t xml:space="preserve"> </w:t>
      </w:r>
      <w:r w:rsidRPr="001B5AFA">
        <w:rPr>
          <w:sz w:val="28"/>
          <w:szCs w:val="28"/>
        </w:rPr>
        <w:t>дополнительный РАС</w:t>
      </w:r>
      <w:r w:rsidR="00861E21">
        <w:rPr>
          <w:sz w:val="28"/>
          <w:szCs w:val="28"/>
        </w:rPr>
        <w:t xml:space="preserve"> «А»</w:t>
      </w:r>
      <w:r w:rsidRPr="001B5AFA">
        <w:rPr>
          <w:sz w:val="28"/>
          <w:szCs w:val="28"/>
        </w:rPr>
        <w:t xml:space="preserve"> (вариант 8.3.)</w:t>
      </w:r>
    </w:p>
    <w:p w14:paraId="0E0F2C77" w14:textId="77777777" w:rsidR="00196AF4" w:rsidRPr="00E16F33" w:rsidRDefault="00196AF4" w:rsidP="00196AF4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>
        <w:rPr>
          <w:sz w:val="28"/>
          <w:szCs w:val="28"/>
        </w:rPr>
        <w:t>первый год обучения</w:t>
      </w:r>
    </w:p>
    <w:p w14:paraId="772997BC" w14:textId="24CEDB9E" w:rsidR="001B5AFA" w:rsidRPr="001B5AFA" w:rsidRDefault="002E125E" w:rsidP="001B5AFA">
      <w:pPr>
        <w:pStyle w:val="a7"/>
        <w:ind w:left="-851" w:right="-28" w:firstLine="851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Учитель:</w:t>
      </w:r>
      <w:r w:rsidR="001B5AFA" w:rsidRPr="001B5AFA">
        <w:rPr>
          <w:sz w:val="28"/>
          <w:szCs w:val="28"/>
        </w:rPr>
        <w:t xml:space="preserve"> </w:t>
      </w:r>
      <w:proofErr w:type="spellStart"/>
      <w:r w:rsidR="00861E21">
        <w:rPr>
          <w:sz w:val="28"/>
          <w:szCs w:val="28"/>
        </w:rPr>
        <w:t>Бугулова</w:t>
      </w:r>
      <w:proofErr w:type="spellEnd"/>
      <w:r w:rsidR="001B5AFA" w:rsidRPr="001B5AFA">
        <w:rPr>
          <w:sz w:val="28"/>
          <w:szCs w:val="28"/>
        </w:rPr>
        <w:t xml:space="preserve"> </w:t>
      </w:r>
      <w:r w:rsidR="00861E21">
        <w:rPr>
          <w:sz w:val="28"/>
          <w:szCs w:val="28"/>
        </w:rPr>
        <w:t>Л</w:t>
      </w:r>
      <w:r w:rsidR="001B5AFA" w:rsidRPr="001B5AFA">
        <w:rPr>
          <w:sz w:val="28"/>
          <w:szCs w:val="28"/>
        </w:rPr>
        <w:t>.</w:t>
      </w:r>
      <w:r w:rsidR="00861E21">
        <w:rPr>
          <w:sz w:val="28"/>
          <w:szCs w:val="28"/>
        </w:rPr>
        <w:t xml:space="preserve"> Б</w:t>
      </w:r>
      <w:r w:rsidR="001B5AFA" w:rsidRPr="001B5AFA">
        <w:rPr>
          <w:sz w:val="28"/>
          <w:szCs w:val="28"/>
        </w:rPr>
        <w:t>.</w:t>
      </w:r>
    </w:p>
    <w:p w14:paraId="11AF0495" w14:textId="77777777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Уровень общего образования: НОО</w:t>
      </w:r>
    </w:p>
    <w:p w14:paraId="024F7038" w14:textId="2F173EEC" w:rsidR="002E125E" w:rsidRPr="001B5AFA" w:rsidRDefault="002E125E" w:rsidP="002E125E">
      <w:pPr>
        <w:pStyle w:val="a7"/>
        <w:spacing w:before="0" w:beforeAutospacing="0" w:after="0" w:afterAutospacing="0" w:line="360" w:lineRule="auto"/>
        <w:ind w:left="-567" w:right="256"/>
        <w:jc w:val="center"/>
        <w:rPr>
          <w:sz w:val="28"/>
          <w:szCs w:val="28"/>
        </w:rPr>
      </w:pPr>
      <w:r w:rsidRPr="001B5AFA">
        <w:rPr>
          <w:sz w:val="28"/>
          <w:szCs w:val="28"/>
        </w:rPr>
        <w:t>Срок реализации программы: 202</w:t>
      </w:r>
      <w:r w:rsidR="007C7054">
        <w:rPr>
          <w:sz w:val="28"/>
          <w:szCs w:val="28"/>
        </w:rPr>
        <w:t>4</w:t>
      </w:r>
      <w:r w:rsidRPr="001B5AFA">
        <w:rPr>
          <w:sz w:val="28"/>
          <w:szCs w:val="28"/>
        </w:rPr>
        <w:t>-202</w:t>
      </w:r>
      <w:r w:rsidR="007C7054">
        <w:rPr>
          <w:sz w:val="28"/>
          <w:szCs w:val="28"/>
        </w:rPr>
        <w:t>5</w:t>
      </w:r>
      <w:r w:rsidRPr="001B5AFA">
        <w:rPr>
          <w:sz w:val="28"/>
          <w:szCs w:val="28"/>
        </w:rPr>
        <w:t xml:space="preserve"> учебный год</w:t>
      </w:r>
    </w:p>
    <w:p w14:paraId="3C90CEA3" w14:textId="77777777" w:rsidR="002E125E" w:rsidRPr="001B5AFA" w:rsidRDefault="002E125E" w:rsidP="002E125E">
      <w:pPr>
        <w:pStyle w:val="a7"/>
        <w:spacing w:before="0" w:beforeAutospacing="0" w:after="0" w:afterAutospacing="0"/>
        <w:ind w:left="-567" w:right="256"/>
        <w:jc w:val="center"/>
      </w:pPr>
    </w:p>
    <w:p w14:paraId="1A542932" w14:textId="77777777" w:rsidR="002E125E" w:rsidRPr="001B5AFA" w:rsidRDefault="002E125E" w:rsidP="002E125E">
      <w:pPr>
        <w:pStyle w:val="a7"/>
        <w:spacing w:before="0" w:beforeAutospacing="0" w:after="0" w:afterAutospacing="0"/>
        <w:ind w:right="256"/>
      </w:pPr>
    </w:p>
    <w:p w14:paraId="29BD35D0" w14:textId="77777777" w:rsidR="002E125E" w:rsidRPr="001B5AFA" w:rsidRDefault="002E125E" w:rsidP="002E125E">
      <w:pPr>
        <w:pStyle w:val="a7"/>
        <w:ind w:left="-567" w:right="256"/>
        <w:jc w:val="center"/>
      </w:pPr>
    </w:p>
    <w:p w14:paraId="5AC62D73" w14:textId="77777777" w:rsidR="002E125E" w:rsidRPr="001B5AFA" w:rsidRDefault="002E125E" w:rsidP="002E125E">
      <w:pPr>
        <w:pStyle w:val="a7"/>
        <w:ind w:left="-567" w:right="256"/>
        <w:jc w:val="both"/>
      </w:pPr>
    </w:p>
    <w:p w14:paraId="7FCA7A27" w14:textId="77777777" w:rsidR="002E125E" w:rsidRPr="001B5AFA" w:rsidRDefault="002E125E" w:rsidP="002E125E">
      <w:pPr>
        <w:pStyle w:val="a7"/>
        <w:ind w:left="-567" w:right="256"/>
        <w:jc w:val="both"/>
      </w:pPr>
    </w:p>
    <w:p w14:paraId="13ADC018" w14:textId="77777777" w:rsidR="002E125E" w:rsidRPr="001B5AFA" w:rsidRDefault="002E125E" w:rsidP="00940A26">
      <w:pPr>
        <w:pStyle w:val="a7"/>
        <w:ind w:right="256"/>
        <w:jc w:val="both"/>
      </w:pPr>
    </w:p>
    <w:p w14:paraId="0BAF13EA" w14:textId="77777777" w:rsidR="002E125E" w:rsidRPr="001B5AFA" w:rsidRDefault="002E125E" w:rsidP="002E125E">
      <w:pPr>
        <w:pStyle w:val="a7"/>
        <w:ind w:left="-567" w:right="256"/>
        <w:jc w:val="both"/>
      </w:pPr>
    </w:p>
    <w:p w14:paraId="569BBE84" w14:textId="139D64EF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>Рабочую программу составила___________</w:t>
      </w:r>
      <w:proofErr w:type="spellStart"/>
      <w:r w:rsidR="00861E21">
        <w:rPr>
          <w:sz w:val="20"/>
          <w:szCs w:val="20"/>
        </w:rPr>
        <w:t>Бугулова</w:t>
      </w:r>
      <w:proofErr w:type="spellEnd"/>
      <w:r w:rsidR="001B5AFA" w:rsidRPr="001B5AFA">
        <w:rPr>
          <w:sz w:val="20"/>
          <w:szCs w:val="20"/>
        </w:rPr>
        <w:t xml:space="preserve"> </w:t>
      </w:r>
      <w:r w:rsidR="00861E21">
        <w:rPr>
          <w:sz w:val="20"/>
          <w:szCs w:val="20"/>
        </w:rPr>
        <w:t>Л</w:t>
      </w:r>
      <w:r w:rsidR="001B5AFA" w:rsidRPr="001B5AFA">
        <w:rPr>
          <w:sz w:val="20"/>
          <w:szCs w:val="20"/>
        </w:rPr>
        <w:t>.</w:t>
      </w:r>
      <w:r w:rsidR="00861E21">
        <w:rPr>
          <w:sz w:val="20"/>
          <w:szCs w:val="20"/>
        </w:rPr>
        <w:t xml:space="preserve"> Б</w:t>
      </w:r>
      <w:r w:rsidRPr="001B5AFA">
        <w:rPr>
          <w:sz w:val="20"/>
          <w:szCs w:val="20"/>
        </w:rPr>
        <w:t>.</w:t>
      </w:r>
    </w:p>
    <w:p w14:paraId="2FE8A4DF" w14:textId="77777777" w:rsidR="002E125E" w:rsidRPr="001B5AFA" w:rsidRDefault="002E125E" w:rsidP="002E125E">
      <w:pPr>
        <w:pStyle w:val="a7"/>
        <w:ind w:left="-851" w:right="-28" w:firstLine="851"/>
        <w:rPr>
          <w:sz w:val="20"/>
          <w:szCs w:val="20"/>
        </w:rPr>
      </w:pPr>
      <w:r w:rsidRPr="001B5AFA">
        <w:rPr>
          <w:sz w:val="20"/>
          <w:szCs w:val="20"/>
        </w:rPr>
        <w:t xml:space="preserve">Квалификационная категория: </w:t>
      </w:r>
      <w:bookmarkEnd w:id="0"/>
      <w:r w:rsidRPr="001B5AFA">
        <w:rPr>
          <w:sz w:val="20"/>
          <w:szCs w:val="20"/>
        </w:rPr>
        <w:t>соответствие занимаемой должности</w:t>
      </w:r>
    </w:p>
    <w:p w14:paraId="0B09CD77" w14:textId="77777777" w:rsidR="002E125E" w:rsidRPr="004001EB" w:rsidRDefault="002E125E" w:rsidP="000A46FB">
      <w:pPr>
        <w:pStyle w:val="1"/>
        <w:numPr>
          <w:ilvl w:val="0"/>
          <w:numId w:val="7"/>
        </w:numPr>
        <w:spacing w:before="0" w:after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2" w:name="_Toc144129923"/>
      <w:r w:rsidRPr="004001EB">
        <w:rPr>
          <w:rFonts w:ascii="Times New Roman" w:eastAsia="Times New Roman" w:hAnsi="Times New Roman" w:cs="Times New Roman"/>
          <w:sz w:val="28"/>
          <w:szCs w:val="28"/>
        </w:rPr>
        <w:lastRenderedPageBreak/>
        <w:t>ПОЯСНИТЕЛЬНАЯ ЗАПИСКА</w:t>
      </w:r>
      <w:bookmarkEnd w:id="2"/>
    </w:p>
    <w:p w14:paraId="121C0887" w14:textId="77777777"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составлена на основе федерального государственного образовательного стандарта начального общего образования обучающихся с ОВЗ, адаптированной основной общеобразовательной программы начального общего образования обучающихся с расстройствами аутистического спектра (вариант 8.3).</w:t>
      </w:r>
    </w:p>
    <w:p w14:paraId="587FE2A8" w14:textId="77777777" w:rsidR="002E125E" w:rsidRPr="004001EB" w:rsidRDefault="002E125E" w:rsidP="000A46FB">
      <w:pPr>
        <w:pStyle w:val="11"/>
        <w:spacing w:line="276" w:lineRule="auto"/>
        <w:ind w:firstLine="567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Основания разработки рабочей программы:</w:t>
      </w:r>
    </w:p>
    <w:p w14:paraId="3D27290A" w14:textId="77777777"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закон Российской Федерации «Об образовании в Российской Федерации» от 29.12.2012 № 273-ФЗ (</w:t>
      </w:r>
      <w:r w:rsidRPr="004001EB">
        <w:rPr>
          <w:sz w:val="28"/>
          <w:szCs w:val="28"/>
          <w:shd w:val="clear" w:color="auto" w:fill="FFFFFF"/>
        </w:rPr>
        <w:t>с изм. и доп., вступ. в силу с 28.02.2023)</w:t>
      </w:r>
      <w:r w:rsidRPr="004001EB">
        <w:rPr>
          <w:sz w:val="28"/>
          <w:szCs w:val="28"/>
        </w:rPr>
        <w:t>;</w:t>
      </w:r>
    </w:p>
    <w:p w14:paraId="225E2E97" w14:textId="77777777" w:rsidR="002E125E" w:rsidRPr="004001EB" w:rsidRDefault="002E125E" w:rsidP="000A46FB">
      <w:pPr>
        <w:pStyle w:val="a5"/>
        <w:numPr>
          <w:ilvl w:val="0"/>
          <w:numId w:val="8"/>
        </w:numPr>
        <w:pBdr>
          <w:top w:val="nil"/>
          <w:left w:val="nil"/>
          <w:bottom w:val="nil"/>
          <w:right w:val="nil"/>
          <w:between w:val="nil"/>
          <w:bar w:val="nil"/>
        </w:pBdr>
        <w:spacing w:after="120" w:line="276" w:lineRule="auto"/>
        <w:ind w:left="0" w:firstLine="567"/>
        <w:contextualSpacing w:val="0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Федеральный государственный образовательный стандарт начального общего образования обучающихся с ограниченными возможностями здоровья, утвержденный приказом Министерства образования и науки Российской Федерации от 19.12.2014 № 1598;</w:t>
      </w:r>
    </w:p>
    <w:p w14:paraId="122E150D" w14:textId="77777777" w:rsidR="002E125E" w:rsidRPr="004001EB" w:rsidRDefault="002E125E" w:rsidP="000A46FB">
      <w:pPr>
        <w:pStyle w:val="1"/>
        <w:keepNext w:val="0"/>
        <w:keepLines w:val="0"/>
        <w:widowControl w:val="0"/>
        <w:numPr>
          <w:ilvl w:val="0"/>
          <w:numId w:val="8"/>
        </w:numPr>
        <w:autoSpaceDE w:val="0"/>
        <w:autoSpaceDN w:val="0"/>
        <w:adjustRightInd w:val="0"/>
        <w:spacing w:before="0" w:after="0"/>
        <w:ind w:left="0" w:firstLine="567"/>
        <w:jc w:val="both"/>
        <w:rPr>
          <w:rFonts w:ascii="Times New Roman" w:hAnsi="Times New Roman" w:cs="Times New Roman"/>
          <w:b w:val="0"/>
          <w:bCs/>
          <w:sz w:val="28"/>
          <w:szCs w:val="28"/>
        </w:rPr>
      </w:pPr>
      <w:r w:rsidRPr="004001EB">
        <w:rPr>
          <w:rFonts w:ascii="Times New Roman" w:hAnsi="Times New Roman" w:cs="Times New Roman"/>
          <w:b w:val="0"/>
          <w:sz w:val="28"/>
          <w:szCs w:val="28"/>
        </w:rPr>
        <w:t xml:space="preserve">Федеральная адаптированная образовательная программа начального общего образования для обучающихся с ограниченными возможностями здоровья (вариант 8.3.), </w:t>
      </w:r>
      <w:r w:rsidRPr="004001EB">
        <w:rPr>
          <w:rFonts w:ascii="Times New Roman" w:eastAsia="Times New Roman" w:hAnsi="Times New Roman" w:cs="Times New Roman"/>
          <w:b w:val="0"/>
          <w:color w:val="000000"/>
          <w:sz w:val="28"/>
          <w:szCs w:val="28"/>
        </w:rPr>
        <w:t xml:space="preserve">утвержденная приказом Министерства просвещения России от </w:t>
      </w:r>
      <w:r w:rsidRPr="004001EB">
        <w:rPr>
          <w:rFonts w:ascii="Times New Roman" w:hAnsi="Times New Roman" w:cs="Times New Roman"/>
          <w:b w:val="0"/>
          <w:sz w:val="28"/>
          <w:szCs w:val="28"/>
        </w:rPr>
        <w:t>24 ноября 2022 г. № 1023;</w:t>
      </w:r>
    </w:p>
    <w:p w14:paraId="0CEA3E10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Приказ Министерства просвещения РФ от 21.09. 2022 г. № 858 "Об утверждении Порядка формирования федерального перечня учебников, допущенных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образования";</w:t>
      </w:r>
    </w:p>
    <w:p w14:paraId="115B90FB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28.09.2020 № СП 2.4.3648-20 Об утверждении санитарных правил СП 2.4.3648-20 "Санитарно-эпидемиологические требования к организациям воспитания и обучения, отдыха и оздоровления детей и молодежи";</w:t>
      </w:r>
    </w:p>
    <w:p w14:paraId="00D5A443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Постановление Главного государственного санитарного врача России от 28.01.2021 «Гигиенические нормативы и требования к обеспечению безопасности и (или) безвредности для человека факторов среды обитания»;</w:t>
      </w:r>
    </w:p>
    <w:p w14:paraId="1F0B3EDC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АООП НОО ГБОУ КРОЦ;</w:t>
      </w:r>
    </w:p>
    <w:p w14:paraId="0D775152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Рабочая программа воспитания;</w:t>
      </w:r>
    </w:p>
    <w:p w14:paraId="35777C23" w14:textId="77777777" w:rsidR="002E125E" w:rsidRPr="004001EB" w:rsidRDefault="002E125E" w:rsidP="000A46FB">
      <w:pPr>
        <w:pStyle w:val="a5"/>
        <w:numPr>
          <w:ilvl w:val="0"/>
          <w:numId w:val="8"/>
        </w:numPr>
        <w:spacing w:line="276" w:lineRule="auto"/>
        <w:ind w:left="0"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>Учебный план ГБОУ КРОЦ.</w:t>
      </w:r>
    </w:p>
    <w:p w14:paraId="43E21588" w14:textId="77777777" w:rsidR="006F3839" w:rsidRDefault="006F3839" w:rsidP="000A46FB">
      <w:pPr>
        <w:pStyle w:val="11"/>
        <w:spacing w:line="276" w:lineRule="auto"/>
        <w:ind w:firstLine="567"/>
        <w:rPr>
          <w:b/>
          <w:bCs/>
          <w:sz w:val="28"/>
          <w:szCs w:val="28"/>
        </w:rPr>
      </w:pPr>
    </w:p>
    <w:p w14:paraId="5360D739" w14:textId="77777777" w:rsidR="006F3839" w:rsidRPr="004001EB" w:rsidRDefault="006F3839" w:rsidP="006F3839">
      <w:pPr>
        <w:pStyle w:val="11"/>
        <w:spacing w:line="276" w:lineRule="auto"/>
        <w:ind w:left="720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Срок реализации рабочей программы</w:t>
      </w:r>
      <w:r>
        <w:rPr>
          <w:b/>
          <w:bCs/>
          <w:sz w:val="28"/>
          <w:szCs w:val="28"/>
        </w:rPr>
        <w:t>: 1 год</w:t>
      </w:r>
    </w:p>
    <w:p w14:paraId="452D9739" w14:textId="77777777" w:rsidR="002E125E" w:rsidRPr="00593221" w:rsidRDefault="002E125E" w:rsidP="000A46FB">
      <w:pPr>
        <w:pStyle w:val="Default"/>
        <w:spacing w:line="276" w:lineRule="auto"/>
        <w:ind w:right="256"/>
        <w:jc w:val="both"/>
        <w:rPr>
          <w:rFonts w:eastAsia="Times New Roman"/>
          <w:color w:val="auto"/>
          <w:sz w:val="28"/>
          <w:szCs w:val="28"/>
        </w:rPr>
      </w:pPr>
      <w:r w:rsidRPr="004001EB">
        <w:rPr>
          <w:sz w:val="28"/>
          <w:szCs w:val="28"/>
        </w:rPr>
        <w:t>Продолжительность урока по предмету «</w:t>
      </w:r>
      <w:r w:rsidR="00895885">
        <w:rPr>
          <w:bCs/>
          <w:sz w:val="28"/>
          <w:szCs w:val="28"/>
        </w:rPr>
        <w:t>Технология</w:t>
      </w:r>
      <w:r w:rsidRPr="004001EB">
        <w:rPr>
          <w:sz w:val="28"/>
          <w:szCs w:val="28"/>
        </w:rPr>
        <w:t>» в 1 дополнительном классе составляет 35 минут.</w:t>
      </w:r>
    </w:p>
    <w:p w14:paraId="010F46AB" w14:textId="77777777" w:rsidR="002E125E" w:rsidRPr="004001EB" w:rsidRDefault="002E125E" w:rsidP="000A46FB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В связи с особыми образовательными потребностями обучающихся с </w:t>
      </w:r>
      <w:r w:rsidRPr="004001EB">
        <w:rPr>
          <w:sz w:val="28"/>
          <w:szCs w:val="28"/>
        </w:rPr>
        <w:lastRenderedPageBreak/>
        <w:t>РАС и испытываемыми ими трудностями социального взаимодействия, в первом дополнительном классе первого года обучения предполагается постепенное включение ребенка с РАС в образовательный процесс. Таким образом, программный материал первого года обучения дублируется в первом дополнительном классе второго года обучения. Общий срок обучения в условиях начальной школы обучающихся с РАС (вариант 8.3) увеличивается до 6 лет.</w:t>
      </w:r>
    </w:p>
    <w:p w14:paraId="4216C33F" w14:textId="77777777" w:rsidR="002E125E" w:rsidRPr="004001EB" w:rsidRDefault="002E125E" w:rsidP="00973F62">
      <w:pPr>
        <w:pStyle w:val="11"/>
        <w:spacing w:after="120"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>Общая характеристика предмета</w:t>
      </w:r>
    </w:p>
    <w:p w14:paraId="7E4D1968" w14:textId="77777777" w:rsidR="004F24A3" w:rsidRPr="004F24A3" w:rsidRDefault="004F24A3" w:rsidP="000A46FB">
      <w:pPr>
        <w:pStyle w:val="Default"/>
        <w:spacing w:line="276" w:lineRule="auto"/>
        <w:jc w:val="both"/>
        <w:rPr>
          <w:sz w:val="28"/>
          <w:szCs w:val="28"/>
        </w:rPr>
      </w:pPr>
      <w:r w:rsidRPr="004F24A3">
        <w:rPr>
          <w:sz w:val="28"/>
          <w:szCs w:val="28"/>
        </w:rPr>
        <w:t>Учебный предмет «</w:t>
      </w:r>
      <w:r w:rsidR="007E1DEF">
        <w:rPr>
          <w:sz w:val="28"/>
          <w:szCs w:val="28"/>
        </w:rPr>
        <w:t>Технология</w:t>
      </w:r>
      <w:r w:rsidRPr="004F24A3">
        <w:rPr>
          <w:sz w:val="28"/>
          <w:szCs w:val="28"/>
        </w:rPr>
        <w:t xml:space="preserve">» является базовым гуманитарным предметом в начальной школе, с помощью которого можно решать не только </w:t>
      </w:r>
      <w:proofErr w:type="spellStart"/>
      <w:r w:rsidRPr="004F24A3">
        <w:rPr>
          <w:sz w:val="28"/>
          <w:szCs w:val="28"/>
        </w:rPr>
        <w:t>узкопредметные</w:t>
      </w:r>
      <w:proofErr w:type="spellEnd"/>
      <w:r w:rsidRPr="004F24A3">
        <w:rPr>
          <w:sz w:val="28"/>
          <w:szCs w:val="28"/>
        </w:rPr>
        <w:t xml:space="preserve"> задачи, но и общие для всех предметов задачи гуманитарного развития младшего школьника с нарушениями аутистического спектра. Это прежде всего воспитание сознания, воспринимающего мир (не только произведения литературы и художественной культуры, но и весь окружающий мир– мир людей и природы). </w:t>
      </w:r>
    </w:p>
    <w:p w14:paraId="6ED4A80F" w14:textId="77777777" w:rsidR="009364C5" w:rsidRDefault="002E125E" w:rsidP="000A46FB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Программа направлена на коррекцию познавательной деятельности, на всестороннее развитие личности обучающихся. У детей с расстройством аутистического спектра наблюдается недостаточное использование жестов и интонации в общении. </w:t>
      </w:r>
    </w:p>
    <w:p w14:paraId="6F403C43" w14:textId="77777777"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Обучение чтению детей с расстройствами аутистического спектра (РАС), осложненными легкой умственной отсталостью, представляет большую проблему в следствие специфических особенностей развития: </w:t>
      </w:r>
    </w:p>
    <w:p w14:paraId="0E54B713" w14:textId="77777777" w:rsidR="000A46FB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выраженная недостаточность или полное отсутствие потребности в контактах с окружающими, трудности во взаимодействии со сверстниками, отгороженность от внешнего мира; </w:t>
      </w:r>
    </w:p>
    <w:p w14:paraId="63001A8F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особенности эмоционально-волевой сферы: слабость или искаженность эмоционального реагирования, бедность эмоций, их однообразие, неадекватность, проявления негативизма при попытках вовлечь ребенка в произвольную деятельность; </w:t>
      </w:r>
    </w:p>
    <w:p w14:paraId="1607C4CE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боязнь всего нового, приверженность к сохранению неизменности окружающей обстановки; </w:t>
      </w:r>
    </w:p>
    <w:p w14:paraId="4315D90B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ограниченность визуального контакта, фрагментарность зрительного внимания; </w:t>
      </w:r>
    </w:p>
    <w:p w14:paraId="38345C67" w14:textId="77777777" w:rsidR="004F24A3" w:rsidRPr="000A46FB" w:rsidRDefault="000A46FB" w:rsidP="000A46FB">
      <w:pPr>
        <w:autoSpaceDE w:val="0"/>
        <w:autoSpaceDN w:val="0"/>
        <w:adjustRightInd w:val="0"/>
        <w:spacing w:after="181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специфические особенности речевого развития: понимание обращенной речи на бытовом уровне, собственная речь представлена от вокализаций до автономной речи (разговоры с самим собой с использованием сложных 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оборотов, штампов с недостаточным осмыслением их). Часто отмечаются непосредственные или отставленные по времени эхолалии; грубое нарушение коммуникативной функции речи, низкая речевая активность; </w:t>
      </w:r>
    </w:p>
    <w:p w14:paraId="4BC9BA5A" w14:textId="77777777" w:rsidR="004F24A3" w:rsidRPr="000A46FB" w:rsidRDefault="000A46FB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низкая сформированность высших корковых функций, прежде всего пространственной ориентации. </w:t>
      </w:r>
    </w:p>
    <w:p w14:paraId="14FEEDDB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Специфические особенности нарушения психического развития детей вызывают трудности при организации процесса обучения. Усвоение учебного материала и освоение социальных навыков носит неравномерный и избирательный характер. Приобретаемые знания, умения и навыки с большим трудом переносятся и используются в реальной жизни. </w:t>
      </w:r>
    </w:p>
    <w:p w14:paraId="12F7B843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программу можно включать характеристику обучающегося, его навыки и умения по предмету, уточнять значимые и сложные темы. </w:t>
      </w:r>
    </w:p>
    <w:p w14:paraId="4464A3AD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Работа может начинаться индивидуально, а затем продолжаться в классе. </w:t>
      </w:r>
    </w:p>
    <w:p w14:paraId="63E80CAC" w14:textId="77777777" w:rsidR="004F24A3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Цель: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>изучения данно</w:t>
      </w:r>
      <w:r w:rsidR="002B5C9B">
        <w:rPr>
          <w:rFonts w:ascii="Times New Roman" w:hAnsi="Times New Roman" w:cs="Times New Roman"/>
          <w:color w:val="000000"/>
          <w:sz w:val="28"/>
          <w:szCs w:val="28"/>
        </w:rPr>
        <w:t>го предмета на I этапе обучения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заключается во всестороннем развитии личности учащегося в процессе формирования трудовой культуры и подготовки его к последующему профильному обучению в старших классах. Его изучение способствует развитию созидательных возможностей личности, творческих способностей, формированию мотивации успеха и достижений на основе предметно-преобразующей деятельности. </w:t>
      </w:r>
    </w:p>
    <w:p w14:paraId="583B00BE" w14:textId="77777777"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 1 (подготовительном) классе изучение предмета 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Pr="00582AB2">
        <w:rPr>
          <w:rFonts w:ascii="Times New Roman" w:hAnsi="Times New Roman" w:cs="Times New Roman"/>
          <w:color w:val="000000"/>
          <w:sz w:val="28"/>
          <w:szCs w:val="28"/>
        </w:rPr>
        <w:t xml:space="preserve">,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призвано решить </w:t>
      </w: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следующие задачи: </w:t>
      </w:r>
    </w:p>
    <w:p w14:paraId="6A986631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материальной культуре как продукте творческой предметно-преобразующей деятельности человека; </w:t>
      </w:r>
    </w:p>
    <w:p w14:paraId="73955897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представлений о гармоничном единстве природного и рукотворного мира и о месте в нем человека; </w:t>
      </w:r>
    </w:p>
    <w:p w14:paraId="43747D2F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культурного кругозора, обогащение знаний о культурно-исторических традициях в мире вещей; </w:t>
      </w:r>
    </w:p>
    <w:p w14:paraId="66F3564E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расширение знаний о материалах и их свойствах, технологиях использования; </w:t>
      </w:r>
    </w:p>
    <w:p w14:paraId="2042CD33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практических умений и навыков использования различных материалов в предметно-преобразующей деятельности; </w:t>
      </w:r>
    </w:p>
    <w:p w14:paraId="3DC6CF5B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формирование интереса к разнообразным видам труда; </w:t>
      </w:r>
    </w:p>
    <w:p w14:paraId="0F0DA7E2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познавательных психических процессов; </w:t>
      </w:r>
    </w:p>
    <w:p w14:paraId="19EE4A11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- развитие умственной деятельности; </w:t>
      </w:r>
    </w:p>
    <w:p w14:paraId="659C3428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lastRenderedPageBreak/>
        <w:t xml:space="preserve">- развитие сенсомоторных процессов, руки, глазомера через формирование практических умений; </w:t>
      </w:r>
    </w:p>
    <w:p w14:paraId="3489D566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регулятивной структуры деятельности, включающей целеполагание, планирование, контроль и оценку действий и результатов деятельности в соответствии с поставленной целью; </w:t>
      </w:r>
    </w:p>
    <w:p w14:paraId="26CC6EFE" w14:textId="77777777" w:rsidR="007669E8" w:rsidRPr="000A46FB" w:rsidRDefault="007669E8" w:rsidP="007669E8">
      <w:pPr>
        <w:autoSpaceDE w:val="0"/>
        <w:autoSpaceDN w:val="0"/>
        <w:adjustRightInd w:val="0"/>
        <w:spacing w:after="17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формирование информационной культуры, развитие активности, целенаправленности, инициативности; </w:t>
      </w:r>
    </w:p>
    <w:p w14:paraId="0BCABDF3" w14:textId="77777777" w:rsidR="007669E8" w:rsidRPr="000A46FB" w:rsidRDefault="007669E8" w:rsidP="007669E8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духовно-нравственное воспитание и развитие социально ценных качеств личности. </w:t>
      </w:r>
    </w:p>
    <w:p w14:paraId="7BE5C52D" w14:textId="77777777" w:rsidR="007669E8" w:rsidRDefault="007669E8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</w:p>
    <w:p w14:paraId="38CA4E80" w14:textId="77777777" w:rsidR="00973F62" w:rsidRPr="004001EB" w:rsidRDefault="00973F62" w:rsidP="00973F62">
      <w:pPr>
        <w:pStyle w:val="1"/>
        <w:numPr>
          <w:ilvl w:val="0"/>
          <w:numId w:val="6"/>
        </w:numPr>
        <w:spacing w:before="0"/>
        <w:ind w:left="0" w:firstLine="567"/>
        <w:jc w:val="center"/>
        <w:rPr>
          <w:rFonts w:ascii="Times New Roman" w:eastAsia="Times New Roman" w:hAnsi="Times New Roman" w:cs="Times New Roman"/>
          <w:sz w:val="28"/>
          <w:szCs w:val="28"/>
        </w:rPr>
      </w:pPr>
      <w:bookmarkStart w:id="3" w:name="_Toc144129924"/>
      <w:r w:rsidRPr="004001EB">
        <w:rPr>
          <w:rFonts w:ascii="Times New Roman" w:eastAsia="Times New Roman" w:hAnsi="Times New Roman" w:cs="Times New Roman"/>
          <w:sz w:val="28"/>
          <w:szCs w:val="28"/>
        </w:rPr>
        <w:t>СОДЕРЖАНИЕ ОБУЧЕНИЯ</w:t>
      </w:r>
      <w:bookmarkEnd w:id="3"/>
    </w:p>
    <w:p w14:paraId="443267C8" w14:textId="77777777" w:rsidR="00B361D7" w:rsidRPr="00B361D7" w:rsidRDefault="004F24A3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ind w:firstLine="567"/>
        <w:jc w:val="both"/>
        <w:rPr>
          <w:rFonts w:eastAsiaTheme="minorEastAsia"/>
          <w:color w:val="000000"/>
          <w:sz w:val="28"/>
          <w:szCs w:val="28"/>
        </w:rPr>
      </w:pPr>
      <w:r w:rsidRPr="000A46FB">
        <w:rPr>
          <w:rFonts w:eastAsiaTheme="minorEastAsia"/>
          <w:b/>
          <w:bCs/>
          <w:color w:val="000000"/>
          <w:sz w:val="28"/>
          <w:szCs w:val="28"/>
        </w:rPr>
        <w:t xml:space="preserve">Содержание </w:t>
      </w:r>
      <w:r w:rsidR="008B02E9">
        <w:rPr>
          <w:b/>
          <w:bCs/>
          <w:sz w:val="28"/>
          <w:szCs w:val="28"/>
        </w:rPr>
        <w:t xml:space="preserve">предмета </w:t>
      </w:r>
      <w:r w:rsidRPr="000A46FB">
        <w:rPr>
          <w:rFonts w:eastAsiaTheme="minorEastAsia"/>
          <w:color w:val="000000"/>
          <w:sz w:val="28"/>
          <w:szCs w:val="28"/>
        </w:rPr>
        <w:t>«</w:t>
      </w:r>
      <w:r w:rsidR="000A46FB">
        <w:rPr>
          <w:rFonts w:eastAsiaTheme="minorEastAsia"/>
          <w:color w:val="000000"/>
          <w:sz w:val="28"/>
          <w:szCs w:val="28"/>
        </w:rPr>
        <w:t>Технология</w:t>
      </w:r>
      <w:r w:rsidRPr="000A46FB">
        <w:rPr>
          <w:rFonts w:eastAsiaTheme="minorEastAsia"/>
          <w:color w:val="000000"/>
          <w:sz w:val="28"/>
          <w:szCs w:val="28"/>
        </w:rPr>
        <w:t xml:space="preserve">» как учебного предмета </w:t>
      </w:r>
      <w:r w:rsidRPr="00B361D7">
        <w:rPr>
          <w:rFonts w:eastAsiaTheme="minorEastAsia"/>
          <w:color w:val="000000"/>
          <w:sz w:val="28"/>
          <w:szCs w:val="28"/>
        </w:rPr>
        <w:t xml:space="preserve">представлено в АООП следующими </w:t>
      </w:r>
      <w:r w:rsidR="00B361D7" w:rsidRPr="00B361D7">
        <w:rPr>
          <w:rFonts w:eastAsiaTheme="minorEastAsia"/>
          <w:color w:val="000000"/>
          <w:sz w:val="28"/>
          <w:szCs w:val="28"/>
        </w:rPr>
        <w:t xml:space="preserve">разделами: </w:t>
      </w:r>
    </w:p>
    <w:p w14:paraId="5CC430FB" w14:textId="77777777" w:rsidR="00B361D7" w:rsidRPr="00B361D7" w:rsidRDefault="00B361D7" w:rsidP="00B361D7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rFonts w:eastAsiaTheme="minorEastAsia"/>
          <w:b/>
          <w:color w:val="000000"/>
          <w:sz w:val="28"/>
          <w:szCs w:val="28"/>
        </w:rPr>
      </w:pPr>
      <w:r w:rsidRPr="00B361D7">
        <w:rPr>
          <w:rFonts w:eastAsiaTheme="minorEastAsia"/>
          <w:b/>
          <w:color w:val="000000"/>
          <w:sz w:val="28"/>
          <w:szCs w:val="28"/>
        </w:rPr>
        <w:t>Работа с пластилином</w:t>
      </w:r>
    </w:p>
    <w:p w14:paraId="6D97F867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знания о пластилине (свойства материалов, цвет, форма). Лепка из пластилина. Приемы работ. Организация рабочего места</w:t>
      </w:r>
    </w:p>
    <w:p w14:paraId="7A2184D8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природными материалами</w:t>
      </w:r>
    </w:p>
    <w:p w14:paraId="72F2555E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понятия о природных материалах. Заготовка природных материалов. Инструменты, используемые при работе с природными материалами. Организация рабочего места</w:t>
      </w:r>
      <w:r>
        <w:rPr>
          <w:b w:val="0"/>
          <w:sz w:val="28"/>
          <w:szCs w:val="28"/>
        </w:rPr>
        <w:t>.</w:t>
      </w:r>
    </w:p>
    <w:p w14:paraId="55C1DD93" w14:textId="77777777" w:rsidR="00B361D7" w:rsidRPr="00B361D7" w:rsidRDefault="00B361D7" w:rsidP="00B361D7">
      <w:pPr>
        <w:pStyle w:val="20"/>
        <w:spacing w:after="0" w:line="276" w:lineRule="auto"/>
        <w:ind w:right="-285" w:firstLine="0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Картонажно-переплетные работы</w:t>
      </w:r>
    </w:p>
    <w:p w14:paraId="095E35EF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b w:val="0"/>
          <w:sz w:val="28"/>
          <w:szCs w:val="28"/>
        </w:rPr>
      </w:pPr>
      <w:r w:rsidRPr="00B361D7">
        <w:rPr>
          <w:b w:val="0"/>
          <w:sz w:val="28"/>
          <w:szCs w:val="28"/>
        </w:rPr>
        <w:t>Элементарные сведения о картоне (применение картона). Свойства картона</w:t>
      </w:r>
    </w:p>
    <w:p w14:paraId="7E47CA04" w14:textId="77777777" w:rsidR="00B361D7" w:rsidRP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Работа с бумагой</w:t>
      </w:r>
    </w:p>
    <w:p w14:paraId="231E0480" w14:textId="77777777" w:rsidR="00B361D7" w:rsidRDefault="00B361D7" w:rsidP="00B361D7">
      <w:pPr>
        <w:pStyle w:val="20"/>
        <w:spacing w:after="0" w:line="276" w:lineRule="auto"/>
        <w:ind w:left="-567" w:right="-285" w:firstLine="567"/>
        <w:jc w:val="both"/>
        <w:rPr>
          <w:sz w:val="28"/>
          <w:szCs w:val="28"/>
        </w:rPr>
      </w:pPr>
      <w:r w:rsidRPr="00B361D7">
        <w:rPr>
          <w:sz w:val="28"/>
          <w:szCs w:val="28"/>
        </w:rPr>
        <w:t>- соединение деталей изделия</w:t>
      </w:r>
    </w:p>
    <w:p w14:paraId="519F5E84" w14:textId="77777777" w:rsid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Элементарные сведения о бумаге. Инструменты и материалы для работы с бумагой и картоном. Организация рабочего места при работе с бумагой.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Виды работы с бумагой и картоном</w:t>
      </w:r>
      <w:r w:rsidRPr="00B361D7">
        <w:rPr>
          <w:rFonts w:ascii="Times New Roman" w:eastAsia="Times New Roman" w:hAnsi="Times New Roman" w:cs="Times New Roman"/>
          <w:sz w:val="28"/>
          <w:szCs w:val="28"/>
        </w:rPr>
        <w:t>: разметка бумаги, экономная разметка бумаги.</w:t>
      </w:r>
    </w:p>
    <w:p w14:paraId="69F9DABF" w14:textId="77777777" w:rsidR="00B361D7" w:rsidRPr="00B361D7" w:rsidRDefault="00B361D7" w:rsidP="00B361D7">
      <w:pPr>
        <w:spacing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  <w:u w:val="single"/>
        </w:rPr>
        <w:t>Приемы разметки:</w:t>
      </w:r>
    </w:p>
    <w:p w14:paraId="3149C7B3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понятие «шаблон»;</w:t>
      </w:r>
    </w:p>
    <w:p w14:paraId="767EF098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правила обращения с ножницами;</w:t>
      </w:r>
    </w:p>
    <w:p w14:paraId="7EE0FDDD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обрывание бумаги;</w:t>
      </w:r>
    </w:p>
    <w:p w14:paraId="1877F0DD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складывание фигурок из бумаги (оригами);</w:t>
      </w:r>
    </w:p>
    <w:p w14:paraId="4C5FFF37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lastRenderedPageBreak/>
        <w:t xml:space="preserve">- </w:t>
      </w:r>
      <w:proofErr w:type="spellStart"/>
      <w:r w:rsidRPr="00B361D7">
        <w:rPr>
          <w:rFonts w:ascii="Times New Roman" w:eastAsia="Times New Roman" w:hAnsi="Times New Roman" w:cs="Times New Roman"/>
          <w:sz w:val="28"/>
          <w:szCs w:val="28"/>
        </w:rPr>
        <w:t>сминание</w:t>
      </w:r>
      <w:proofErr w:type="spellEnd"/>
      <w:r w:rsidRPr="00B361D7">
        <w:rPr>
          <w:rFonts w:ascii="Times New Roman" w:eastAsia="Times New Roman" w:hAnsi="Times New Roman" w:cs="Times New Roman"/>
          <w:sz w:val="28"/>
          <w:szCs w:val="28"/>
        </w:rPr>
        <w:t xml:space="preserve"> и скатывание бумаги в ладонях;</w:t>
      </w:r>
    </w:p>
    <w:p w14:paraId="19CEABE9" w14:textId="77777777"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- конструирование из бумаги и картона;</w:t>
      </w:r>
    </w:p>
    <w:p w14:paraId="28A5D5B3" w14:textId="77777777" w:rsidR="00B361D7" w:rsidRP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b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b/>
          <w:sz w:val="28"/>
          <w:szCs w:val="28"/>
        </w:rPr>
        <w:t>Работа с металлом</w:t>
      </w:r>
    </w:p>
    <w:p w14:paraId="7D03F583" w14:textId="77777777" w:rsidR="00B361D7" w:rsidRDefault="00B361D7" w:rsidP="00B361D7">
      <w:pPr>
        <w:spacing w:before="280" w:after="280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B361D7">
        <w:rPr>
          <w:rFonts w:ascii="Times New Roman" w:eastAsia="Times New Roman" w:hAnsi="Times New Roman" w:cs="Times New Roman"/>
          <w:sz w:val="28"/>
          <w:szCs w:val="28"/>
        </w:rPr>
        <w:t>Работа с алюминиевой фольгой</w:t>
      </w:r>
      <w:r>
        <w:rPr>
          <w:rFonts w:ascii="Times New Roman" w:eastAsia="Times New Roman" w:hAnsi="Times New Roman" w:cs="Times New Roman"/>
          <w:sz w:val="28"/>
          <w:szCs w:val="28"/>
        </w:rPr>
        <w:t>.</w:t>
      </w:r>
    </w:p>
    <w:p w14:paraId="1BEE995B" w14:textId="77777777" w:rsidR="00095B80" w:rsidRPr="004001EB" w:rsidRDefault="00095B80" w:rsidP="00095B80">
      <w:pPr>
        <w:pStyle w:val="11"/>
        <w:spacing w:line="276" w:lineRule="auto"/>
        <w:ind w:firstLine="567"/>
        <w:jc w:val="center"/>
        <w:rPr>
          <w:sz w:val="28"/>
          <w:szCs w:val="28"/>
        </w:rPr>
      </w:pPr>
      <w:r w:rsidRPr="004001EB">
        <w:rPr>
          <w:b/>
          <w:bCs/>
          <w:sz w:val="28"/>
          <w:szCs w:val="28"/>
        </w:rPr>
        <w:t xml:space="preserve">Место </w:t>
      </w:r>
      <w:r>
        <w:rPr>
          <w:b/>
          <w:bCs/>
          <w:sz w:val="28"/>
          <w:szCs w:val="28"/>
        </w:rPr>
        <w:t>предмета</w:t>
      </w:r>
      <w:r w:rsidRPr="004001EB">
        <w:rPr>
          <w:b/>
          <w:bCs/>
          <w:sz w:val="28"/>
          <w:szCs w:val="28"/>
        </w:rPr>
        <w:t xml:space="preserve"> в учебном плане</w:t>
      </w:r>
    </w:p>
    <w:p w14:paraId="2B7DE7CA" w14:textId="77777777" w:rsidR="00095B80" w:rsidRPr="004001EB" w:rsidRDefault="00095B80" w:rsidP="00095B80">
      <w:pPr>
        <w:pStyle w:val="11"/>
        <w:spacing w:line="276" w:lineRule="auto"/>
        <w:ind w:firstLine="567"/>
        <w:jc w:val="both"/>
        <w:rPr>
          <w:sz w:val="28"/>
          <w:szCs w:val="28"/>
        </w:rPr>
      </w:pPr>
      <w:r w:rsidRPr="004001EB">
        <w:rPr>
          <w:sz w:val="28"/>
          <w:szCs w:val="28"/>
        </w:rPr>
        <w:t xml:space="preserve">На изучение </w:t>
      </w:r>
      <w:r w:rsidR="004B0D6F" w:rsidRPr="004B0D6F">
        <w:rPr>
          <w:bCs/>
          <w:sz w:val="28"/>
          <w:szCs w:val="28"/>
        </w:rPr>
        <w:t>предмета</w:t>
      </w:r>
      <w:r w:rsidR="004B0D6F" w:rsidRPr="004B0D6F">
        <w:rPr>
          <w:sz w:val="28"/>
          <w:szCs w:val="28"/>
        </w:rPr>
        <w:t xml:space="preserve"> </w:t>
      </w:r>
      <w:r w:rsidR="004B0D6F" w:rsidRPr="004F24A3">
        <w:rPr>
          <w:sz w:val="28"/>
          <w:szCs w:val="28"/>
        </w:rPr>
        <w:t>«</w:t>
      </w:r>
      <w:r w:rsidR="004B0D6F">
        <w:rPr>
          <w:sz w:val="28"/>
          <w:szCs w:val="28"/>
        </w:rPr>
        <w:t>Технология</w:t>
      </w:r>
      <w:r w:rsidR="004B0D6F" w:rsidRPr="004F24A3">
        <w:rPr>
          <w:sz w:val="28"/>
          <w:szCs w:val="28"/>
        </w:rPr>
        <w:t xml:space="preserve">» </w:t>
      </w:r>
      <w:r w:rsidRPr="004001EB">
        <w:rPr>
          <w:sz w:val="28"/>
          <w:szCs w:val="28"/>
        </w:rPr>
        <w:t>в 1 дополнител</w:t>
      </w:r>
      <w:r>
        <w:rPr>
          <w:sz w:val="28"/>
          <w:szCs w:val="28"/>
        </w:rPr>
        <w:t>ьном классе отводится по 2</w:t>
      </w:r>
      <w:r w:rsidRPr="004001EB">
        <w:rPr>
          <w:sz w:val="28"/>
          <w:szCs w:val="28"/>
        </w:rPr>
        <w:t xml:space="preserve"> час</w:t>
      </w:r>
      <w:r>
        <w:rPr>
          <w:sz w:val="28"/>
          <w:szCs w:val="28"/>
        </w:rPr>
        <w:t>а в неделю, курс рассчитан на 66</w:t>
      </w:r>
      <w:r w:rsidRPr="004001EB">
        <w:rPr>
          <w:sz w:val="28"/>
          <w:szCs w:val="28"/>
        </w:rPr>
        <w:t xml:space="preserve"> часов (33 учебные недели).</w:t>
      </w:r>
    </w:p>
    <w:p w14:paraId="1831FEE9" w14:textId="77777777" w:rsidR="00B361D7" w:rsidRDefault="00B361D7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b/>
          <w:bCs/>
          <w:sz w:val="28"/>
          <w:szCs w:val="28"/>
        </w:rPr>
      </w:pPr>
    </w:p>
    <w:p w14:paraId="510CF1E8" w14:textId="77777777" w:rsidR="004F24A3" w:rsidRPr="00781616" w:rsidRDefault="00781616" w:rsidP="00781616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hAnsi="Times New Roman" w:cs="Times New Roman"/>
          <w:color w:val="000000"/>
          <w:sz w:val="28"/>
          <w:szCs w:val="28"/>
        </w:rPr>
      </w:pPr>
      <w:r w:rsidRPr="00781616">
        <w:rPr>
          <w:rFonts w:ascii="Times New Roman" w:hAnsi="Times New Roman" w:cs="Times New Roman"/>
          <w:b/>
          <w:bCs/>
          <w:sz w:val="28"/>
          <w:szCs w:val="28"/>
        </w:rPr>
        <w:t>ПЛАНИРУЕМЫЕ РЕЗУЛЬТАТЫ ИЗУЧЕНИЯ ПРЕДМЕТА</w:t>
      </w:r>
    </w:p>
    <w:p w14:paraId="78A93322" w14:textId="77777777" w:rsidR="004F24A3" w:rsidRPr="000A46FB" w:rsidRDefault="004F24A3" w:rsidP="000A46FB">
      <w:pPr>
        <w:pStyle w:val="Default"/>
        <w:spacing w:line="276" w:lineRule="auto"/>
        <w:jc w:val="both"/>
        <w:rPr>
          <w:rFonts w:eastAsiaTheme="minorEastAsia"/>
          <w:sz w:val="28"/>
          <w:szCs w:val="28"/>
        </w:rPr>
      </w:pPr>
      <w:r w:rsidRPr="000A46FB">
        <w:rPr>
          <w:rFonts w:eastAsiaTheme="minorEastAsia"/>
          <w:sz w:val="28"/>
          <w:szCs w:val="28"/>
        </w:rPr>
        <w:t xml:space="preserve">Решение поставленных задач позволяет </w:t>
      </w:r>
      <w:proofErr w:type="spellStart"/>
      <w:r w:rsidRPr="000A46FB">
        <w:rPr>
          <w:rFonts w:eastAsiaTheme="minorEastAsia"/>
          <w:sz w:val="28"/>
          <w:szCs w:val="28"/>
        </w:rPr>
        <w:t>коррегировать</w:t>
      </w:r>
      <w:proofErr w:type="spellEnd"/>
      <w:r w:rsidRPr="000A46FB">
        <w:rPr>
          <w:rFonts w:eastAsiaTheme="minorEastAsia"/>
          <w:sz w:val="28"/>
          <w:szCs w:val="28"/>
        </w:rPr>
        <w:t xml:space="preserve"> интеллектуальные и физические недостатки у обучающихся с РАС с учетом их возрастных особенностей, путем систематического</w:t>
      </w:r>
      <w:r w:rsidRPr="000A46FB">
        <w:rPr>
          <w:sz w:val="28"/>
          <w:szCs w:val="28"/>
        </w:rPr>
        <w:t xml:space="preserve"> </w:t>
      </w:r>
      <w:r w:rsidRPr="000A46FB">
        <w:rPr>
          <w:rFonts w:eastAsiaTheme="minorEastAsia"/>
          <w:sz w:val="28"/>
          <w:szCs w:val="28"/>
        </w:rPr>
        <w:t xml:space="preserve">и целенаправленного совершенствования восприятия, формирования аналитико-синтетической деятельности, улучшения зрительно-двигательной и моторной координации, ручной моторики. </w:t>
      </w:r>
    </w:p>
    <w:p w14:paraId="0E1BA819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Требования к контролю и оценке знаний определены двумя уровнями – в зависимости от индивидуальных, психофизических возможностей учащихся. Достаточный уровень предполагает овладение программным материалом по указанному перечню требований, минимальный уровень – предусматривает уменьшенный объем обязательных умений. Минимальный и достаточный уровень предметных результатов по учебному курсу </w:t>
      </w:r>
      <w:r w:rsidR="005C54B7" w:rsidRPr="00582AB2">
        <w:rPr>
          <w:rFonts w:ascii="Times New Roman" w:hAnsi="Times New Roman" w:cs="Times New Roman"/>
          <w:color w:val="000000"/>
          <w:sz w:val="28"/>
          <w:szCs w:val="28"/>
        </w:rPr>
        <w:t>«Технология</w:t>
      </w:r>
      <w:r w:rsidR="005C54B7">
        <w:rPr>
          <w:rFonts w:ascii="Times New Roman" w:hAnsi="Times New Roman" w:cs="Times New Roman"/>
          <w:color w:val="000000"/>
          <w:sz w:val="28"/>
          <w:szCs w:val="28"/>
        </w:rPr>
        <w:t>»</w:t>
      </w:r>
      <w:r w:rsidR="005C54B7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определяется в конце учебного года в связи с неоднородностью состава обучающихся класса и сложностью структуры дефекта. </w:t>
      </w:r>
    </w:p>
    <w:p w14:paraId="560C8D97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Личностные результаты </w:t>
      </w:r>
    </w:p>
    <w:p w14:paraId="3AA0B0C6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чувства любви к родителям, другим членам семьи, к школе, принятие учителя и учеников класса, сотрудничество с учителем и одноклассниками в разнообразных видах деятельности; </w:t>
      </w:r>
    </w:p>
    <w:p w14:paraId="41AA6A61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мотивации к обучению; </w:t>
      </w:r>
    </w:p>
    <w:p w14:paraId="41BFEBE5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развитие адекватных представлений о насущно необходимом жизнеобеспечении; </w:t>
      </w:r>
    </w:p>
    <w:p w14:paraId="7AC9962A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овладение социально-бытовыми умениями, используемыми в повседневной жизни; </w:t>
      </w:r>
    </w:p>
    <w:p w14:paraId="2292D1A1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lastRenderedPageBreak/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владение элементарными навыками коммуникации и принятыми ритуалами социального взаимодействия; </w:t>
      </w:r>
    </w:p>
    <w:p w14:paraId="7580D771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развитие положительных свойств и качеств личности; </w:t>
      </w:r>
    </w:p>
    <w:p w14:paraId="6AD5EE9A" w14:textId="77777777" w:rsidR="004F24A3" w:rsidRPr="000A46FB" w:rsidRDefault="00582AB2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готовность к вхождению обучающегося в социальную среду. </w:t>
      </w:r>
    </w:p>
    <w:p w14:paraId="2C2F8128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b/>
          <w:bCs/>
          <w:color w:val="000000"/>
          <w:sz w:val="28"/>
          <w:szCs w:val="28"/>
        </w:rPr>
        <w:t xml:space="preserve">Предметные результаты </w:t>
      </w:r>
    </w:p>
    <w:p w14:paraId="357AB512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Минимальный уровень: </w:t>
      </w:r>
    </w:p>
    <w:p w14:paraId="3F814FB4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выполнение простых инструкций учителя; </w:t>
      </w:r>
    </w:p>
    <w:p w14:paraId="5EDB6FE6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элементарных правил организации рабочего места; </w:t>
      </w:r>
    </w:p>
    <w:p w14:paraId="2360BDA6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основных цветов указанных материалов, названия материалов, используемых для выполнения поделок (пластилин, бумага, природный материал, картон); </w:t>
      </w:r>
    </w:p>
    <w:p w14:paraId="51583CC8" w14:textId="77777777" w:rsidR="004F24A3" w:rsidRPr="000A46FB" w:rsidRDefault="00582AB2" w:rsidP="000A46FB">
      <w:pPr>
        <w:autoSpaceDE w:val="0"/>
        <w:autoSpaceDN w:val="0"/>
        <w:adjustRightInd w:val="0"/>
        <w:spacing w:after="183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дифференцировать операции при работе с материалами (пластилин – лепят, бумага – сгибают); </w:t>
      </w:r>
    </w:p>
    <w:p w14:paraId="41209654" w14:textId="77777777" w:rsidR="004F24A3" w:rsidRPr="000A46FB" w:rsidRDefault="004F24A3" w:rsidP="000A46FB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Достаточный уровень: </w:t>
      </w:r>
    </w:p>
    <w:p w14:paraId="1A33EDE8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умение соблюдать правила безопасной работы режущими инструментами; </w:t>
      </w:r>
    </w:p>
    <w:p w14:paraId="553AAB81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знание названий некоторых материалов и объектов работ; </w:t>
      </w:r>
    </w:p>
    <w:p w14:paraId="46D265FB" w14:textId="77777777" w:rsidR="004F24A3" w:rsidRPr="000A46FB" w:rsidRDefault="00582AB2" w:rsidP="000A46FB">
      <w:pPr>
        <w:autoSpaceDE w:val="0"/>
        <w:autoSpaceDN w:val="0"/>
        <w:adjustRightInd w:val="0"/>
        <w:spacing w:after="184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умение осуществлять текущий самоконтроль выполняемых практических действий; оценивать свое изделие (красиво, некрасиво, аккуратное, похоже на образец); </w:t>
      </w:r>
    </w:p>
    <w:p w14:paraId="109F1A2A" w14:textId="77777777" w:rsidR="004F24A3" w:rsidRPr="00905D26" w:rsidRDefault="00582AB2" w:rsidP="00905D26">
      <w:pPr>
        <w:autoSpaceDE w:val="0"/>
        <w:autoSpaceDN w:val="0"/>
        <w:adjustRightInd w:val="0"/>
        <w:spacing w:after="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>-</w:t>
      </w:r>
      <w:r w:rsidR="004F24A3" w:rsidRPr="000A46FB">
        <w:rPr>
          <w:rFonts w:ascii="Times New Roman" w:hAnsi="Times New Roman" w:cs="Times New Roman"/>
          <w:color w:val="000000"/>
          <w:sz w:val="28"/>
          <w:szCs w:val="28"/>
        </w:rPr>
        <w:t xml:space="preserve"> выполнять элементарные поручения по уборке класса после уроков трудового обучения. </w:t>
      </w:r>
    </w:p>
    <w:p w14:paraId="42BB77C7" w14:textId="77777777" w:rsidR="00905D26" w:rsidRDefault="00905D26" w:rsidP="00C91E7A">
      <w:pPr>
        <w:pStyle w:val="11"/>
        <w:tabs>
          <w:tab w:val="left" w:pos="1478"/>
          <w:tab w:val="left" w:pos="2069"/>
          <w:tab w:val="left" w:pos="2573"/>
          <w:tab w:val="left" w:pos="3840"/>
          <w:tab w:val="left" w:pos="5362"/>
          <w:tab w:val="left" w:pos="6206"/>
          <w:tab w:val="left" w:pos="6754"/>
          <w:tab w:val="left" w:pos="7642"/>
          <w:tab w:val="left" w:pos="8107"/>
        </w:tabs>
        <w:spacing w:line="276" w:lineRule="auto"/>
        <w:jc w:val="both"/>
        <w:rPr>
          <w:sz w:val="28"/>
          <w:szCs w:val="28"/>
        </w:rPr>
      </w:pPr>
    </w:p>
    <w:p w14:paraId="2CEEE1D0" w14:textId="77777777" w:rsidR="002B5C9B" w:rsidRPr="00095B80" w:rsidRDefault="00095B80" w:rsidP="00095B80">
      <w:pPr>
        <w:spacing w:after="0"/>
        <w:ind w:firstLine="709"/>
        <w:jc w:val="center"/>
        <w:rPr>
          <w:rFonts w:ascii="Times New Roman" w:eastAsia="Times New Roman" w:hAnsi="Times New Roman" w:cs="Times New Roman"/>
          <w:b/>
          <w:bCs/>
          <w:color w:val="000000"/>
          <w:sz w:val="28"/>
          <w:szCs w:val="28"/>
        </w:rPr>
      </w:pPr>
      <w:r w:rsidRPr="00F91862">
        <w:rPr>
          <w:rFonts w:ascii="Times New Roman" w:hAnsi="Times New Roman" w:cs="Times New Roman"/>
          <w:b/>
          <w:bCs/>
          <w:sz w:val="28"/>
          <w:szCs w:val="28"/>
        </w:rPr>
        <w:t>Тематическое планирование</w:t>
      </w:r>
      <w:r w:rsidRPr="00703312">
        <w:rPr>
          <w:rFonts w:ascii="Times New Roman" w:eastAsia="Times New Roman" w:hAnsi="Times New Roman" w:cs="Times New Roman"/>
          <w:color w:val="181818"/>
          <w:sz w:val="28"/>
          <w:szCs w:val="28"/>
        </w:rPr>
        <w:t xml:space="preserve"> </w:t>
      </w:r>
    </w:p>
    <w:tbl>
      <w:tblPr>
        <w:tblpPr w:leftFromText="180" w:rightFromText="180" w:vertAnchor="text" w:horzAnchor="margin" w:tblpY="659"/>
        <w:tblW w:w="9888" w:type="dxa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33"/>
        <w:gridCol w:w="3251"/>
        <w:gridCol w:w="1143"/>
        <w:gridCol w:w="4961"/>
      </w:tblGrid>
      <w:tr w:rsidR="001C2DAB" w:rsidRPr="00E76C57" w14:paraId="34DBEF9A" w14:textId="77777777" w:rsidTr="00873E6F">
        <w:trPr>
          <w:trHeight w:val="748"/>
        </w:trPr>
        <w:tc>
          <w:tcPr>
            <w:tcW w:w="533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6359BE34" w14:textId="77777777" w:rsidR="001C2DAB" w:rsidRPr="00E76C57" w:rsidRDefault="001C2DAB" w:rsidP="001C2DAB">
            <w:pPr>
              <w:spacing w:after="28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№</w:t>
            </w:r>
          </w:p>
          <w:p w14:paraId="04E2C256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п/п</w:t>
            </w:r>
          </w:p>
        </w:tc>
        <w:tc>
          <w:tcPr>
            <w:tcW w:w="325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0A4610DF" w14:textId="77777777" w:rsidR="001C2DAB" w:rsidRPr="00E76C57" w:rsidRDefault="001C2DAB" w:rsidP="00873E6F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Раздел</w:t>
            </w:r>
          </w:p>
        </w:tc>
        <w:tc>
          <w:tcPr>
            <w:tcW w:w="1143" w:type="dxa"/>
            <w:tcBorders>
              <w:top w:val="single" w:sz="8" w:space="0" w:color="00000A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3D01F442" w14:textId="77777777" w:rsidR="001C2DAB" w:rsidRPr="001C2DAB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1C2DA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Кол-во часов</w:t>
            </w:r>
          </w:p>
        </w:tc>
        <w:tc>
          <w:tcPr>
            <w:tcW w:w="4961" w:type="dxa"/>
            <w:tcBorders>
              <w:top w:val="single" w:sz="8" w:space="0" w:color="00000A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0F045921" w14:textId="77777777" w:rsidR="001C2DAB" w:rsidRPr="00E76C57" w:rsidRDefault="00873E6F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Темы </w:t>
            </w:r>
          </w:p>
        </w:tc>
      </w:tr>
      <w:tr w:rsidR="001C2DAB" w:rsidRPr="00E76C57" w14:paraId="3C27C15D" w14:textId="77777777" w:rsidTr="00873E6F">
        <w:trPr>
          <w:trHeight w:val="114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7483ABA7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7A5D1528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пластилином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6001AA86" w14:textId="77777777" w:rsidR="001C2DAB" w:rsidRDefault="001C2DAB" w:rsidP="001C2DAB">
            <w:pPr>
              <w:pStyle w:val="Default"/>
              <w:jc w:val="center"/>
              <w:rPr>
                <w:sz w:val="23"/>
                <w:szCs w:val="23"/>
              </w:rPr>
            </w:pPr>
            <w:r>
              <w:rPr>
                <w:sz w:val="23"/>
                <w:szCs w:val="23"/>
              </w:rPr>
              <w:t>13</w:t>
            </w:r>
          </w:p>
          <w:p w14:paraId="3AF7AE6C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4AEB339C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знания о пластилине (свойства материалов, цвет, форма). Лепка из пластилина. Приемы работ. Организация рабочего места</w:t>
            </w:r>
          </w:p>
        </w:tc>
      </w:tr>
      <w:tr w:rsidR="001C2DAB" w:rsidRPr="00E76C57" w14:paraId="79898935" w14:textId="77777777" w:rsidTr="00873E6F">
        <w:trPr>
          <w:trHeight w:val="854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5C31D085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7E195FF2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природными материалами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2E82BAC1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6843510F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Элементарные понятия о природных материалах. Заготовка природных материалов. Инструменты, используемые при работе с природными материалами. </w:t>
            </w: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Организация рабочего места</w:t>
            </w:r>
          </w:p>
        </w:tc>
      </w:tr>
      <w:tr w:rsidR="001C2DAB" w:rsidRPr="00E76C57" w14:paraId="7B782110" w14:textId="77777777" w:rsidTr="00873E6F">
        <w:trPr>
          <w:trHeight w:val="793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2C61B183" w14:textId="77777777" w:rsidR="001C2DAB" w:rsidRPr="00E76C57" w:rsidRDefault="001C2DAB" w:rsidP="001C2DAB">
            <w:pPr>
              <w:spacing w:before="280" w:after="0" w:line="240" w:lineRule="auto"/>
              <w:jc w:val="right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3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3AE3C0C9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Картонажно-переплетные работы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4E67C2D3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7DA9F064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картоне (применение картона). Свойства картона</w:t>
            </w:r>
          </w:p>
        </w:tc>
      </w:tr>
      <w:tr w:rsidR="001C2DAB" w:rsidRPr="00E76C57" w14:paraId="33671629" w14:textId="77777777" w:rsidTr="00873E6F">
        <w:trPr>
          <w:trHeight w:val="6067"/>
        </w:trPr>
        <w:tc>
          <w:tcPr>
            <w:tcW w:w="533" w:type="dxa"/>
            <w:tcBorders>
              <w:top w:val="nil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4A996304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79786232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бумагой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1A5C1EE3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43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5B19B4B8" w14:textId="77777777" w:rsidR="001C2DAB" w:rsidRPr="00E76C57" w:rsidRDefault="001C2DAB" w:rsidP="001C2DAB">
            <w:pPr>
              <w:spacing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Элементарные сведения о бумаге. Инструменты и материалы для работы с бумагой и картоном. Организация рабочего места при работе с бумагой.</w:t>
            </w:r>
          </w:p>
          <w:p w14:paraId="0436D0E9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Виды работы с бумагой и картоном</w:t>
            </w: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: разметка бумаги, экономная разметка бумаги.</w:t>
            </w:r>
          </w:p>
          <w:p w14:paraId="45F93ADC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  <w:u w:val="single"/>
              </w:rPr>
              <w:t>Приемы разметки:</w:t>
            </w:r>
          </w:p>
          <w:p w14:paraId="0553D6F4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понятие «шаблон»;</w:t>
            </w:r>
          </w:p>
          <w:p w14:paraId="7C69F79F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правила обращения с ножницами;</w:t>
            </w:r>
          </w:p>
          <w:p w14:paraId="084D9CAE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обрывание бумаги;</w:t>
            </w:r>
          </w:p>
          <w:p w14:paraId="248073E3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складывание фигурок из бумаги (оригами);</w:t>
            </w:r>
          </w:p>
          <w:p w14:paraId="6EEA998A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 </w:t>
            </w:r>
            <w:proofErr w:type="spellStart"/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и скатывание бумаги в ладонях;</w:t>
            </w:r>
          </w:p>
          <w:p w14:paraId="39112750" w14:textId="77777777" w:rsidR="001C2DAB" w:rsidRPr="00E76C57" w:rsidRDefault="001C2DAB" w:rsidP="001C2DAB">
            <w:pPr>
              <w:spacing w:before="280" w:after="28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конструирование из бумаги и картона;</w:t>
            </w:r>
          </w:p>
          <w:p w14:paraId="621DFC5B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- соединение деталей изделия.</w:t>
            </w:r>
          </w:p>
        </w:tc>
      </w:tr>
      <w:tr w:rsidR="001C2DAB" w:rsidRPr="00E76C57" w14:paraId="1F505C60" w14:textId="77777777" w:rsidTr="00873E6F">
        <w:trPr>
          <w:trHeight w:val="565"/>
        </w:trPr>
        <w:tc>
          <w:tcPr>
            <w:tcW w:w="533" w:type="dxa"/>
            <w:tcBorders>
              <w:top w:val="nil"/>
              <w:left w:val="single" w:sz="8" w:space="0" w:color="00000A"/>
              <w:bottom w:val="nil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vAlign w:val="center"/>
            <w:hideMark/>
          </w:tcPr>
          <w:p w14:paraId="14C9FA57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nil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23958E1C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металлом</w:t>
            </w: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nil"/>
              <w:right w:val="nil"/>
            </w:tcBorders>
            <w:vAlign w:val="center"/>
          </w:tcPr>
          <w:p w14:paraId="3B798BFC" w14:textId="77777777" w:rsidR="001C2DAB" w:rsidRPr="00E76C57" w:rsidRDefault="001C2DAB" w:rsidP="001C2DAB">
            <w:pPr>
              <w:spacing w:before="280"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nil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vAlign w:val="center"/>
            <w:hideMark/>
          </w:tcPr>
          <w:p w14:paraId="40FC04C9" w14:textId="77777777" w:rsidR="001C2DAB" w:rsidRPr="00E76C57" w:rsidRDefault="001C2DAB" w:rsidP="001C2DAB">
            <w:pPr>
              <w:spacing w:before="280"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E76C57">
              <w:rPr>
                <w:rFonts w:ascii="Times New Roman" w:eastAsia="Times New Roman" w:hAnsi="Times New Roman" w:cs="Times New Roman"/>
                <w:sz w:val="20"/>
                <w:szCs w:val="20"/>
              </w:rPr>
              <w:t>Работа с алюминиевой фольгой.</w:t>
            </w:r>
          </w:p>
        </w:tc>
      </w:tr>
      <w:tr w:rsidR="001C2DAB" w:rsidRPr="00E76C57" w14:paraId="0C68CD57" w14:textId="77777777" w:rsidTr="00873E6F">
        <w:tc>
          <w:tcPr>
            <w:tcW w:w="533" w:type="dxa"/>
            <w:tcBorders>
              <w:top w:val="nil"/>
              <w:left w:val="single" w:sz="8" w:space="0" w:color="00000A"/>
              <w:bottom w:val="single" w:sz="4" w:space="0" w:color="auto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68F4A20B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nil"/>
              <w:left w:val="single" w:sz="8" w:space="0" w:color="00000A"/>
              <w:bottom w:val="single" w:sz="4" w:space="0" w:color="auto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0BF971AA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</w:p>
        </w:tc>
        <w:tc>
          <w:tcPr>
            <w:tcW w:w="1143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vAlign w:val="center"/>
          </w:tcPr>
          <w:p w14:paraId="7B8A4F49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</w:p>
        </w:tc>
        <w:tc>
          <w:tcPr>
            <w:tcW w:w="4961" w:type="dxa"/>
            <w:tcBorders>
              <w:top w:val="nil"/>
              <w:left w:val="single" w:sz="8" w:space="0" w:color="00000A"/>
              <w:bottom w:val="single" w:sz="4" w:space="0" w:color="auto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14:paraId="04109D22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  <w:tr w:rsidR="001C2DAB" w:rsidRPr="00E76C57" w14:paraId="0ADA8AA1" w14:textId="77777777" w:rsidTr="00873E6F">
        <w:trPr>
          <w:trHeight w:val="915"/>
        </w:trPr>
        <w:tc>
          <w:tcPr>
            <w:tcW w:w="533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nil"/>
            </w:tcBorders>
            <w:tcMar>
              <w:top w:w="0" w:type="dxa"/>
              <w:left w:w="107" w:type="dxa"/>
              <w:bottom w:w="0" w:type="dxa"/>
              <w:right w:w="115" w:type="dxa"/>
            </w:tcMar>
            <w:hideMark/>
          </w:tcPr>
          <w:p w14:paraId="2B9A279F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  <w:tc>
          <w:tcPr>
            <w:tcW w:w="325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4" w:space="0" w:color="auto"/>
            </w:tcBorders>
            <w:tcMar>
              <w:top w:w="105" w:type="dxa"/>
              <w:left w:w="97" w:type="dxa"/>
              <w:bottom w:w="105" w:type="dxa"/>
              <w:right w:w="105" w:type="dxa"/>
            </w:tcMar>
            <w:vAlign w:val="center"/>
            <w:hideMark/>
          </w:tcPr>
          <w:p w14:paraId="53EECE42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right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D84F17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Итого:</w:t>
            </w:r>
          </w:p>
        </w:tc>
        <w:tc>
          <w:tcPr>
            <w:tcW w:w="1143" w:type="dxa"/>
            <w:tcBorders>
              <w:top w:val="single" w:sz="4" w:space="0" w:color="auto"/>
              <w:left w:val="single" w:sz="4" w:space="0" w:color="auto"/>
              <w:bottom w:val="single" w:sz="8" w:space="0" w:color="00000A"/>
              <w:right w:val="nil"/>
            </w:tcBorders>
            <w:vAlign w:val="center"/>
          </w:tcPr>
          <w:p w14:paraId="0B6BAF78" w14:textId="77777777" w:rsidR="001C2DAB" w:rsidRPr="00D84F17" w:rsidRDefault="001C2DAB" w:rsidP="001C2DAB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36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66</w:t>
            </w:r>
          </w:p>
        </w:tc>
        <w:tc>
          <w:tcPr>
            <w:tcW w:w="4961" w:type="dxa"/>
            <w:tcBorders>
              <w:top w:val="single" w:sz="4" w:space="0" w:color="auto"/>
              <w:left w:val="single" w:sz="8" w:space="0" w:color="00000A"/>
              <w:bottom w:val="single" w:sz="8" w:space="0" w:color="00000A"/>
              <w:right w:val="single" w:sz="8" w:space="0" w:color="00000A"/>
            </w:tcBorders>
            <w:tcMar>
              <w:top w:w="0" w:type="dxa"/>
              <w:left w:w="107" w:type="dxa"/>
              <w:bottom w:w="0" w:type="dxa"/>
            </w:tcMar>
            <w:hideMark/>
          </w:tcPr>
          <w:p w14:paraId="3D373AE0" w14:textId="77777777" w:rsidR="001C2DAB" w:rsidRPr="00C07B3F" w:rsidRDefault="001C2DAB" w:rsidP="001C2DAB">
            <w:pPr>
              <w:pStyle w:val="Default"/>
              <w:rPr>
                <w:bCs/>
                <w:sz w:val="20"/>
                <w:szCs w:val="20"/>
              </w:rPr>
            </w:pPr>
          </w:p>
        </w:tc>
      </w:tr>
    </w:tbl>
    <w:p w14:paraId="7D050180" w14:textId="77777777" w:rsidR="002E7ADA" w:rsidRDefault="002E7ADA" w:rsidP="00095B80">
      <w:pPr>
        <w:pStyle w:val="11"/>
        <w:rPr>
          <w:b/>
          <w:bCs/>
          <w:sz w:val="28"/>
          <w:szCs w:val="28"/>
        </w:rPr>
      </w:pPr>
    </w:p>
    <w:p w14:paraId="4417827C" w14:textId="77777777"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  <w:sectPr w:rsidR="00022A45" w:rsidSect="00905D26">
          <w:pgSz w:w="11906" w:h="16838"/>
          <w:pgMar w:top="1134" w:right="991" w:bottom="1134" w:left="1701" w:header="709" w:footer="709" w:gutter="0"/>
          <w:paperSrc w:first="15" w:other="15"/>
          <w:cols w:space="708"/>
          <w:docGrid w:linePitch="360"/>
        </w:sectPr>
      </w:pPr>
    </w:p>
    <w:p w14:paraId="54F5B9F8" w14:textId="77777777" w:rsidR="00871F50" w:rsidRPr="00D13ED9" w:rsidRDefault="00D13ED9" w:rsidP="00D13ED9">
      <w:pPr>
        <w:shd w:val="clear" w:color="auto" w:fill="FFFFFF"/>
        <w:spacing w:before="280" w:after="280"/>
        <w:ind w:left="360"/>
        <w:jc w:val="center"/>
        <w:rPr>
          <w:rFonts w:ascii="Times New Roman" w:hAnsi="Times New Roman" w:cs="Times New Roman"/>
          <w:b/>
          <w:color w:val="181818"/>
          <w:sz w:val="28"/>
          <w:szCs w:val="28"/>
        </w:rPr>
      </w:pPr>
      <w:r w:rsidRPr="00D13ED9">
        <w:rPr>
          <w:rFonts w:ascii="Times New Roman" w:hAnsi="Times New Roman" w:cs="Times New Roman"/>
          <w:b/>
          <w:sz w:val="28"/>
          <w:szCs w:val="28"/>
        </w:rPr>
        <w:lastRenderedPageBreak/>
        <w:t>КАЛЕНДАРНО-</w:t>
      </w:r>
      <w:r w:rsidRPr="00D13ED9">
        <w:rPr>
          <w:rFonts w:ascii="Times New Roman" w:hAnsi="Times New Roman" w:cs="Times New Roman"/>
          <w:b/>
          <w:color w:val="181818"/>
          <w:sz w:val="28"/>
          <w:szCs w:val="28"/>
        </w:rPr>
        <w:t xml:space="preserve"> ТЕМАТИЧЕСКОЕ ПЛАНИРОВАНИЕ</w:t>
      </w:r>
    </w:p>
    <w:tbl>
      <w:tblPr>
        <w:tblStyle w:val="ae"/>
        <w:tblW w:w="21372" w:type="dxa"/>
        <w:tblLayout w:type="fixed"/>
        <w:tblLook w:val="0000" w:firstRow="0" w:lastRow="0" w:firstColumn="0" w:lastColumn="0" w:noHBand="0" w:noVBand="0"/>
      </w:tblPr>
      <w:tblGrid>
        <w:gridCol w:w="709"/>
        <w:gridCol w:w="1261"/>
        <w:gridCol w:w="1326"/>
        <w:gridCol w:w="29"/>
        <w:gridCol w:w="44"/>
        <w:gridCol w:w="51"/>
        <w:gridCol w:w="1224"/>
        <w:gridCol w:w="7"/>
        <w:gridCol w:w="702"/>
        <w:gridCol w:w="3969"/>
        <w:gridCol w:w="1843"/>
        <w:gridCol w:w="425"/>
        <w:gridCol w:w="1276"/>
        <w:gridCol w:w="142"/>
        <w:gridCol w:w="1275"/>
        <w:gridCol w:w="1560"/>
        <w:gridCol w:w="1843"/>
        <w:gridCol w:w="1843"/>
        <w:gridCol w:w="1843"/>
      </w:tblGrid>
      <w:tr w:rsidR="00344C20" w:rsidRPr="00E76C57" w14:paraId="557F374B" w14:textId="77777777" w:rsidTr="00095B80">
        <w:trPr>
          <w:gridAfter w:val="4"/>
          <w:wAfter w:w="7089" w:type="dxa"/>
          <w:trHeight w:val="815"/>
        </w:trPr>
        <w:tc>
          <w:tcPr>
            <w:tcW w:w="709" w:type="dxa"/>
          </w:tcPr>
          <w:p w14:paraId="71EC40A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№ </w:t>
            </w:r>
          </w:p>
          <w:p w14:paraId="0F790D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п/п </w:t>
            </w:r>
          </w:p>
        </w:tc>
        <w:tc>
          <w:tcPr>
            <w:tcW w:w="2660" w:type="dxa"/>
            <w:gridSpan w:val="4"/>
          </w:tcPr>
          <w:p w14:paraId="31FB4E5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Тема </w:t>
            </w:r>
          </w:p>
        </w:tc>
        <w:tc>
          <w:tcPr>
            <w:tcW w:w="1275" w:type="dxa"/>
            <w:gridSpan w:val="2"/>
          </w:tcPr>
          <w:p w14:paraId="10F9350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Тип урока </w:t>
            </w:r>
          </w:p>
        </w:tc>
        <w:tc>
          <w:tcPr>
            <w:tcW w:w="709" w:type="dxa"/>
            <w:gridSpan w:val="2"/>
          </w:tcPr>
          <w:p w14:paraId="437403B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Кол-во </w:t>
            </w:r>
          </w:p>
          <w:p w14:paraId="54BF69D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часов </w:t>
            </w:r>
          </w:p>
        </w:tc>
        <w:tc>
          <w:tcPr>
            <w:tcW w:w="3969" w:type="dxa"/>
          </w:tcPr>
          <w:p w14:paraId="4E4BEED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Виды учебной деятельности </w:t>
            </w:r>
          </w:p>
        </w:tc>
        <w:tc>
          <w:tcPr>
            <w:tcW w:w="2268" w:type="dxa"/>
            <w:gridSpan w:val="2"/>
          </w:tcPr>
          <w:p w14:paraId="52176FF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Средства обучения </w:t>
            </w:r>
          </w:p>
        </w:tc>
        <w:tc>
          <w:tcPr>
            <w:tcW w:w="1418" w:type="dxa"/>
            <w:gridSpan w:val="2"/>
          </w:tcPr>
          <w:p w14:paraId="68307010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Запланированная дата </w:t>
            </w:r>
          </w:p>
        </w:tc>
        <w:tc>
          <w:tcPr>
            <w:tcW w:w="1275" w:type="dxa"/>
          </w:tcPr>
          <w:p w14:paraId="2547FB44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 xml:space="preserve">Фактическая дата </w:t>
            </w:r>
          </w:p>
        </w:tc>
      </w:tr>
      <w:tr w:rsidR="00344C20" w:rsidRPr="00E76C57" w14:paraId="5E7FD6A7" w14:textId="77777777" w:rsidTr="00095B80">
        <w:trPr>
          <w:gridAfter w:val="4"/>
          <w:wAfter w:w="7089" w:type="dxa"/>
          <w:trHeight w:val="107"/>
        </w:trPr>
        <w:tc>
          <w:tcPr>
            <w:tcW w:w="709" w:type="dxa"/>
          </w:tcPr>
          <w:p w14:paraId="0C791F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660" w:type="dxa"/>
            <w:gridSpan w:val="4"/>
          </w:tcPr>
          <w:p w14:paraId="1DA8F1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1275" w:type="dxa"/>
            <w:gridSpan w:val="2"/>
          </w:tcPr>
          <w:p w14:paraId="753D8D3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709" w:type="dxa"/>
            <w:gridSpan w:val="2"/>
          </w:tcPr>
          <w:p w14:paraId="555FF91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3969" w:type="dxa"/>
          </w:tcPr>
          <w:p w14:paraId="5DE4779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268" w:type="dxa"/>
            <w:gridSpan w:val="2"/>
          </w:tcPr>
          <w:p w14:paraId="20CBF20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1418" w:type="dxa"/>
            <w:gridSpan w:val="2"/>
          </w:tcPr>
          <w:p w14:paraId="4B11F10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A579F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14:paraId="00EC54CA" w14:textId="7777777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14:paraId="695AAA9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 xml:space="preserve">I четверть (16 часов) </w:t>
            </w:r>
          </w:p>
        </w:tc>
        <w:tc>
          <w:tcPr>
            <w:tcW w:w="1418" w:type="dxa"/>
            <w:gridSpan w:val="2"/>
          </w:tcPr>
          <w:p w14:paraId="564E7E1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C47935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344C20" w:rsidRPr="00E76C57" w14:paraId="6FA7F848" w14:textId="7777777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14:paraId="057D773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711" w:type="dxa"/>
            <w:gridSpan w:val="5"/>
          </w:tcPr>
          <w:p w14:paraId="39543F4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Вводное занятие. «Урок труда». </w:t>
            </w:r>
          </w:p>
        </w:tc>
        <w:tc>
          <w:tcPr>
            <w:tcW w:w="1224" w:type="dxa"/>
          </w:tcPr>
          <w:p w14:paraId="700D074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3EDE1AD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9B9A7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Беседа о школе. Беседа о труде, профессии, организации своего рабочего места. </w:t>
            </w:r>
          </w:p>
        </w:tc>
        <w:tc>
          <w:tcPr>
            <w:tcW w:w="2268" w:type="dxa"/>
            <w:gridSpan w:val="2"/>
          </w:tcPr>
          <w:p w14:paraId="1252B5C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Предметы и предметные картинки. </w:t>
            </w:r>
          </w:p>
        </w:tc>
        <w:tc>
          <w:tcPr>
            <w:tcW w:w="1418" w:type="dxa"/>
            <w:gridSpan w:val="2"/>
          </w:tcPr>
          <w:p w14:paraId="0A1406C9" w14:textId="066692A2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D54F3A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F154FE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3D2900" w14:textId="77777777" w:rsidTr="00095B80">
        <w:trPr>
          <w:gridAfter w:val="4"/>
          <w:wAfter w:w="7089" w:type="dxa"/>
          <w:trHeight w:val="1351"/>
        </w:trPr>
        <w:tc>
          <w:tcPr>
            <w:tcW w:w="709" w:type="dxa"/>
          </w:tcPr>
          <w:p w14:paraId="19ECE38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711" w:type="dxa"/>
            <w:gridSpan w:val="5"/>
          </w:tcPr>
          <w:p w14:paraId="2FE2B31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пластилином. Элементарные знания о пластилине (свойства материалов, цвет, форма). Техника безопасности. </w:t>
            </w:r>
          </w:p>
        </w:tc>
        <w:tc>
          <w:tcPr>
            <w:tcW w:w="1224" w:type="dxa"/>
          </w:tcPr>
          <w:p w14:paraId="26FDB13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6D84F48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0A5E5E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пластилином.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17721A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опорные картинки. </w:t>
            </w:r>
          </w:p>
        </w:tc>
        <w:tc>
          <w:tcPr>
            <w:tcW w:w="1418" w:type="dxa"/>
            <w:gridSpan w:val="2"/>
          </w:tcPr>
          <w:p w14:paraId="0F5E289C" w14:textId="2175AD85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2A48B1E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1DCC9F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733F0B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B5AD3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711" w:type="dxa"/>
            <w:gridSpan w:val="5"/>
          </w:tcPr>
          <w:p w14:paraId="06630C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«Пластилиновая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сказка»:«Что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надо знать о глине и пластилине». </w:t>
            </w:r>
          </w:p>
        </w:tc>
        <w:tc>
          <w:tcPr>
            <w:tcW w:w="1224" w:type="dxa"/>
          </w:tcPr>
          <w:p w14:paraId="20EC37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2108D4C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AD69A3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Овладение навыками работы с пластилином. Знакомство с инструментами для работы с пластилином. </w:t>
            </w:r>
          </w:p>
        </w:tc>
        <w:tc>
          <w:tcPr>
            <w:tcW w:w="2268" w:type="dxa"/>
            <w:gridSpan w:val="2"/>
          </w:tcPr>
          <w:p w14:paraId="45E759B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стека, опорные картинки. </w:t>
            </w:r>
          </w:p>
        </w:tc>
        <w:tc>
          <w:tcPr>
            <w:tcW w:w="1418" w:type="dxa"/>
            <w:gridSpan w:val="2"/>
          </w:tcPr>
          <w:p w14:paraId="5768C52C" w14:textId="093CF613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69611C12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D7EDEB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D9CE24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EA5B6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711" w:type="dxa"/>
            <w:gridSpan w:val="5"/>
          </w:tcPr>
          <w:p w14:paraId="7646054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«Природа вокруг нас». </w:t>
            </w:r>
          </w:p>
        </w:tc>
        <w:tc>
          <w:tcPr>
            <w:tcW w:w="1224" w:type="dxa"/>
          </w:tcPr>
          <w:p w14:paraId="774699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6A87B2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2EA08B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понятия о природных материалах.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175E5E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14:paraId="1A65E42A" w14:textId="0AA2A150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51EECEC3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17EEE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DC7746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6A19E8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711" w:type="dxa"/>
            <w:gridSpan w:val="5"/>
          </w:tcPr>
          <w:p w14:paraId="114B67A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 материалом. «Коллекция из листьев». Экскурсия в парк. </w:t>
            </w:r>
          </w:p>
        </w:tc>
        <w:tc>
          <w:tcPr>
            <w:tcW w:w="1224" w:type="dxa"/>
          </w:tcPr>
          <w:p w14:paraId="14D3430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07BE946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550ADE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Сбор листьев, цветов, семян-крылаток клена, шишек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итд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14:paraId="732C595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или картинки. </w:t>
            </w:r>
          </w:p>
        </w:tc>
        <w:tc>
          <w:tcPr>
            <w:tcW w:w="1418" w:type="dxa"/>
            <w:gridSpan w:val="2"/>
          </w:tcPr>
          <w:p w14:paraId="076D8548" w14:textId="24B60799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F9EC0B3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853469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05883AE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7C98F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711" w:type="dxa"/>
            <w:gridSpan w:val="5"/>
          </w:tcPr>
          <w:p w14:paraId="4A81B45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1224" w:type="dxa"/>
          </w:tcPr>
          <w:p w14:paraId="6CEF9C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3F4F395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D577B1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Наклеивание на подложку из цветной бумаги засушенных листьев. </w:t>
            </w:r>
          </w:p>
        </w:tc>
        <w:tc>
          <w:tcPr>
            <w:tcW w:w="2268" w:type="dxa"/>
            <w:gridSpan w:val="2"/>
          </w:tcPr>
          <w:p w14:paraId="001951C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материал, клей, картон (бумага), картинки. </w:t>
            </w:r>
          </w:p>
        </w:tc>
        <w:tc>
          <w:tcPr>
            <w:tcW w:w="1418" w:type="dxa"/>
            <w:gridSpan w:val="2"/>
          </w:tcPr>
          <w:p w14:paraId="6663433D" w14:textId="30ADD52B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9177659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423E6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966E8FB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EC096E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7 </w:t>
            </w:r>
          </w:p>
        </w:tc>
        <w:tc>
          <w:tcPr>
            <w:tcW w:w="2711" w:type="dxa"/>
            <w:gridSpan w:val="5"/>
          </w:tcPr>
          <w:p w14:paraId="6D6B17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«Что надо знать о бумаге». </w:t>
            </w:r>
          </w:p>
        </w:tc>
        <w:tc>
          <w:tcPr>
            <w:tcW w:w="1224" w:type="dxa"/>
          </w:tcPr>
          <w:p w14:paraId="407D10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18F5AAC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3A50CF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бумагой. 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0DEEA7C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Текст стихотворения, 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17A6A362" w14:textId="4753844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6ED69B46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A0FC0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AB822F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C04A0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711" w:type="dxa"/>
            <w:gridSpan w:val="5"/>
          </w:tcPr>
          <w:p w14:paraId="68A06E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«Путешествие в бумажную страну:» «Материалы и инструменты». </w:t>
            </w:r>
          </w:p>
        </w:tc>
        <w:tc>
          <w:tcPr>
            <w:tcW w:w="1224" w:type="dxa"/>
          </w:tcPr>
          <w:p w14:paraId="6DC4186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16EA05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ADE51B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Планирование, организация рабочего места, выполнение последовательных операций, контроль за уходом и результатом деятельности. </w:t>
            </w:r>
          </w:p>
        </w:tc>
        <w:tc>
          <w:tcPr>
            <w:tcW w:w="2268" w:type="dxa"/>
            <w:gridSpan w:val="2"/>
          </w:tcPr>
          <w:p w14:paraId="2DF147F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Иллюстрация к тексту, опорные картинки. Цветная бумага.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1C61FBCA" w14:textId="337EFDBD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27.09.2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760524E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E66D9A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82E4F6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5218A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711" w:type="dxa"/>
            <w:gridSpan w:val="5"/>
          </w:tcPr>
          <w:p w14:paraId="02D8F7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«Какие предметы делают из бумаги и картона?» </w:t>
            </w:r>
          </w:p>
        </w:tc>
        <w:tc>
          <w:tcPr>
            <w:tcW w:w="1224" w:type="dxa"/>
          </w:tcPr>
          <w:p w14:paraId="58A78A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2E7A3E1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2AC585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Технологии изготовления изделия из бумаги. </w:t>
            </w:r>
          </w:p>
        </w:tc>
        <w:tc>
          <w:tcPr>
            <w:tcW w:w="2268" w:type="dxa"/>
            <w:gridSpan w:val="2"/>
          </w:tcPr>
          <w:p w14:paraId="48C6AC1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инструменты. </w:t>
            </w:r>
          </w:p>
        </w:tc>
        <w:tc>
          <w:tcPr>
            <w:tcW w:w="1418" w:type="dxa"/>
            <w:gridSpan w:val="2"/>
          </w:tcPr>
          <w:p w14:paraId="08C5EDEB" w14:textId="08E997DD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02.10.2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2C44FCE1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DA619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D012E9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3A9B3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711" w:type="dxa"/>
            <w:gridSpan w:val="5"/>
          </w:tcPr>
          <w:p w14:paraId="606A848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Сорта бумаги и цвет. </w:t>
            </w:r>
          </w:p>
        </w:tc>
        <w:tc>
          <w:tcPr>
            <w:tcW w:w="1224" w:type="dxa"/>
          </w:tcPr>
          <w:p w14:paraId="716B929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9" w:type="dxa"/>
            <w:gridSpan w:val="2"/>
          </w:tcPr>
          <w:p w14:paraId="46E3EA1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097A3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различными видами бумаги. Сорта бумаги и цвет. </w:t>
            </w:r>
          </w:p>
        </w:tc>
        <w:tc>
          <w:tcPr>
            <w:tcW w:w="2268" w:type="dxa"/>
            <w:gridSpan w:val="2"/>
          </w:tcPr>
          <w:p w14:paraId="4462CCB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Предметные картинки, предметы из бумаги, виды бумаг. </w:t>
            </w:r>
          </w:p>
        </w:tc>
        <w:tc>
          <w:tcPr>
            <w:tcW w:w="1418" w:type="dxa"/>
            <w:gridSpan w:val="2"/>
          </w:tcPr>
          <w:p w14:paraId="1D53C56C" w14:textId="00E1ADC6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1C98445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AE4223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41F319E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165EA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711" w:type="dxa"/>
            <w:gridSpan w:val="5"/>
          </w:tcPr>
          <w:p w14:paraId="6DF3ECD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разрываем руками» </w:t>
            </w:r>
          </w:p>
        </w:tc>
        <w:tc>
          <w:tcPr>
            <w:tcW w:w="1224" w:type="dxa"/>
          </w:tcPr>
          <w:p w14:paraId="41D17E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1CFB173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7B6FD3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разрывании бумаги. </w:t>
            </w:r>
          </w:p>
        </w:tc>
        <w:tc>
          <w:tcPr>
            <w:tcW w:w="2268" w:type="dxa"/>
            <w:gridSpan w:val="2"/>
          </w:tcPr>
          <w:p w14:paraId="721CE51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14:paraId="598DB9CF" w14:textId="22CFD31D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09.10.2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2D1E3036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7A2C64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9BCE745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BBF3C1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711" w:type="dxa"/>
            <w:gridSpan w:val="5"/>
          </w:tcPr>
          <w:p w14:paraId="4271E3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и картоном «Бумагу обрываем пальцами» </w:t>
            </w:r>
          </w:p>
        </w:tc>
        <w:tc>
          <w:tcPr>
            <w:tcW w:w="1224" w:type="dxa"/>
          </w:tcPr>
          <w:p w14:paraId="263088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2F03A78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A3DBA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обрывании бумаги. </w:t>
            </w:r>
          </w:p>
        </w:tc>
        <w:tc>
          <w:tcPr>
            <w:tcW w:w="2268" w:type="dxa"/>
            <w:gridSpan w:val="2"/>
          </w:tcPr>
          <w:p w14:paraId="6D2F95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изображения. </w:t>
            </w:r>
          </w:p>
        </w:tc>
        <w:tc>
          <w:tcPr>
            <w:tcW w:w="1418" w:type="dxa"/>
            <w:gridSpan w:val="2"/>
          </w:tcPr>
          <w:p w14:paraId="558B2077" w14:textId="2C86A2E5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5569683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7D10B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8C0EBBA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F011B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711" w:type="dxa"/>
            <w:gridSpan w:val="5"/>
          </w:tcPr>
          <w:p w14:paraId="0878C66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бумвгой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«Что надо знать о круге?» "Солнце" </w:t>
            </w:r>
          </w:p>
        </w:tc>
        <w:tc>
          <w:tcPr>
            <w:tcW w:w="1224" w:type="dxa"/>
          </w:tcPr>
          <w:p w14:paraId="1C5F31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0AF094E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A8D2E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14:paraId="252C4AD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предметные картинки, графические изображения, шаблон «солнце». </w:t>
            </w:r>
          </w:p>
        </w:tc>
        <w:tc>
          <w:tcPr>
            <w:tcW w:w="1418" w:type="dxa"/>
            <w:gridSpan w:val="2"/>
          </w:tcPr>
          <w:p w14:paraId="2F3F0034" w14:textId="352112B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16.10.2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1EF7A149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CF3318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E96085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C2021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711" w:type="dxa"/>
            <w:gridSpan w:val="5"/>
          </w:tcPr>
          <w:p w14:paraId="57C2556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Учимся работать с бумагой «Бумагу сминают пальцами» </w:t>
            </w:r>
          </w:p>
        </w:tc>
        <w:tc>
          <w:tcPr>
            <w:tcW w:w="1224" w:type="dxa"/>
          </w:tcPr>
          <w:p w14:paraId="5552C46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6346876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3C5534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Упражнения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</w:t>
            </w:r>
          </w:p>
        </w:tc>
        <w:tc>
          <w:tcPr>
            <w:tcW w:w="2268" w:type="dxa"/>
            <w:gridSpan w:val="2"/>
          </w:tcPr>
          <w:p w14:paraId="6418DB5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Различные виды бумаг. Графические изображения. </w:t>
            </w:r>
          </w:p>
        </w:tc>
        <w:tc>
          <w:tcPr>
            <w:tcW w:w="1418" w:type="dxa"/>
            <w:gridSpan w:val="2"/>
          </w:tcPr>
          <w:p w14:paraId="28A30E1E" w14:textId="1CF67938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12615E42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C69B6C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0A3264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CCA20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15 </w:t>
            </w:r>
          </w:p>
        </w:tc>
        <w:tc>
          <w:tcPr>
            <w:tcW w:w="2711" w:type="dxa"/>
            <w:gridSpan w:val="5"/>
          </w:tcPr>
          <w:p w14:paraId="1154AC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(с применением клея). Аппликация со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"Осеннее дерево" </w:t>
            </w:r>
          </w:p>
        </w:tc>
        <w:tc>
          <w:tcPr>
            <w:tcW w:w="1224" w:type="dxa"/>
          </w:tcPr>
          <w:p w14:paraId="7876C68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7FAC46B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F21FAE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Выполнение изделий из бумаги. </w:t>
            </w:r>
          </w:p>
        </w:tc>
        <w:tc>
          <w:tcPr>
            <w:tcW w:w="2268" w:type="dxa"/>
            <w:gridSpan w:val="2"/>
          </w:tcPr>
          <w:p w14:paraId="25A345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 осени, цветная бумага, клей, кисточки. </w:t>
            </w:r>
          </w:p>
        </w:tc>
        <w:tc>
          <w:tcPr>
            <w:tcW w:w="1418" w:type="dxa"/>
            <w:gridSpan w:val="2"/>
          </w:tcPr>
          <w:p w14:paraId="03B63023" w14:textId="12A03D5B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23.10.2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7F615A18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4CA51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6894E5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E01586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711" w:type="dxa"/>
            <w:gridSpan w:val="5"/>
          </w:tcPr>
          <w:p w14:paraId="54A927C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"Что надо знать о треугольнике". «Ёлочка». </w:t>
            </w:r>
          </w:p>
        </w:tc>
        <w:tc>
          <w:tcPr>
            <w:tcW w:w="1224" w:type="dxa"/>
          </w:tcPr>
          <w:p w14:paraId="7867FE9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9" w:type="dxa"/>
            <w:gridSpan w:val="2"/>
          </w:tcPr>
          <w:p w14:paraId="489FE0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8828D0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«круг». </w:t>
            </w:r>
          </w:p>
        </w:tc>
        <w:tc>
          <w:tcPr>
            <w:tcW w:w="2268" w:type="dxa"/>
            <w:gridSpan w:val="2"/>
          </w:tcPr>
          <w:p w14:paraId="0368F9F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14:paraId="6D4B64CE" w14:textId="4DCAEB5F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25.10.2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0672362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0FC5137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13BB2EC" w14:textId="77777777" w:rsidTr="00A752AD">
        <w:trPr>
          <w:trHeight w:val="107"/>
        </w:trPr>
        <w:tc>
          <w:tcPr>
            <w:tcW w:w="11590" w:type="dxa"/>
            <w:gridSpan w:val="12"/>
          </w:tcPr>
          <w:p w14:paraId="2C8E7291" w14:textId="77777777" w:rsidR="00344C20" w:rsidRPr="00E76C57" w:rsidRDefault="00344C20" w:rsidP="00A752AD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 четверть (16 часов)</w:t>
            </w:r>
          </w:p>
        </w:tc>
        <w:tc>
          <w:tcPr>
            <w:tcW w:w="1418" w:type="dxa"/>
            <w:gridSpan w:val="2"/>
          </w:tcPr>
          <w:p w14:paraId="6FCDFB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C306D1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560" w:type="dxa"/>
            <w:tcBorders>
              <w:top w:val="nil"/>
              <w:bottom w:val="nil"/>
            </w:tcBorders>
          </w:tcPr>
          <w:p w14:paraId="78D694AC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5B1291F4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72762710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843" w:type="dxa"/>
          </w:tcPr>
          <w:p w14:paraId="39C58075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06.11.23г.</w:t>
            </w:r>
          </w:p>
          <w:p w14:paraId="68DDD4D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</w:tr>
      <w:tr w:rsidR="00344C20" w:rsidRPr="00E76C57" w14:paraId="25C5ECE1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A4BC7A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2587" w:type="dxa"/>
            <w:gridSpan w:val="2"/>
          </w:tcPr>
          <w:p w14:paraId="183702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</w:t>
            </w:r>
          </w:p>
          <w:p w14:paraId="117412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«Что надо знать о квадрате». Стаканчик для игрушки «Поймай пуговицу». </w:t>
            </w:r>
          </w:p>
        </w:tc>
        <w:tc>
          <w:tcPr>
            <w:tcW w:w="1355" w:type="dxa"/>
            <w:gridSpan w:val="5"/>
          </w:tcPr>
          <w:p w14:paraId="2CE8155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E86870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9F750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шаблоном «квадрат». </w:t>
            </w:r>
          </w:p>
        </w:tc>
        <w:tc>
          <w:tcPr>
            <w:tcW w:w="2268" w:type="dxa"/>
            <w:gridSpan w:val="2"/>
          </w:tcPr>
          <w:p w14:paraId="4FD6CA2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дидактические картинки, шаблон, цветная бумага. </w:t>
            </w:r>
          </w:p>
        </w:tc>
        <w:tc>
          <w:tcPr>
            <w:tcW w:w="1418" w:type="dxa"/>
            <w:gridSpan w:val="2"/>
          </w:tcPr>
          <w:p w14:paraId="7E165411" w14:textId="30ED1C0B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9A413D3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6699650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44E6253" w14:textId="77777777" w:rsidTr="00095B80">
        <w:trPr>
          <w:gridAfter w:val="4"/>
          <w:wAfter w:w="7089" w:type="dxa"/>
          <w:trHeight w:val="528"/>
        </w:trPr>
        <w:tc>
          <w:tcPr>
            <w:tcW w:w="709" w:type="dxa"/>
          </w:tcPr>
          <w:p w14:paraId="351D28B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3AAFB81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Отщипывание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1355" w:type="dxa"/>
            <w:gridSpan w:val="5"/>
          </w:tcPr>
          <w:p w14:paraId="023537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4EAD3BB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6D946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отщипывнии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14:paraId="3884F8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графические изображения. </w:t>
            </w:r>
          </w:p>
        </w:tc>
        <w:tc>
          <w:tcPr>
            <w:tcW w:w="1418" w:type="dxa"/>
            <w:gridSpan w:val="2"/>
          </w:tcPr>
          <w:p w14:paraId="602D0800" w14:textId="6F59227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08.11.2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A98DCD0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155BF83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86596C1" w14:textId="77777777" w:rsidTr="00095B80">
        <w:trPr>
          <w:gridAfter w:val="4"/>
          <w:wAfter w:w="7089" w:type="dxa"/>
          <w:trHeight w:val="523"/>
        </w:trPr>
        <w:tc>
          <w:tcPr>
            <w:tcW w:w="709" w:type="dxa"/>
          </w:tcPr>
          <w:p w14:paraId="4E1EC5C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0D96ED1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Придавливание. </w:t>
            </w:r>
          </w:p>
        </w:tc>
        <w:tc>
          <w:tcPr>
            <w:tcW w:w="1355" w:type="dxa"/>
            <w:gridSpan w:val="5"/>
          </w:tcPr>
          <w:p w14:paraId="7211635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201DDD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4D499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придавливании. </w:t>
            </w:r>
          </w:p>
        </w:tc>
        <w:tc>
          <w:tcPr>
            <w:tcW w:w="2268" w:type="dxa"/>
            <w:gridSpan w:val="2"/>
          </w:tcPr>
          <w:p w14:paraId="5B0F1BB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6DA797B1" w14:textId="3CA11492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51735B6F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1878E2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FB5332C" w14:textId="77777777" w:rsidTr="00095B80">
        <w:trPr>
          <w:gridAfter w:val="4"/>
          <w:wAfter w:w="7089" w:type="dxa"/>
          <w:trHeight w:val="521"/>
        </w:trPr>
        <w:tc>
          <w:tcPr>
            <w:tcW w:w="709" w:type="dxa"/>
          </w:tcPr>
          <w:p w14:paraId="4C555E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02164B8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на картоне. </w:t>
            </w:r>
          </w:p>
        </w:tc>
        <w:tc>
          <w:tcPr>
            <w:tcW w:w="1355" w:type="dxa"/>
            <w:gridSpan w:val="5"/>
          </w:tcPr>
          <w:p w14:paraId="2C5C78C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291172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331DC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14:paraId="6AE60B1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16439E30" w14:textId="0E3ACB38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15.11.2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B18599A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0322B5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E8E895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578E9E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7AB2820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природными материалами. Работа с еловыми шишками. «Ёжик». </w:t>
            </w:r>
          </w:p>
        </w:tc>
        <w:tc>
          <w:tcPr>
            <w:tcW w:w="1355" w:type="dxa"/>
            <w:gridSpan w:val="5"/>
          </w:tcPr>
          <w:p w14:paraId="2D34614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D85978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912AD4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Изготовление изделий из природного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метериала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</w:t>
            </w:r>
          </w:p>
        </w:tc>
        <w:tc>
          <w:tcPr>
            <w:tcW w:w="2268" w:type="dxa"/>
            <w:gridSpan w:val="2"/>
          </w:tcPr>
          <w:p w14:paraId="7C8E15B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Природный материал (шишка), иллюстрации диких животных. Аудиозаписи. </w:t>
            </w:r>
          </w:p>
        </w:tc>
        <w:tc>
          <w:tcPr>
            <w:tcW w:w="1418" w:type="dxa"/>
            <w:gridSpan w:val="2"/>
          </w:tcPr>
          <w:p w14:paraId="71E50684" w14:textId="1CC3A26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7A37F6C0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0022D3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11D699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D3815C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2BA7D28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сгибания бумаги. </w:t>
            </w:r>
          </w:p>
        </w:tc>
        <w:tc>
          <w:tcPr>
            <w:tcW w:w="1355" w:type="dxa"/>
            <w:gridSpan w:val="5"/>
          </w:tcPr>
          <w:p w14:paraId="6045369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A4C817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40EC18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по сгибанию бумаги. </w:t>
            </w:r>
          </w:p>
        </w:tc>
        <w:tc>
          <w:tcPr>
            <w:tcW w:w="2268" w:type="dxa"/>
            <w:gridSpan w:val="2"/>
          </w:tcPr>
          <w:p w14:paraId="05239DC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изображения, иллюстрации. </w:t>
            </w:r>
          </w:p>
        </w:tc>
        <w:tc>
          <w:tcPr>
            <w:tcW w:w="1418" w:type="dxa"/>
            <w:gridSpan w:val="2"/>
          </w:tcPr>
          <w:p w14:paraId="4268C28B" w14:textId="05C701ED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22.11.2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47FC33E0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315EE90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CCA08D7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067748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1BED65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Разглаживание на картоне. </w:t>
            </w:r>
          </w:p>
        </w:tc>
        <w:tc>
          <w:tcPr>
            <w:tcW w:w="1355" w:type="dxa"/>
            <w:gridSpan w:val="5"/>
          </w:tcPr>
          <w:p w14:paraId="7D64B43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1B627ED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CA7F3D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с пластилином в разглаживании на картоне. </w:t>
            </w:r>
          </w:p>
        </w:tc>
        <w:tc>
          <w:tcPr>
            <w:tcW w:w="2268" w:type="dxa"/>
            <w:gridSpan w:val="2"/>
          </w:tcPr>
          <w:p w14:paraId="42433A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графические изображения. </w:t>
            </w:r>
          </w:p>
        </w:tc>
        <w:tc>
          <w:tcPr>
            <w:tcW w:w="1418" w:type="dxa"/>
            <w:gridSpan w:val="2"/>
          </w:tcPr>
          <w:p w14:paraId="281EA8B4" w14:textId="5830C89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B3ADA1B" w14:textId="7777777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5BCE1A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64D11B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DC1E8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8 </w:t>
            </w:r>
          </w:p>
        </w:tc>
        <w:tc>
          <w:tcPr>
            <w:tcW w:w="2587" w:type="dxa"/>
            <w:gridSpan w:val="2"/>
          </w:tcPr>
          <w:p w14:paraId="5309685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14:paraId="2AF4530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A221E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A003C6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14:paraId="4619F5A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6CF14D39" w14:textId="565B3967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29.11.2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02C69D7" w14:textId="77777777" w:rsidR="00344C20" w:rsidRPr="00E76C57" w:rsidRDefault="00344C20" w:rsidP="00E76C57">
            <w:pPr>
              <w:rPr>
                <w:sz w:val="20"/>
                <w:szCs w:val="20"/>
              </w:rPr>
            </w:pPr>
          </w:p>
        </w:tc>
        <w:tc>
          <w:tcPr>
            <w:tcW w:w="1275" w:type="dxa"/>
          </w:tcPr>
          <w:p w14:paraId="42E5006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CF965D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5AE48D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7A2E31E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прямым линиям. </w:t>
            </w:r>
          </w:p>
        </w:tc>
        <w:tc>
          <w:tcPr>
            <w:tcW w:w="1355" w:type="dxa"/>
            <w:gridSpan w:val="5"/>
          </w:tcPr>
          <w:p w14:paraId="593C7EA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0D36E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A35FC2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Упражнение в резании ножницами по следу сгиба. </w:t>
            </w:r>
          </w:p>
        </w:tc>
        <w:tc>
          <w:tcPr>
            <w:tcW w:w="2268" w:type="dxa"/>
            <w:gridSpan w:val="2"/>
          </w:tcPr>
          <w:p w14:paraId="141735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ножницы, графические изображения. </w:t>
            </w:r>
          </w:p>
        </w:tc>
        <w:tc>
          <w:tcPr>
            <w:tcW w:w="1418" w:type="dxa"/>
            <w:gridSpan w:val="2"/>
          </w:tcPr>
          <w:p w14:paraId="595F7F1F" w14:textId="5466A178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04.12.2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F9CB38F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9A152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AF397AB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6C3B58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14:paraId="5D16E0A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Аппликация из обрывных кусков бумаги. «Осеннее дерево» </w:t>
            </w:r>
          </w:p>
        </w:tc>
        <w:tc>
          <w:tcPr>
            <w:tcW w:w="1355" w:type="dxa"/>
            <w:gridSpan w:val="5"/>
          </w:tcPr>
          <w:p w14:paraId="51B4D8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1D181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D55915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56B6537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Сюжетная картинка по теме «осень», иллюстрации, цветная бумага, картон, клей, кист </w:t>
            </w:r>
          </w:p>
        </w:tc>
        <w:tc>
          <w:tcPr>
            <w:tcW w:w="1418" w:type="dxa"/>
            <w:gridSpan w:val="2"/>
          </w:tcPr>
          <w:p w14:paraId="2BAD869A" w14:textId="305AA9C4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06.12.2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3B119185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C0871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F3DAFA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4E0E62B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18EF1B3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Элементарные сведения о картоне (применение картона). Свойства картона. </w:t>
            </w:r>
          </w:p>
        </w:tc>
        <w:tc>
          <w:tcPr>
            <w:tcW w:w="1355" w:type="dxa"/>
            <w:gridSpan w:val="5"/>
          </w:tcPr>
          <w:p w14:paraId="27F4FBE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C70B9B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B91716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Знакомство с некоторыми сортами бумаги и картона, их физическими свойствами и их назначением.. </w:t>
            </w:r>
          </w:p>
        </w:tc>
        <w:tc>
          <w:tcPr>
            <w:tcW w:w="2268" w:type="dxa"/>
            <w:gridSpan w:val="2"/>
          </w:tcPr>
          <w:p w14:paraId="65B95B9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материал, материалы и инструменты, предметы из картона. </w:t>
            </w:r>
          </w:p>
        </w:tc>
        <w:tc>
          <w:tcPr>
            <w:tcW w:w="1418" w:type="dxa"/>
            <w:gridSpan w:val="2"/>
          </w:tcPr>
          <w:p w14:paraId="12FC3090" w14:textId="39731BB4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11.12.2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6FDFC353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6553E2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4E9CF5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C87E1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43F00F4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изделия. "Гриб" </w:t>
            </w:r>
          </w:p>
        </w:tc>
        <w:tc>
          <w:tcPr>
            <w:tcW w:w="1355" w:type="dxa"/>
            <w:gridSpan w:val="5"/>
          </w:tcPr>
          <w:p w14:paraId="6B881C7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FBA02F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E1074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2268" w:type="dxa"/>
            <w:gridSpan w:val="2"/>
          </w:tcPr>
          <w:p w14:paraId="58524A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материал,муляж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14:paraId="67F6C3D3" w14:textId="1C626C4A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13.12.2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0C3624D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29EE5F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B31A44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8C4E76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54EEDC6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Соединение деталей изделия "Дом" </w:t>
            </w:r>
          </w:p>
        </w:tc>
        <w:tc>
          <w:tcPr>
            <w:tcW w:w="1355" w:type="dxa"/>
            <w:gridSpan w:val="5"/>
          </w:tcPr>
          <w:p w14:paraId="6A89F7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9E6815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AFCD7E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 </w:t>
            </w:r>
          </w:p>
        </w:tc>
        <w:tc>
          <w:tcPr>
            <w:tcW w:w="2268" w:type="dxa"/>
            <w:gridSpan w:val="2"/>
          </w:tcPr>
          <w:p w14:paraId="40F35E9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Дидактический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материал,муляж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, клей, картон, готовые детали из цветной бумаги. </w:t>
            </w:r>
          </w:p>
        </w:tc>
        <w:tc>
          <w:tcPr>
            <w:tcW w:w="1418" w:type="dxa"/>
            <w:gridSpan w:val="2"/>
          </w:tcPr>
          <w:p w14:paraId="53814829" w14:textId="0547405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18.12.2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21BA1D4B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C029C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AC011D4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A7763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213C719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 по незначительно изогнутым линиям. «Листочки» </w:t>
            </w:r>
          </w:p>
        </w:tc>
        <w:tc>
          <w:tcPr>
            <w:tcW w:w="1355" w:type="dxa"/>
            <w:gridSpan w:val="5"/>
          </w:tcPr>
          <w:p w14:paraId="26DD5C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53B4D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F1319E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изогнутым линиям. </w:t>
            </w:r>
          </w:p>
        </w:tc>
        <w:tc>
          <w:tcPr>
            <w:tcW w:w="2268" w:type="dxa"/>
            <w:gridSpan w:val="2"/>
          </w:tcPr>
          <w:p w14:paraId="3AD4E90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14:paraId="14FCFABA" w14:textId="6244EB44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20.12.2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482B8018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7DE005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D15016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578AE0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14:paraId="21B955B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резания ножницами. Округление углов деталей. </w:t>
            </w:r>
          </w:p>
        </w:tc>
        <w:tc>
          <w:tcPr>
            <w:tcW w:w="1355" w:type="dxa"/>
            <w:gridSpan w:val="5"/>
          </w:tcPr>
          <w:p w14:paraId="5E19AA5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9A89E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4C904A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округленным углам. </w:t>
            </w:r>
          </w:p>
        </w:tc>
        <w:tc>
          <w:tcPr>
            <w:tcW w:w="2268" w:type="dxa"/>
            <w:gridSpan w:val="2"/>
          </w:tcPr>
          <w:p w14:paraId="5EC37DF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иллюстрации. </w:t>
            </w:r>
          </w:p>
        </w:tc>
        <w:tc>
          <w:tcPr>
            <w:tcW w:w="1418" w:type="dxa"/>
            <w:gridSpan w:val="2"/>
          </w:tcPr>
          <w:p w14:paraId="0CC52329" w14:textId="40B6BBB5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25.12.2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01E2A3FB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EB97D9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011D34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9E37F4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14:paraId="779746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14:paraId="0187B98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EE6218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DA1009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549FE61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 зимы, клей, кисточка, аудиозаписи. </w:t>
            </w:r>
          </w:p>
        </w:tc>
        <w:tc>
          <w:tcPr>
            <w:tcW w:w="1418" w:type="dxa"/>
            <w:gridSpan w:val="2"/>
          </w:tcPr>
          <w:p w14:paraId="154BB0CB" w14:textId="21A5DDBC" w:rsidR="00344C20" w:rsidRPr="00E76C57" w:rsidRDefault="00344C20" w:rsidP="00E76C57">
            <w:pPr>
              <w:pStyle w:val="Default"/>
              <w:rPr>
                <w:sz w:val="20"/>
                <w:szCs w:val="20"/>
              </w:rPr>
            </w:pPr>
            <w:r w:rsidRPr="00E76C57">
              <w:rPr>
                <w:sz w:val="20"/>
                <w:szCs w:val="20"/>
              </w:rPr>
              <w:t>27.12.2</w:t>
            </w:r>
            <w:r w:rsidR="007C7054">
              <w:rPr>
                <w:sz w:val="20"/>
                <w:szCs w:val="20"/>
              </w:rPr>
              <w:t>4</w:t>
            </w:r>
            <w:r w:rsidRPr="00E76C57">
              <w:rPr>
                <w:sz w:val="20"/>
                <w:szCs w:val="20"/>
              </w:rPr>
              <w:t>г.</w:t>
            </w:r>
          </w:p>
          <w:p w14:paraId="13CA0F73" w14:textId="77777777" w:rsidR="00344C20" w:rsidRPr="00E76C57" w:rsidRDefault="00344C20" w:rsidP="00E76C57">
            <w:pPr>
              <w:spacing w:before="280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9BF6EF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DD1034" w:rsidRPr="00E76C57" w14:paraId="0CC81547" w14:textId="77777777" w:rsidTr="00095B80">
        <w:trPr>
          <w:gridAfter w:val="4"/>
          <w:wAfter w:w="7089" w:type="dxa"/>
          <w:trHeight w:val="107"/>
        </w:trPr>
        <w:tc>
          <w:tcPr>
            <w:tcW w:w="11590" w:type="dxa"/>
            <w:gridSpan w:val="12"/>
          </w:tcPr>
          <w:p w14:paraId="56E40052" w14:textId="77777777" w:rsidR="00DD1034" w:rsidRPr="00E76C57" w:rsidRDefault="00DD1034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III четверть (18 часов)</w:t>
            </w:r>
          </w:p>
        </w:tc>
        <w:tc>
          <w:tcPr>
            <w:tcW w:w="1418" w:type="dxa"/>
            <w:gridSpan w:val="2"/>
          </w:tcPr>
          <w:p w14:paraId="03ED3158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D8AB17E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</w:tr>
      <w:tr w:rsidR="00DD1034" w:rsidRPr="00E76C57" w14:paraId="0678C083" w14:textId="77777777" w:rsidTr="00095B80">
        <w:trPr>
          <w:gridAfter w:val="4"/>
          <w:wAfter w:w="7089" w:type="dxa"/>
          <w:trHeight w:val="729"/>
        </w:trPr>
        <w:tc>
          <w:tcPr>
            <w:tcW w:w="709" w:type="dxa"/>
          </w:tcPr>
          <w:p w14:paraId="72E50AD9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 </w:t>
            </w:r>
          </w:p>
        </w:tc>
        <w:tc>
          <w:tcPr>
            <w:tcW w:w="2587" w:type="dxa"/>
            <w:gridSpan w:val="2"/>
          </w:tcPr>
          <w:p w14:paraId="57DE20AA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формы «Круг». «Бумажный шарик» </w:t>
            </w:r>
          </w:p>
        </w:tc>
        <w:tc>
          <w:tcPr>
            <w:tcW w:w="1355" w:type="dxa"/>
            <w:gridSpan w:val="5"/>
          </w:tcPr>
          <w:p w14:paraId="7F980115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56E6EFB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8A43978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по кругу. </w:t>
            </w:r>
          </w:p>
        </w:tc>
        <w:tc>
          <w:tcPr>
            <w:tcW w:w="2268" w:type="dxa"/>
            <w:gridSpan w:val="2"/>
          </w:tcPr>
          <w:p w14:paraId="4F3DA9D4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круглой формы. </w:t>
            </w:r>
          </w:p>
        </w:tc>
        <w:tc>
          <w:tcPr>
            <w:tcW w:w="1418" w:type="dxa"/>
            <w:gridSpan w:val="2"/>
          </w:tcPr>
          <w:p w14:paraId="0BA8FFF6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D7040F4" w14:textId="77777777" w:rsidR="00DD1034" w:rsidRPr="00E76C57" w:rsidRDefault="00DD1034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595544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17E1C6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3E14B22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Работа с бумагой. Вырезание формы «Овал». «Бумажный шарик» </w:t>
            </w:r>
          </w:p>
        </w:tc>
        <w:tc>
          <w:tcPr>
            <w:tcW w:w="1355" w:type="dxa"/>
            <w:gridSpan w:val="5"/>
          </w:tcPr>
          <w:p w14:paraId="3B042D8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2A52A0C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EEFCA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имитирующим движениям с ножницами на весу-без бумаги. Формирование умения резать бумагу овала. </w:t>
            </w:r>
          </w:p>
        </w:tc>
        <w:tc>
          <w:tcPr>
            <w:tcW w:w="2268" w:type="dxa"/>
            <w:gridSpan w:val="2"/>
          </w:tcPr>
          <w:p w14:paraId="10418E9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 цветная, шаблон, клей, кисточка, картинки овальной формы. </w:t>
            </w:r>
          </w:p>
        </w:tc>
        <w:tc>
          <w:tcPr>
            <w:tcW w:w="1418" w:type="dxa"/>
            <w:gridSpan w:val="2"/>
          </w:tcPr>
          <w:p w14:paraId="3E0776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F48594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C37B43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CCFFC9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3219246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скатывание. Аппликация. «Ветка рябины». </w:t>
            </w:r>
          </w:p>
        </w:tc>
        <w:tc>
          <w:tcPr>
            <w:tcW w:w="1355" w:type="dxa"/>
            <w:gridSpan w:val="5"/>
          </w:tcPr>
          <w:p w14:paraId="0996B2E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55A0A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A5E48B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(скатывание шариков). </w:t>
            </w:r>
          </w:p>
        </w:tc>
        <w:tc>
          <w:tcPr>
            <w:tcW w:w="2268" w:type="dxa"/>
            <w:gridSpan w:val="2"/>
          </w:tcPr>
          <w:p w14:paraId="2E18B5A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14:paraId="04FD96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F7D7D2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C761CDE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00A44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05031DD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Изготовление ёлочных гирлянд из полос цветной бумаги (цепочка). </w:t>
            </w:r>
          </w:p>
        </w:tc>
        <w:tc>
          <w:tcPr>
            <w:tcW w:w="1355" w:type="dxa"/>
            <w:gridSpan w:val="5"/>
          </w:tcPr>
          <w:p w14:paraId="639D01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94796E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A75E58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Склеивание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элементов. Обучение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навкам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«скреплять» элементы. </w:t>
            </w:r>
          </w:p>
        </w:tc>
        <w:tc>
          <w:tcPr>
            <w:tcW w:w="2268" w:type="dxa"/>
            <w:gridSpan w:val="2"/>
          </w:tcPr>
          <w:p w14:paraId="47F3474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графические изображения, клей, кисточка. </w:t>
            </w:r>
          </w:p>
        </w:tc>
        <w:tc>
          <w:tcPr>
            <w:tcW w:w="1418" w:type="dxa"/>
            <w:gridSpan w:val="2"/>
          </w:tcPr>
          <w:p w14:paraId="5B035E5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2B46213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9D6EA90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1A3E463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621896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металлом. Работа с алюминиевой фольгой. "Елочные игрушки" </w:t>
            </w:r>
          </w:p>
        </w:tc>
        <w:tc>
          <w:tcPr>
            <w:tcW w:w="1355" w:type="dxa"/>
            <w:gridSpan w:val="5"/>
          </w:tcPr>
          <w:p w14:paraId="6450BE4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89F7C7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97775B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фольги(а шариков). </w:t>
            </w:r>
          </w:p>
        </w:tc>
        <w:tc>
          <w:tcPr>
            <w:tcW w:w="2268" w:type="dxa"/>
            <w:gridSpan w:val="2"/>
          </w:tcPr>
          <w:p w14:paraId="26EBD11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Иллюстрации, фольга. </w:t>
            </w:r>
          </w:p>
        </w:tc>
        <w:tc>
          <w:tcPr>
            <w:tcW w:w="1418" w:type="dxa"/>
            <w:gridSpan w:val="2"/>
          </w:tcPr>
          <w:p w14:paraId="3FC015A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70B5C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8FE7A9C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4F1649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1BADAD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«Флажки». </w:t>
            </w:r>
          </w:p>
        </w:tc>
        <w:tc>
          <w:tcPr>
            <w:tcW w:w="1355" w:type="dxa"/>
            <w:gridSpan w:val="5"/>
          </w:tcPr>
          <w:p w14:paraId="70EFB35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6BFA52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12F00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14:paraId="3340ED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5CDAE83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50AC39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2D2C452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5B264B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57CEF3E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формы"Одежда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" </w:t>
            </w:r>
          </w:p>
        </w:tc>
        <w:tc>
          <w:tcPr>
            <w:tcW w:w="1355" w:type="dxa"/>
            <w:gridSpan w:val="5"/>
          </w:tcPr>
          <w:p w14:paraId="3970F2D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3D21D6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6296B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орнамента из бумаги, сложенной пополам. Обучение приему разметки. </w:t>
            </w:r>
          </w:p>
        </w:tc>
        <w:tc>
          <w:tcPr>
            <w:tcW w:w="2268" w:type="dxa"/>
            <w:gridSpan w:val="2"/>
          </w:tcPr>
          <w:p w14:paraId="0E11C7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изображения. </w:t>
            </w:r>
          </w:p>
        </w:tc>
        <w:tc>
          <w:tcPr>
            <w:tcW w:w="1418" w:type="dxa"/>
            <w:gridSpan w:val="2"/>
          </w:tcPr>
          <w:p w14:paraId="5B12766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6E54B5E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7F1E08F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AC2453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8 </w:t>
            </w:r>
          </w:p>
        </w:tc>
        <w:tc>
          <w:tcPr>
            <w:tcW w:w="2587" w:type="dxa"/>
            <w:gridSpan w:val="2"/>
          </w:tcPr>
          <w:p w14:paraId="79E56CF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(шаблон) "Елка" </w:t>
            </w:r>
          </w:p>
        </w:tc>
        <w:tc>
          <w:tcPr>
            <w:tcW w:w="1355" w:type="dxa"/>
            <w:gridSpan w:val="5"/>
          </w:tcPr>
          <w:p w14:paraId="719276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ACCA7F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8538B5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использовать «шаблон» при работе, а так же имитирующим движениям с ножницами на весу-без бумаги. Формирование умения резать бумагу. </w:t>
            </w:r>
          </w:p>
        </w:tc>
        <w:tc>
          <w:tcPr>
            <w:tcW w:w="2268" w:type="dxa"/>
            <w:gridSpan w:val="2"/>
          </w:tcPr>
          <w:p w14:paraId="78144FD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ножницы, иллюстрации, графические изображения, шаблон. </w:t>
            </w:r>
          </w:p>
        </w:tc>
        <w:tc>
          <w:tcPr>
            <w:tcW w:w="1418" w:type="dxa"/>
            <w:gridSpan w:val="2"/>
          </w:tcPr>
          <w:p w14:paraId="3E477B1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749092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08B16B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0540A6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1C3844A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"Зима" </w:t>
            </w:r>
          </w:p>
        </w:tc>
        <w:tc>
          <w:tcPr>
            <w:tcW w:w="1355" w:type="dxa"/>
            <w:gridSpan w:val="5"/>
          </w:tcPr>
          <w:p w14:paraId="35AE26A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750E0E7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74EBD3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2268" w:type="dxa"/>
            <w:gridSpan w:val="2"/>
          </w:tcPr>
          <w:p w14:paraId="62BE68F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графические изображения, клей. Кисточка, аудиозаписи. </w:t>
            </w:r>
          </w:p>
        </w:tc>
        <w:tc>
          <w:tcPr>
            <w:tcW w:w="1418" w:type="dxa"/>
            <w:gridSpan w:val="2"/>
          </w:tcPr>
          <w:p w14:paraId="3DCD67C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0C122E6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B102524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62F310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10 </w:t>
            </w:r>
          </w:p>
        </w:tc>
        <w:tc>
          <w:tcPr>
            <w:tcW w:w="2587" w:type="dxa"/>
            <w:gridSpan w:val="2"/>
          </w:tcPr>
          <w:p w14:paraId="21C0297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Аппликация "Тарелка" </w:t>
            </w:r>
          </w:p>
        </w:tc>
        <w:tc>
          <w:tcPr>
            <w:tcW w:w="1355" w:type="dxa"/>
            <w:gridSpan w:val="5"/>
          </w:tcPr>
          <w:p w14:paraId="6403D75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26994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7628AD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приему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отдельными кусочками на основу. </w:t>
            </w:r>
          </w:p>
        </w:tc>
        <w:tc>
          <w:tcPr>
            <w:tcW w:w="2268" w:type="dxa"/>
            <w:gridSpan w:val="2"/>
          </w:tcPr>
          <w:p w14:paraId="0A7486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14:paraId="3346FFC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45CE6BF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8D1DB29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556DA41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6A3C707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. Аппликация "Чашка" </w:t>
            </w:r>
          </w:p>
        </w:tc>
        <w:tc>
          <w:tcPr>
            <w:tcW w:w="1355" w:type="dxa"/>
            <w:gridSpan w:val="5"/>
          </w:tcPr>
          <w:p w14:paraId="2BB3D0A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C58C32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64438E4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Обучение приему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примазывание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отдельными кусочками на основу. </w:t>
            </w:r>
          </w:p>
        </w:tc>
        <w:tc>
          <w:tcPr>
            <w:tcW w:w="2268" w:type="dxa"/>
            <w:gridSpan w:val="2"/>
          </w:tcPr>
          <w:p w14:paraId="0EB51A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картон, иллюстрации, муляж. </w:t>
            </w:r>
          </w:p>
        </w:tc>
        <w:tc>
          <w:tcPr>
            <w:tcW w:w="1418" w:type="dxa"/>
            <w:gridSpan w:val="2"/>
          </w:tcPr>
          <w:p w14:paraId="54C08DC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A0C66D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8C34736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5D18F6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4376742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"Снежки" </w:t>
            </w:r>
          </w:p>
        </w:tc>
        <w:tc>
          <w:tcPr>
            <w:tcW w:w="1355" w:type="dxa"/>
            <w:gridSpan w:val="5"/>
          </w:tcPr>
          <w:p w14:paraId="3251BB1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482C4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7C22B4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(а шариков). </w:t>
            </w:r>
          </w:p>
        </w:tc>
        <w:tc>
          <w:tcPr>
            <w:tcW w:w="2268" w:type="dxa"/>
            <w:gridSpan w:val="2"/>
          </w:tcPr>
          <w:p w14:paraId="5F03FBF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картинки. Игра «Снежки» </w:t>
            </w:r>
          </w:p>
        </w:tc>
        <w:tc>
          <w:tcPr>
            <w:tcW w:w="1418" w:type="dxa"/>
            <w:gridSpan w:val="2"/>
          </w:tcPr>
          <w:p w14:paraId="36E7230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C36AE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A95B96D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368FBBE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432987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 со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"Зимнее дерево" </w:t>
            </w:r>
          </w:p>
        </w:tc>
        <w:tc>
          <w:tcPr>
            <w:tcW w:w="1355" w:type="dxa"/>
            <w:gridSpan w:val="5"/>
          </w:tcPr>
          <w:p w14:paraId="2B30008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B90207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133A59A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Обучение приему наклеивания бумаги на основу. </w:t>
            </w:r>
          </w:p>
        </w:tc>
        <w:tc>
          <w:tcPr>
            <w:tcW w:w="2268" w:type="dxa"/>
            <w:gridSpan w:val="2"/>
          </w:tcPr>
          <w:p w14:paraId="408D84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иллюстрации, клей, кисточка. </w:t>
            </w:r>
          </w:p>
        </w:tc>
        <w:tc>
          <w:tcPr>
            <w:tcW w:w="1418" w:type="dxa"/>
            <w:gridSpan w:val="2"/>
          </w:tcPr>
          <w:p w14:paraId="10333E9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18F5038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218CB8B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CF73A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238B36C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фигур "Снеговик" </w:t>
            </w:r>
          </w:p>
        </w:tc>
        <w:tc>
          <w:tcPr>
            <w:tcW w:w="1355" w:type="dxa"/>
            <w:gridSpan w:val="5"/>
          </w:tcPr>
          <w:p w14:paraId="2EC1760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EDA403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5DF3F8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изделий конструктивным способом. Обучение планированию ближайшей операции с опорой на предметно-операционный план. </w:t>
            </w:r>
          </w:p>
        </w:tc>
        <w:tc>
          <w:tcPr>
            <w:tcW w:w="2268" w:type="dxa"/>
            <w:gridSpan w:val="2"/>
          </w:tcPr>
          <w:p w14:paraId="0093D51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графическое изображение, сюжетные картинки. </w:t>
            </w:r>
          </w:p>
        </w:tc>
        <w:tc>
          <w:tcPr>
            <w:tcW w:w="1418" w:type="dxa"/>
            <w:gridSpan w:val="2"/>
          </w:tcPr>
          <w:p w14:paraId="426280B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57EFB5A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37824A8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2C45615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15 </w:t>
            </w:r>
          </w:p>
        </w:tc>
        <w:tc>
          <w:tcPr>
            <w:tcW w:w="2587" w:type="dxa"/>
            <w:gridSpan w:val="2"/>
          </w:tcPr>
          <w:p w14:paraId="7CB462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и ножницами.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 бумаги "Снежинка" </w:t>
            </w:r>
          </w:p>
        </w:tc>
        <w:tc>
          <w:tcPr>
            <w:tcW w:w="1355" w:type="dxa"/>
            <w:gridSpan w:val="5"/>
          </w:tcPr>
          <w:p w14:paraId="2F37B4E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7236DE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753C70B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</w:t>
            </w:r>
          </w:p>
        </w:tc>
        <w:tc>
          <w:tcPr>
            <w:tcW w:w="2268" w:type="dxa"/>
            <w:gridSpan w:val="2"/>
          </w:tcPr>
          <w:p w14:paraId="2ABDEE7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изображение. </w:t>
            </w:r>
          </w:p>
        </w:tc>
        <w:tc>
          <w:tcPr>
            <w:tcW w:w="1418" w:type="dxa"/>
            <w:gridSpan w:val="2"/>
          </w:tcPr>
          <w:p w14:paraId="5372CD3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637530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67816B3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3230C0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16 </w:t>
            </w:r>
          </w:p>
        </w:tc>
        <w:tc>
          <w:tcPr>
            <w:tcW w:w="2587" w:type="dxa"/>
            <w:gridSpan w:val="2"/>
          </w:tcPr>
          <w:p w14:paraId="229188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«Ваза». </w:t>
            </w:r>
          </w:p>
        </w:tc>
        <w:tc>
          <w:tcPr>
            <w:tcW w:w="1355" w:type="dxa"/>
            <w:gridSpan w:val="5"/>
          </w:tcPr>
          <w:p w14:paraId="442662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FA1F1D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2C664B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14:paraId="2011D9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изображения, ваза. </w:t>
            </w:r>
          </w:p>
        </w:tc>
        <w:tc>
          <w:tcPr>
            <w:tcW w:w="1418" w:type="dxa"/>
            <w:gridSpan w:val="2"/>
          </w:tcPr>
          <w:p w14:paraId="67E4397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397C73E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0D296E5" w14:textId="77777777" w:rsidTr="00095B80">
        <w:trPr>
          <w:gridAfter w:val="4"/>
          <w:wAfter w:w="7089" w:type="dxa"/>
          <w:trHeight w:val="937"/>
        </w:trPr>
        <w:tc>
          <w:tcPr>
            <w:tcW w:w="709" w:type="dxa"/>
          </w:tcPr>
          <w:p w14:paraId="780BB56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17 </w:t>
            </w:r>
          </w:p>
        </w:tc>
        <w:tc>
          <w:tcPr>
            <w:tcW w:w="2587" w:type="dxa"/>
            <w:gridSpan w:val="2"/>
          </w:tcPr>
          <w:p w14:paraId="743C261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Вырезание предметов симметричной формы «Бабочка», «Птичка». </w:t>
            </w:r>
          </w:p>
        </w:tc>
        <w:tc>
          <w:tcPr>
            <w:tcW w:w="1355" w:type="dxa"/>
            <w:gridSpan w:val="5"/>
          </w:tcPr>
          <w:p w14:paraId="428DEDD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9EA0E7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033A08B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Симметричное вырезание из бумаги, сложенной пополам. Объемное конструирование. Обучение самостоятельной сборке конструкции с опорой на образец и с частичной помощью учителя. </w:t>
            </w:r>
          </w:p>
        </w:tc>
        <w:tc>
          <w:tcPr>
            <w:tcW w:w="2268" w:type="dxa"/>
            <w:gridSpan w:val="2"/>
          </w:tcPr>
          <w:p w14:paraId="646DC06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ножницы, графическое изображения, бабочка. Игра «Бабочка» </w:t>
            </w:r>
          </w:p>
        </w:tc>
        <w:tc>
          <w:tcPr>
            <w:tcW w:w="1418" w:type="dxa"/>
            <w:gridSpan w:val="2"/>
          </w:tcPr>
          <w:p w14:paraId="617C154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275" w:type="dxa"/>
          </w:tcPr>
          <w:p w14:paraId="7049230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2A8604AA" w14:textId="77777777" w:rsidTr="00E76C57">
        <w:trPr>
          <w:gridAfter w:val="4"/>
          <w:wAfter w:w="7089" w:type="dxa"/>
          <w:trHeight w:val="107"/>
        </w:trPr>
        <w:tc>
          <w:tcPr>
            <w:tcW w:w="1970" w:type="dxa"/>
            <w:gridSpan w:val="2"/>
          </w:tcPr>
          <w:p w14:paraId="69F39BB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355" w:type="dxa"/>
            <w:gridSpan w:val="2"/>
          </w:tcPr>
          <w:p w14:paraId="41A8C09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</w:p>
        </w:tc>
        <w:tc>
          <w:tcPr>
            <w:tcW w:w="10958" w:type="dxa"/>
            <w:gridSpan w:val="11"/>
          </w:tcPr>
          <w:p w14:paraId="01F18B9F" w14:textId="77777777" w:rsidR="00344C20" w:rsidRPr="00E76C57" w:rsidRDefault="00344C20" w:rsidP="00E76C57">
            <w:pPr>
              <w:autoSpaceDE w:val="0"/>
              <w:autoSpaceDN w:val="0"/>
              <w:adjustRightInd w:val="0"/>
              <w:jc w:val="center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IV четверть (16 часов)</w:t>
            </w:r>
          </w:p>
        </w:tc>
      </w:tr>
      <w:tr w:rsidR="00344C20" w:rsidRPr="00E76C57" w14:paraId="62E234EE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726DC68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1 </w:t>
            </w:r>
          </w:p>
        </w:tc>
        <w:tc>
          <w:tcPr>
            <w:tcW w:w="2587" w:type="dxa"/>
            <w:gridSpan w:val="2"/>
          </w:tcPr>
          <w:p w14:paraId="7866E31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"Растение в горшке" </w:t>
            </w:r>
          </w:p>
        </w:tc>
        <w:tc>
          <w:tcPr>
            <w:tcW w:w="1355" w:type="dxa"/>
            <w:gridSpan w:val="5"/>
          </w:tcPr>
          <w:p w14:paraId="1E21E6E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5A4232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54E482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брывания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5D6D715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Иллюстрации. Цветная бумага, картон, клей, кисточка. </w:t>
            </w:r>
          </w:p>
        </w:tc>
        <w:tc>
          <w:tcPr>
            <w:tcW w:w="1701" w:type="dxa"/>
            <w:gridSpan w:val="2"/>
          </w:tcPr>
          <w:p w14:paraId="4AA1B7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3917D8B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884574A" w14:textId="77777777" w:rsidTr="00095B80">
        <w:trPr>
          <w:gridAfter w:val="4"/>
          <w:wAfter w:w="7089" w:type="dxa"/>
          <w:trHeight w:val="1557"/>
        </w:trPr>
        <w:tc>
          <w:tcPr>
            <w:tcW w:w="709" w:type="dxa"/>
          </w:tcPr>
          <w:p w14:paraId="1B1574B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2587" w:type="dxa"/>
            <w:gridSpan w:val="2"/>
          </w:tcPr>
          <w:p w14:paraId="212C4E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Аппликация "Растение" </w:t>
            </w:r>
          </w:p>
        </w:tc>
        <w:tc>
          <w:tcPr>
            <w:tcW w:w="1355" w:type="dxa"/>
            <w:gridSpan w:val="5"/>
          </w:tcPr>
          <w:p w14:paraId="3BBFF42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4E076EC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0E3117D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изделий конструктивным способом. Обучение планированию ближайшей операции с опорой на предметно-операционный план. Обучение умению соблюдать пропорции при лепке объемной фигуры. </w:t>
            </w:r>
          </w:p>
        </w:tc>
        <w:tc>
          <w:tcPr>
            <w:tcW w:w="1843" w:type="dxa"/>
          </w:tcPr>
          <w:p w14:paraId="0C6B72C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пластилин, иллюстрации. </w:t>
            </w:r>
          </w:p>
        </w:tc>
        <w:tc>
          <w:tcPr>
            <w:tcW w:w="1701" w:type="dxa"/>
            <w:gridSpan w:val="2"/>
          </w:tcPr>
          <w:p w14:paraId="111E616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558B9FF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E4A4303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3815913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3 </w:t>
            </w:r>
          </w:p>
        </w:tc>
        <w:tc>
          <w:tcPr>
            <w:tcW w:w="2587" w:type="dxa"/>
            <w:gridSpan w:val="2"/>
          </w:tcPr>
          <w:p w14:paraId="2E6FE07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"Птицы" </w:t>
            </w:r>
          </w:p>
        </w:tc>
        <w:tc>
          <w:tcPr>
            <w:tcW w:w="1355" w:type="dxa"/>
            <w:gridSpan w:val="5"/>
          </w:tcPr>
          <w:p w14:paraId="150208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09FF5D0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4A039A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31D13F7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сюжетные картинки, иллюстрации, клей, кисточка. Игра «Птицы» </w:t>
            </w:r>
          </w:p>
        </w:tc>
        <w:tc>
          <w:tcPr>
            <w:tcW w:w="1701" w:type="dxa"/>
            <w:gridSpan w:val="2"/>
          </w:tcPr>
          <w:p w14:paraId="437BC89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7ECB09F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7F62BFD0" w14:textId="77777777" w:rsidTr="00095B80">
        <w:trPr>
          <w:gridAfter w:val="4"/>
          <w:wAfter w:w="7089" w:type="dxa"/>
          <w:trHeight w:val="558"/>
        </w:trPr>
        <w:tc>
          <w:tcPr>
            <w:tcW w:w="709" w:type="dxa"/>
          </w:tcPr>
          <w:p w14:paraId="11F9B4B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4 </w:t>
            </w:r>
          </w:p>
        </w:tc>
        <w:tc>
          <w:tcPr>
            <w:tcW w:w="2587" w:type="dxa"/>
            <w:gridSpan w:val="2"/>
          </w:tcPr>
          <w:p w14:paraId="339696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отдельных частей "Барашек" </w:t>
            </w:r>
          </w:p>
        </w:tc>
        <w:tc>
          <w:tcPr>
            <w:tcW w:w="1355" w:type="dxa"/>
            <w:gridSpan w:val="5"/>
          </w:tcPr>
          <w:p w14:paraId="330BA04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600F8C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F9458A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14:paraId="091A0B6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графический рисунок, иллюстрации. </w:t>
            </w:r>
          </w:p>
        </w:tc>
        <w:tc>
          <w:tcPr>
            <w:tcW w:w="1701" w:type="dxa"/>
            <w:gridSpan w:val="2"/>
          </w:tcPr>
          <w:p w14:paraId="47338D1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FB860B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DADF003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0A659A6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5 </w:t>
            </w:r>
          </w:p>
        </w:tc>
        <w:tc>
          <w:tcPr>
            <w:tcW w:w="2587" w:type="dxa"/>
            <w:gridSpan w:val="2"/>
          </w:tcPr>
          <w:p w14:paraId="76E052F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картоном. Конструирование с большим количеством деталей "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Подсолнцх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» </w:t>
            </w:r>
          </w:p>
        </w:tc>
        <w:tc>
          <w:tcPr>
            <w:tcW w:w="1355" w:type="dxa"/>
            <w:gridSpan w:val="5"/>
          </w:tcPr>
          <w:p w14:paraId="16DC359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8FF88C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1E2F7F0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Тиражирование деталей.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Полуобъемная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аппликация. Обучение способу «тиражирования деталей» (сгибание бумаги по типу «гармошки»; разметка детали по шаблону;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вырезани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</w:tc>
        <w:tc>
          <w:tcPr>
            <w:tcW w:w="1843" w:type="dxa"/>
          </w:tcPr>
          <w:p w14:paraId="1F2A157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клей, кисточка, иллюстрации, муляж. </w:t>
            </w:r>
          </w:p>
        </w:tc>
        <w:tc>
          <w:tcPr>
            <w:tcW w:w="1701" w:type="dxa"/>
            <w:gridSpan w:val="2"/>
          </w:tcPr>
          <w:p w14:paraId="2C86B78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473C41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16163BAF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44DD83F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6 </w:t>
            </w:r>
          </w:p>
        </w:tc>
        <w:tc>
          <w:tcPr>
            <w:tcW w:w="2587" w:type="dxa"/>
            <w:gridSpan w:val="2"/>
          </w:tcPr>
          <w:p w14:paraId="011CBC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пластилином. Лепка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многодетальных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фигур "Первые цветы" </w:t>
            </w:r>
          </w:p>
        </w:tc>
        <w:tc>
          <w:tcPr>
            <w:tcW w:w="1355" w:type="dxa"/>
            <w:gridSpan w:val="5"/>
          </w:tcPr>
          <w:p w14:paraId="46671B5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C90793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D867F5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Лепка предмета из отдельных шаровидных частей (конструктивный способ). Обучение приему «скатывание пластилина кругообразными движениями (в шар)»; обучение планированию хода работы по изобразительно-графическому плану. </w:t>
            </w:r>
          </w:p>
        </w:tc>
        <w:tc>
          <w:tcPr>
            <w:tcW w:w="1843" w:type="dxa"/>
          </w:tcPr>
          <w:p w14:paraId="3BD09A3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Пластилин, иллюстрации, стека, графический </w:t>
            </w:r>
          </w:p>
        </w:tc>
        <w:tc>
          <w:tcPr>
            <w:tcW w:w="1701" w:type="dxa"/>
            <w:gridSpan w:val="2"/>
          </w:tcPr>
          <w:p w14:paraId="4CB8960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606176C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25231D5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6DFC736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7 </w:t>
            </w:r>
          </w:p>
        </w:tc>
        <w:tc>
          <w:tcPr>
            <w:tcW w:w="2587" w:type="dxa"/>
            <w:gridSpan w:val="2"/>
          </w:tcPr>
          <w:p w14:paraId="08E5080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Аппликация.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Сминанием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"Весеннее дерево" </w:t>
            </w:r>
          </w:p>
        </w:tc>
        <w:tc>
          <w:tcPr>
            <w:tcW w:w="1355" w:type="dxa"/>
            <w:gridSpan w:val="5"/>
          </w:tcPr>
          <w:p w14:paraId="55727A1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3C3AE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517FF3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бумаги. 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цветной бумаги. Обучение приему наклеивания бумаги на основу. </w:t>
            </w:r>
          </w:p>
        </w:tc>
        <w:tc>
          <w:tcPr>
            <w:tcW w:w="1843" w:type="dxa"/>
          </w:tcPr>
          <w:p w14:paraId="24A6E44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кисточка. Иллюстрации, аудиозаписи. </w:t>
            </w:r>
          </w:p>
        </w:tc>
        <w:tc>
          <w:tcPr>
            <w:tcW w:w="1701" w:type="dxa"/>
            <w:gridSpan w:val="2"/>
          </w:tcPr>
          <w:p w14:paraId="318F747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677303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8B58292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664E8D3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lastRenderedPageBreak/>
              <w:t xml:space="preserve">8 </w:t>
            </w:r>
          </w:p>
        </w:tc>
        <w:tc>
          <w:tcPr>
            <w:tcW w:w="2587" w:type="dxa"/>
            <w:gridSpan w:val="2"/>
          </w:tcPr>
          <w:p w14:paraId="6E8BA8AE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Экскурсия в парк. Весенние занятия людей. </w:t>
            </w:r>
          </w:p>
        </w:tc>
        <w:tc>
          <w:tcPr>
            <w:tcW w:w="1355" w:type="dxa"/>
            <w:gridSpan w:val="5"/>
          </w:tcPr>
          <w:p w14:paraId="7ED2FC2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F20D94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2A3B988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Урок из раздела «Экскурсия в природу». </w:t>
            </w:r>
          </w:p>
        </w:tc>
        <w:tc>
          <w:tcPr>
            <w:tcW w:w="1843" w:type="dxa"/>
          </w:tcPr>
          <w:p w14:paraId="4B56A3D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Сюжетные картинки. </w:t>
            </w:r>
          </w:p>
        </w:tc>
        <w:tc>
          <w:tcPr>
            <w:tcW w:w="1701" w:type="dxa"/>
            <w:gridSpan w:val="2"/>
          </w:tcPr>
          <w:p w14:paraId="55D86F8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6B3B9AF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66978AB8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165F10C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9 </w:t>
            </w:r>
          </w:p>
        </w:tc>
        <w:tc>
          <w:tcPr>
            <w:tcW w:w="2587" w:type="dxa"/>
            <w:gridSpan w:val="2"/>
          </w:tcPr>
          <w:p w14:paraId="58127D4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 (шаблон). Коллективная открытка к празднику. «Цветы» </w:t>
            </w:r>
          </w:p>
        </w:tc>
        <w:tc>
          <w:tcPr>
            <w:tcW w:w="1355" w:type="dxa"/>
            <w:gridSpan w:val="5"/>
          </w:tcPr>
          <w:p w14:paraId="585DCD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21AF576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EB9B6A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14:paraId="15A11E8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14:paraId="611BFBA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0992FA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50DC5579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5EB19F6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10 </w:t>
            </w:r>
          </w:p>
        </w:tc>
        <w:tc>
          <w:tcPr>
            <w:tcW w:w="2587" w:type="dxa"/>
            <w:gridSpan w:val="2"/>
          </w:tcPr>
          <w:p w14:paraId="5F3CA46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Работа с бумагой (шаблон). «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Цветы».Коллективная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открытка к празднику. </w:t>
            </w:r>
          </w:p>
        </w:tc>
        <w:tc>
          <w:tcPr>
            <w:tcW w:w="1355" w:type="dxa"/>
            <w:gridSpan w:val="5"/>
          </w:tcPr>
          <w:p w14:paraId="347C04E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14D49A3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B2DCFD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навыку работы с шаблоном. </w:t>
            </w:r>
          </w:p>
        </w:tc>
        <w:tc>
          <w:tcPr>
            <w:tcW w:w="1843" w:type="dxa"/>
          </w:tcPr>
          <w:p w14:paraId="678BD92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графические изображения. Иллюстрации. </w:t>
            </w:r>
          </w:p>
        </w:tc>
        <w:tc>
          <w:tcPr>
            <w:tcW w:w="1701" w:type="dxa"/>
            <w:gridSpan w:val="2"/>
          </w:tcPr>
          <w:p w14:paraId="7B1689C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2AB0849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489729DB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2FC7E60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11 </w:t>
            </w:r>
          </w:p>
        </w:tc>
        <w:tc>
          <w:tcPr>
            <w:tcW w:w="2587" w:type="dxa"/>
            <w:gridSpan w:val="2"/>
          </w:tcPr>
          <w:p w14:paraId="22CFDFE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Обрывная аппликация "Весна" </w:t>
            </w:r>
          </w:p>
        </w:tc>
        <w:tc>
          <w:tcPr>
            <w:tcW w:w="1355" w:type="dxa"/>
            <w:gridSpan w:val="5"/>
          </w:tcPr>
          <w:p w14:paraId="1BCC659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0B627487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5B1D1FA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разрывания бумаги на отдельные кусочки. Обучение приему обрывания кусочков цветной бумаги. Обучение приему наклеивания обрывных кусочков на основу. </w:t>
            </w:r>
          </w:p>
        </w:tc>
        <w:tc>
          <w:tcPr>
            <w:tcW w:w="1843" w:type="dxa"/>
          </w:tcPr>
          <w:p w14:paraId="0753535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Бумага, клей, кисточка, иллюстрации, аудиозаписи. </w:t>
            </w:r>
          </w:p>
        </w:tc>
        <w:tc>
          <w:tcPr>
            <w:tcW w:w="1701" w:type="dxa"/>
            <w:gridSpan w:val="2"/>
          </w:tcPr>
          <w:p w14:paraId="22B1AB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150053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30F228AE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6A2D82C2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12 </w:t>
            </w:r>
          </w:p>
        </w:tc>
        <w:tc>
          <w:tcPr>
            <w:tcW w:w="2587" w:type="dxa"/>
            <w:gridSpan w:val="2"/>
          </w:tcPr>
          <w:p w14:paraId="6EFE424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 и цветной бумагой. Конструирование и соединение деталей "Светофор" </w:t>
            </w:r>
          </w:p>
        </w:tc>
        <w:tc>
          <w:tcPr>
            <w:tcW w:w="1355" w:type="dxa"/>
            <w:gridSpan w:val="5"/>
          </w:tcPr>
          <w:p w14:paraId="2B40F2D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5B1B8C3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3E09FEA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1843" w:type="dxa"/>
          </w:tcPr>
          <w:p w14:paraId="207C6481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светофора,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14:paraId="5F28760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2E453AEC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80D34F4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550F76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13 </w:t>
            </w:r>
          </w:p>
        </w:tc>
        <w:tc>
          <w:tcPr>
            <w:tcW w:w="2587" w:type="dxa"/>
            <w:gridSpan w:val="2"/>
          </w:tcPr>
          <w:p w14:paraId="4D4F424A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картоном. Соединение деталей "Дорожные знаки" </w:t>
            </w:r>
          </w:p>
        </w:tc>
        <w:tc>
          <w:tcPr>
            <w:tcW w:w="1355" w:type="dxa"/>
            <w:gridSpan w:val="5"/>
          </w:tcPr>
          <w:p w14:paraId="74AEFA74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открытия нового знания </w:t>
            </w:r>
          </w:p>
        </w:tc>
        <w:tc>
          <w:tcPr>
            <w:tcW w:w="702" w:type="dxa"/>
          </w:tcPr>
          <w:p w14:paraId="77CB31B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 </w:t>
            </w:r>
          </w:p>
        </w:tc>
        <w:tc>
          <w:tcPr>
            <w:tcW w:w="3969" w:type="dxa"/>
          </w:tcPr>
          <w:p w14:paraId="493F4A2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навыкам выполнять детали и их соединение с планированием ближайшей операции по предметно-операционному плану. </w:t>
            </w:r>
          </w:p>
        </w:tc>
        <w:tc>
          <w:tcPr>
            <w:tcW w:w="1843" w:type="dxa"/>
          </w:tcPr>
          <w:p w14:paraId="1C0D23DF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Картон, цветная бумага, детали а, кисточка, клей. Стихотворения, игра. </w:t>
            </w:r>
          </w:p>
        </w:tc>
        <w:tc>
          <w:tcPr>
            <w:tcW w:w="1701" w:type="dxa"/>
            <w:gridSpan w:val="2"/>
          </w:tcPr>
          <w:p w14:paraId="3F25EA18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2C926A85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  <w:tr w:rsidR="00344C20" w:rsidRPr="00E76C57" w14:paraId="0889BFFB" w14:textId="77777777" w:rsidTr="00095B80">
        <w:trPr>
          <w:gridAfter w:val="4"/>
          <w:wAfter w:w="7089" w:type="dxa"/>
          <w:trHeight w:val="1143"/>
        </w:trPr>
        <w:tc>
          <w:tcPr>
            <w:tcW w:w="709" w:type="dxa"/>
          </w:tcPr>
          <w:p w14:paraId="7DB536CD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14 </w:t>
            </w:r>
          </w:p>
        </w:tc>
        <w:tc>
          <w:tcPr>
            <w:tcW w:w="2587" w:type="dxa"/>
            <w:gridSpan w:val="2"/>
          </w:tcPr>
          <w:p w14:paraId="2C043F3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Работа с бумагой. Приемы работы с бумагой: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сминание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и скатывание. Аппликация. «Цветы" </w:t>
            </w:r>
          </w:p>
        </w:tc>
        <w:tc>
          <w:tcPr>
            <w:tcW w:w="1355" w:type="dxa"/>
            <w:gridSpan w:val="5"/>
          </w:tcPr>
          <w:p w14:paraId="39FA4526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общеметодологической направленности </w:t>
            </w:r>
          </w:p>
        </w:tc>
        <w:tc>
          <w:tcPr>
            <w:tcW w:w="702" w:type="dxa"/>
          </w:tcPr>
          <w:p w14:paraId="513B9BA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2 </w:t>
            </w:r>
          </w:p>
        </w:tc>
        <w:tc>
          <w:tcPr>
            <w:tcW w:w="3969" w:type="dxa"/>
          </w:tcPr>
          <w:p w14:paraId="76CFD94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Обучение приему </w:t>
            </w:r>
            <w:proofErr w:type="spellStart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сминания</w:t>
            </w:r>
            <w:proofErr w:type="spellEnd"/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бумаги (скатывание шариков). </w:t>
            </w:r>
          </w:p>
        </w:tc>
        <w:tc>
          <w:tcPr>
            <w:tcW w:w="1843" w:type="dxa"/>
          </w:tcPr>
          <w:p w14:paraId="1ECFFAD9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E76C5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Цветная бумага, иллюстрации, муляж, графические изображения. </w:t>
            </w:r>
          </w:p>
        </w:tc>
        <w:tc>
          <w:tcPr>
            <w:tcW w:w="1701" w:type="dxa"/>
            <w:gridSpan w:val="2"/>
          </w:tcPr>
          <w:p w14:paraId="2BD72030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1417" w:type="dxa"/>
            <w:gridSpan w:val="2"/>
          </w:tcPr>
          <w:p w14:paraId="76FAA49B" w14:textId="77777777" w:rsidR="00344C20" w:rsidRPr="00E76C57" w:rsidRDefault="00344C20" w:rsidP="00E76C57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</w:tr>
    </w:tbl>
    <w:p w14:paraId="2796A26D" w14:textId="77777777"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58E209CF" w14:textId="77777777" w:rsidR="00871F50" w:rsidRDefault="00871F50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729F3EB6" w14:textId="77777777" w:rsidR="00022A45" w:rsidRDefault="00022A45" w:rsidP="002E125E">
      <w:pPr>
        <w:pStyle w:val="11"/>
        <w:ind w:firstLine="567"/>
        <w:jc w:val="center"/>
        <w:rPr>
          <w:b/>
          <w:bCs/>
          <w:sz w:val="28"/>
          <w:szCs w:val="28"/>
        </w:rPr>
      </w:pPr>
    </w:p>
    <w:p w14:paraId="6235B743" w14:textId="77777777"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022A45"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41C47BF4" w14:textId="77777777" w:rsidR="00DD1034" w:rsidRDefault="00DD1034" w:rsidP="00196DF6">
      <w:pPr>
        <w:jc w:val="center"/>
        <w:rPr>
          <w:rFonts w:ascii="Times New Roman" w:hAnsi="Times New Roman" w:cs="Times New Roman"/>
          <w:sz w:val="28"/>
          <w:szCs w:val="28"/>
        </w:rPr>
        <w:sectPr w:rsidR="00DD1034" w:rsidSect="00DD1034">
          <w:type w:val="continuous"/>
          <w:pgSz w:w="16838" w:h="11906" w:orient="landscape"/>
          <w:pgMar w:top="1701" w:right="1134" w:bottom="567" w:left="1134" w:header="709" w:footer="709" w:gutter="0"/>
          <w:paperSrc w:first="15" w:other="15"/>
          <w:cols w:space="708"/>
          <w:docGrid w:linePitch="360"/>
        </w:sectPr>
      </w:pPr>
    </w:p>
    <w:p w14:paraId="29D407B9" w14:textId="77777777" w:rsidR="00367033" w:rsidRPr="00E94D56" w:rsidRDefault="00367033" w:rsidP="00367033">
      <w:pPr>
        <w:pStyle w:val="20"/>
        <w:spacing w:after="0" w:line="276" w:lineRule="auto"/>
        <w:ind w:left="-567" w:right="-285" w:firstLine="567"/>
        <w:jc w:val="center"/>
        <w:rPr>
          <w:sz w:val="28"/>
          <w:szCs w:val="28"/>
        </w:rPr>
      </w:pPr>
      <w:r>
        <w:rPr>
          <w:sz w:val="28"/>
          <w:szCs w:val="28"/>
        </w:rPr>
        <w:lastRenderedPageBreak/>
        <w:t>Рабочая программа составлена</w:t>
      </w:r>
      <w:r w:rsidRPr="00E94D56">
        <w:rPr>
          <w:sz w:val="28"/>
          <w:szCs w:val="28"/>
        </w:rPr>
        <w:t xml:space="preserve"> с опорой на следующие литературные источники:</w:t>
      </w:r>
    </w:p>
    <w:p w14:paraId="46391401" w14:textId="77777777" w:rsidR="00196DF6" w:rsidRPr="00C433A5" w:rsidRDefault="00196DF6" w:rsidP="00C433A5">
      <w:pPr>
        <w:jc w:val="center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Интернет – ресурсы:</w:t>
      </w:r>
    </w:p>
    <w:p w14:paraId="16C1555D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1. 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Инфоурок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. https://infourok.ru/</w:t>
      </w:r>
    </w:p>
    <w:p w14:paraId="11F492F3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2. 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Учи.ру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 https://uchi.ru/</w:t>
      </w:r>
    </w:p>
    <w:p w14:paraId="6EB636A9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3. Российская электронная школа РЭШ         https://resh.edu.ru</w:t>
      </w:r>
    </w:p>
    <w:p w14:paraId="5F5BEF0C" w14:textId="77777777" w:rsidR="00196DF6" w:rsidRPr="00C433A5" w:rsidRDefault="00196DF6" w:rsidP="00C433A5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4. </w:t>
      </w:r>
      <w:proofErr w:type="spellStart"/>
      <w:r w:rsidRPr="00C433A5">
        <w:rPr>
          <w:rFonts w:ascii="Times New Roman" w:hAnsi="Times New Roman" w:cs="Times New Roman"/>
          <w:sz w:val="28"/>
          <w:szCs w:val="28"/>
        </w:rPr>
        <w:t>Мультиурок</w:t>
      </w:r>
      <w:proofErr w:type="spellEnd"/>
      <w:r w:rsidRPr="00C433A5">
        <w:rPr>
          <w:rFonts w:ascii="Times New Roman" w:hAnsi="Times New Roman" w:cs="Times New Roman"/>
          <w:sz w:val="28"/>
          <w:szCs w:val="28"/>
        </w:rPr>
        <w:t>   https://multiurok.ru</w:t>
      </w:r>
    </w:p>
    <w:p w14:paraId="64EE90B9" w14:textId="77777777" w:rsidR="00367033" w:rsidRPr="00196DF6" w:rsidRDefault="00367033" w:rsidP="00367033">
      <w:pPr>
        <w:jc w:val="center"/>
        <w:rPr>
          <w:rFonts w:ascii="Times New Roman" w:hAnsi="Times New Roman" w:cs="Times New Roman"/>
          <w:sz w:val="28"/>
          <w:szCs w:val="28"/>
        </w:rPr>
      </w:pPr>
      <w:r w:rsidRPr="00196DF6">
        <w:rPr>
          <w:rFonts w:ascii="Times New Roman" w:hAnsi="Times New Roman" w:cs="Times New Roman"/>
          <w:sz w:val="28"/>
          <w:szCs w:val="28"/>
        </w:rPr>
        <w:t>МАТЕРИАЛЬНО-ТЕХНИЧЕСКОЕ ОБЕСПЕЧЕНИЕ</w:t>
      </w:r>
    </w:p>
    <w:p w14:paraId="2F330298" w14:textId="77777777" w:rsidR="00367033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Классная доска с набором приспособлений для крепления таблиц, магнитная доска, компьютер с программным обеспечением; мультимедиапроектор; экран.</w:t>
      </w:r>
    </w:p>
    <w:p w14:paraId="52F73E96" w14:textId="77777777" w:rsidR="00367033" w:rsidRPr="00C433A5" w:rsidRDefault="00367033" w:rsidP="00367033">
      <w:pPr>
        <w:jc w:val="both"/>
        <w:rPr>
          <w:rFonts w:ascii="Times New Roman" w:hAnsi="Times New Roman" w:cs="Times New Roman"/>
          <w:sz w:val="28"/>
          <w:szCs w:val="28"/>
        </w:rPr>
      </w:pPr>
      <w:r w:rsidRPr="00C433A5">
        <w:rPr>
          <w:rFonts w:ascii="Times New Roman" w:hAnsi="Times New Roman" w:cs="Times New Roman"/>
          <w:sz w:val="28"/>
          <w:szCs w:val="28"/>
        </w:rPr>
        <w:t>Наглядный материал, предметные и сюжетные</w:t>
      </w:r>
      <w:r>
        <w:rPr>
          <w:rFonts w:ascii="Times New Roman" w:hAnsi="Times New Roman" w:cs="Times New Roman"/>
          <w:sz w:val="28"/>
          <w:szCs w:val="28"/>
        </w:rPr>
        <w:t xml:space="preserve"> картинки, таблицы</w:t>
      </w:r>
      <w:r w:rsidRPr="00C433A5">
        <w:rPr>
          <w:rFonts w:ascii="Times New Roman" w:hAnsi="Times New Roman" w:cs="Times New Roman"/>
          <w:sz w:val="28"/>
          <w:szCs w:val="28"/>
        </w:rPr>
        <w:t>.</w:t>
      </w:r>
    </w:p>
    <w:p w14:paraId="7228D143" w14:textId="77777777" w:rsidR="00196DF6" w:rsidRPr="00C433A5" w:rsidRDefault="00196DF6" w:rsidP="00C433A5">
      <w:pPr>
        <w:pStyle w:val="11"/>
        <w:spacing w:line="276" w:lineRule="auto"/>
        <w:ind w:firstLine="567"/>
        <w:jc w:val="both"/>
        <w:rPr>
          <w:b/>
          <w:bCs/>
          <w:sz w:val="28"/>
          <w:szCs w:val="28"/>
        </w:rPr>
      </w:pPr>
    </w:p>
    <w:sectPr w:rsidR="00196DF6" w:rsidRPr="00C433A5" w:rsidSect="00DD1034">
      <w:pgSz w:w="11906" w:h="16838"/>
      <w:pgMar w:top="1134" w:right="567" w:bottom="1134" w:left="1701" w:header="709" w:footer="709" w:gutter="0"/>
      <w:paperSrc w:first="15" w:other="15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C7C1AC" w14:textId="77777777" w:rsidR="00803C8E" w:rsidRDefault="00803C8E" w:rsidP="00333A2E">
      <w:pPr>
        <w:spacing w:after="0" w:line="240" w:lineRule="auto"/>
      </w:pPr>
      <w:r>
        <w:separator/>
      </w:r>
    </w:p>
  </w:endnote>
  <w:endnote w:type="continuationSeparator" w:id="0">
    <w:p w14:paraId="4CA4DA58" w14:textId="77777777" w:rsidR="00803C8E" w:rsidRDefault="00803C8E" w:rsidP="00333A2E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A8351CB" w14:textId="77777777" w:rsidR="00803C8E" w:rsidRDefault="00803C8E" w:rsidP="00333A2E">
      <w:pPr>
        <w:spacing w:after="0" w:line="240" w:lineRule="auto"/>
      </w:pPr>
      <w:r>
        <w:separator/>
      </w:r>
    </w:p>
  </w:footnote>
  <w:footnote w:type="continuationSeparator" w:id="0">
    <w:p w14:paraId="4A656621" w14:textId="77777777" w:rsidR="00803C8E" w:rsidRDefault="00803C8E" w:rsidP="00333A2E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E"/>
    <w:multiLevelType w:val="singleLevel"/>
    <w:tmpl w:val="FFFFFFFF"/>
    <w:lvl w:ilvl="0">
      <w:numFmt w:val="bullet"/>
      <w:lvlText w:val="*"/>
      <w:lvlJc w:val="left"/>
    </w:lvl>
  </w:abstractNum>
  <w:abstractNum w:abstractNumId="1">
    <w:nsid w:val="04364037"/>
    <w:multiLevelType w:val="multilevel"/>
    <w:tmpl w:val="5D74915E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4945184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3">
    <w:nsid w:val="07FF62C1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BB268CA"/>
    <w:multiLevelType w:val="hybridMultilevel"/>
    <w:tmpl w:val="A8B4ACD8"/>
    <w:lvl w:ilvl="0" w:tplc="04190013">
      <w:start w:val="1"/>
      <w:numFmt w:val="upperRoman"/>
      <w:lvlText w:val="%1."/>
      <w:lvlJc w:val="righ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CAE0F7B"/>
    <w:multiLevelType w:val="multilevel"/>
    <w:tmpl w:val="236E7B2A"/>
    <w:lvl w:ilvl="0">
      <w:start w:val="4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6">
    <w:nsid w:val="11621DE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1778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3443AB4"/>
    <w:multiLevelType w:val="hybridMultilevel"/>
    <w:tmpl w:val="D4320A8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16B02579"/>
    <w:multiLevelType w:val="hybridMultilevel"/>
    <w:tmpl w:val="FFFFFFFF"/>
    <w:lvl w:ilvl="0" w:tplc="6B9CB9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b w:val="0"/>
        <w:i w:val="0"/>
        <w:strike w:val="0"/>
        <w:dstrike w:val="0"/>
        <w:color w:val="000000"/>
        <w:sz w:val="28"/>
        <w:u w:val="none" w:color="000000"/>
        <w:vertAlign w:val="baseline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178D2935"/>
    <w:multiLevelType w:val="multilevel"/>
    <w:tmpl w:val="43B27404"/>
    <w:lvl w:ilvl="0">
      <w:start w:val="1"/>
      <w:numFmt w:val="decimal"/>
      <w:lvlText w:val="%1)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221C3C22"/>
    <w:multiLevelType w:val="multilevel"/>
    <w:tmpl w:val="69E6F53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4"/>
        <w:szCs w:val="24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30B5517F"/>
    <w:multiLevelType w:val="multilevel"/>
    <w:tmpl w:val="830615DE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44180CF0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3">
    <w:nsid w:val="627D2E79"/>
    <w:multiLevelType w:val="multilevel"/>
    <w:tmpl w:val="F7180666"/>
    <w:lvl w:ilvl="0">
      <w:start w:val="2"/>
      <w:numFmt w:val="upperRoman"/>
      <w:lvlText w:val="%1."/>
      <w:lvlJc w:val="righ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4">
    <w:nsid w:val="76B967EE"/>
    <w:multiLevelType w:val="hybridMultilevel"/>
    <w:tmpl w:val="FFFFFFFF"/>
    <w:lvl w:ilvl="0" w:tplc="4440D3A0">
      <w:start w:val="1"/>
      <w:numFmt w:val="bullet"/>
      <w:lvlText w:val="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3"/>
  </w:num>
  <w:num w:numId="3">
    <w:abstractNumId w:val="6"/>
  </w:num>
  <w:num w:numId="4">
    <w:abstractNumId w:val="8"/>
  </w:num>
  <w:num w:numId="5">
    <w:abstractNumId w:val="0"/>
    <w:lvlOverride w:ilvl="0">
      <w:lvl w:ilvl="0">
        <w:numFmt w:val="bullet"/>
        <w:lvlText w:val=""/>
        <w:legacy w:legacy="1" w:legacySpace="0" w:legacyIndent="360"/>
        <w:lvlJc w:val="left"/>
        <w:rPr>
          <w:rFonts w:ascii="Symbol" w:hAnsi="Symbol" w:hint="default"/>
        </w:rPr>
      </w:lvl>
    </w:lvlOverride>
  </w:num>
  <w:num w:numId="6">
    <w:abstractNumId w:val="13"/>
  </w:num>
  <w:num w:numId="7">
    <w:abstractNumId w:val="4"/>
  </w:num>
  <w:num w:numId="8">
    <w:abstractNumId w:val="7"/>
  </w:num>
  <w:num w:numId="9">
    <w:abstractNumId w:val="11"/>
  </w:num>
  <w:num w:numId="10">
    <w:abstractNumId w:val="9"/>
  </w:num>
  <w:num w:numId="11">
    <w:abstractNumId w:val="1"/>
  </w:num>
  <w:num w:numId="12">
    <w:abstractNumId w:val="10"/>
  </w:num>
  <w:num w:numId="13">
    <w:abstractNumId w:val="12"/>
  </w:num>
  <w:num w:numId="14">
    <w:abstractNumId w:val="5"/>
  </w:num>
  <w:num w:numId="1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AB4FF7"/>
    <w:rsid w:val="000217FB"/>
    <w:rsid w:val="00022A45"/>
    <w:rsid w:val="00042607"/>
    <w:rsid w:val="00095B80"/>
    <w:rsid w:val="000A46FB"/>
    <w:rsid w:val="000A7EEE"/>
    <w:rsid w:val="00125237"/>
    <w:rsid w:val="00191E6B"/>
    <w:rsid w:val="0019267C"/>
    <w:rsid w:val="00196AF4"/>
    <w:rsid w:val="00196DF6"/>
    <w:rsid w:val="001B4935"/>
    <w:rsid w:val="001B5AFA"/>
    <w:rsid w:val="001C2DAB"/>
    <w:rsid w:val="001F009D"/>
    <w:rsid w:val="00263D5E"/>
    <w:rsid w:val="0027452F"/>
    <w:rsid w:val="002B5C9B"/>
    <w:rsid w:val="002E125E"/>
    <w:rsid w:val="002E2D01"/>
    <w:rsid w:val="002E7ADA"/>
    <w:rsid w:val="003038EF"/>
    <w:rsid w:val="003128A1"/>
    <w:rsid w:val="00333A2E"/>
    <w:rsid w:val="00344AE4"/>
    <w:rsid w:val="00344C20"/>
    <w:rsid w:val="00367033"/>
    <w:rsid w:val="003D594E"/>
    <w:rsid w:val="0047354C"/>
    <w:rsid w:val="004B0D6F"/>
    <w:rsid w:val="004B7570"/>
    <w:rsid w:val="004C243C"/>
    <w:rsid w:val="004F24A3"/>
    <w:rsid w:val="004F5396"/>
    <w:rsid w:val="00576D5C"/>
    <w:rsid w:val="00582AB2"/>
    <w:rsid w:val="00593221"/>
    <w:rsid w:val="005A041A"/>
    <w:rsid w:val="005C54B7"/>
    <w:rsid w:val="005D474F"/>
    <w:rsid w:val="00604426"/>
    <w:rsid w:val="00631295"/>
    <w:rsid w:val="006540E7"/>
    <w:rsid w:val="006A5491"/>
    <w:rsid w:val="006F3839"/>
    <w:rsid w:val="0070061C"/>
    <w:rsid w:val="00715CA4"/>
    <w:rsid w:val="00731A54"/>
    <w:rsid w:val="00735CF9"/>
    <w:rsid w:val="0075049A"/>
    <w:rsid w:val="007669E8"/>
    <w:rsid w:val="00781616"/>
    <w:rsid w:val="007B0577"/>
    <w:rsid w:val="007C7054"/>
    <w:rsid w:val="007D57B0"/>
    <w:rsid w:val="007E1DEF"/>
    <w:rsid w:val="00803C8E"/>
    <w:rsid w:val="00806319"/>
    <w:rsid w:val="00817B74"/>
    <w:rsid w:val="00840883"/>
    <w:rsid w:val="00847E9F"/>
    <w:rsid w:val="00861E21"/>
    <w:rsid w:val="00871F50"/>
    <w:rsid w:val="00873E6F"/>
    <w:rsid w:val="00895885"/>
    <w:rsid w:val="008B02E9"/>
    <w:rsid w:val="008F17B3"/>
    <w:rsid w:val="00905D26"/>
    <w:rsid w:val="009272FF"/>
    <w:rsid w:val="009364C5"/>
    <w:rsid w:val="00940A26"/>
    <w:rsid w:val="00956621"/>
    <w:rsid w:val="00973F62"/>
    <w:rsid w:val="009D45AB"/>
    <w:rsid w:val="009F2F01"/>
    <w:rsid w:val="00A752AD"/>
    <w:rsid w:val="00A806BF"/>
    <w:rsid w:val="00AB4FF7"/>
    <w:rsid w:val="00AC3990"/>
    <w:rsid w:val="00B15B7A"/>
    <w:rsid w:val="00B361D7"/>
    <w:rsid w:val="00BA26AF"/>
    <w:rsid w:val="00C16794"/>
    <w:rsid w:val="00C21BBD"/>
    <w:rsid w:val="00C24600"/>
    <w:rsid w:val="00C35BD5"/>
    <w:rsid w:val="00C433A5"/>
    <w:rsid w:val="00C74F01"/>
    <w:rsid w:val="00C91E7A"/>
    <w:rsid w:val="00CA5100"/>
    <w:rsid w:val="00D13ED9"/>
    <w:rsid w:val="00DD1034"/>
    <w:rsid w:val="00E2784C"/>
    <w:rsid w:val="00E54100"/>
    <w:rsid w:val="00E65733"/>
    <w:rsid w:val="00E76C57"/>
    <w:rsid w:val="00F24EFD"/>
    <w:rsid w:val="00F64CA9"/>
    <w:rsid w:val="00F70540"/>
    <w:rsid w:val="00F72D12"/>
    <w:rsid w:val="00F968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6FA0388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 w:qFormat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17FB"/>
  </w:style>
  <w:style w:type="paragraph" w:styleId="1">
    <w:name w:val="heading 1"/>
    <w:basedOn w:val="a"/>
    <w:next w:val="a"/>
    <w:link w:val="10"/>
    <w:uiPriority w:val="9"/>
    <w:qFormat/>
    <w:rsid w:val="002E125E"/>
    <w:pPr>
      <w:keepNext/>
      <w:keepLines/>
      <w:spacing w:before="480" w:after="120"/>
      <w:outlineLvl w:val="0"/>
    </w:pPr>
    <w:rPr>
      <w:rFonts w:ascii="Calibri" w:eastAsia="Calibri" w:hAnsi="Calibri" w:cs="Calibri"/>
      <w:b/>
      <w:sz w:val="48"/>
      <w:szCs w:val="4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a4"/>
    <w:uiPriority w:val="99"/>
    <w:unhideWhenUsed/>
    <w:rsid w:val="00AB4FF7"/>
    <w:pPr>
      <w:tabs>
        <w:tab w:val="center" w:pos="4677"/>
        <w:tab w:val="right" w:pos="9355"/>
      </w:tabs>
      <w:spacing w:after="0" w:line="240" w:lineRule="auto"/>
    </w:pPr>
    <w:rPr>
      <w:rFonts w:cs="Times New Roman"/>
      <w:sz w:val="24"/>
      <w:szCs w:val="24"/>
    </w:rPr>
  </w:style>
  <w:style w:type="character" w:customStyle="1" w:styleId="a4">
    <w:name w:val="Нижний колонтитул Знак"/>
    <w:basedOn w:val="a0"/>
    <w:link w:val="a3"/>
    <w:uiPriority w:val="99"/>
    <w:rsid w:val="00AB4FF7"/>
    <w:rPr>
      <w:rFonts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2E125E"/>
    <w:rPr>
      <w:rFonts w:ascii="Calibri" w:eastAsia="Calibri" w:hAnsi="Calibri" w:cs="Calibri"/>
      <w:b/>
      <w:sz w:val="48"/>
      <w:szCs w:val="48"/>
    </w:rPr>
  </w:style>
  <w:style w:type="paragraph" w:styleId="a5">
    <w:name w:val="List Paragraph"/>
    <w:basedOn w:val="a"/>
    <w:link w:val="a6"/>
    <w:uiPriority w:val="34"/>
    <w:qFormat/>
    <w:rsid w:val="002E125E"/>
    <w:pPr>
      <w:spacing w:after="0" w:line="240" w:lineRule="auto"/>
      <w:ind w:left="720"/>
      <w:contextualSpacing/>
    </w:pPr>
    <w:rPr>
      <w:rFonts w:ascii="Times New Roman" w:eastAsia="Times New Roman" w:hAnsi="Times New Roman" w:cs="Times New Roman"/>
      <w:sz w:val="24"/>
      <w:szCs w:val="24"/>
    </w:rPr>
  </w:style>
  <w:style w:type="paragraph" w:styleId="a7">
    <w:name w:val="Normal (Web)"/>
    <w:basedOn w:val="a"/>
    <w:link w:val="a8"/>
    <w:uiPriority w:val="99"/>
    <w:unhideWhenUsed/>
    <w:rsid w:val="002E12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efault">
    <w:name w:val="Default"/>
    <w:rsid w:val="002E125E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9">
    <w:name w:val="Body Text"/>
    <w:basedOn w:val="a"/>
    <w:link w:val="aa"/>
    <w:unhideWhenUsed/>
    <w:qFormat/>
    <w:rsid w:val="002E125E"/>
    <w:pPr>
      <w:spacing w:after="120" w:line="240" w:lineRule="auto"/>
    </w:pPr>
    <w:rPr>
      <w:rFonts w:ascii="Calibri" w:eastAsia="Calibri" w:hAnsi="Calibri" w:cs="Times New Roman"/>
      <w:sz w:val="20"/>
      <w:szCs w:val="20"/>
    </w:rPr>
  </w:style>
  <w:style w:type="character" w:customStyle="1" w:styleId="aa">
    <w:name w:val="Основной текст Знак"/>
    <w:basedOn w:val="a0"/>
    <w:link w:val="a9"/>
    <w:rsid w:val="002E125E"/>
    <w:rPr>
      <w:rFonts w:ascii="Calibri" w:eastAsia="Calibri" w:hAnsi="Calibri" w:cs="Times New Roman"/>
      <w:sz w:val="20"/>
      <w:szCs w:val="20"/>
    </w:rPr>
  </w:style>
  <w:style w:type="character" w:customStyle="1" w:styleId="a8">
    <w:name w:val="Обычный (веб) Знак"/>
    <w:link w:val="a7"/>
    <w:uiPriority w:val="99"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character" w:customStyle="1" w:styleId="2">
    <w:name w:val="Заголовок №2_"/>
    <w:basedOn w:val="a0"/>
    <w:link w:val="20"/>
    <w:rsid w:val="002E125E"/>
    <w:rPr>
      <w:rFonts w:ascii="Times New Roman" w:eastAsia="Times New Roman" w:hAnsi="Times New Roman" w:cs="Times New Roman"/>
      <w:b/>
      <w:bCs/>
    </w:rPr>
  </w:style>
  <w:style w:type="character" w:customStyle="1" w:styleId="ab">
    <w:name w:val="Основной текст_"/>
    <w:basedOn w:val="a0"/>
    <w:link w:val="11"/>
    <w:rsid w:val="002E125E"/>
    <w:rPr>
      <w:rFonts w:ascii="Times New Roman" w:eastAsia="Times New Roman" w:hAnsi="Times New Roman" w:cs="Times New Roman"/>
    </w:rPr>
  </w:style>
  <w:style w:type="paragraph" w:customStyle="1" w:styleId="20">
    <w:name w:val="Заголовок №2"/>
    <w:basedOn w:val="a"/>
    <w:link w:val="2"/>
    <w:rsid w:val="002E125E"/>
    <w:pPr>
      <w:widowControl w:val="0"/>
      <w:spacing w:after="20" w:line="360" w:lineRule="auto"/>
      <w:ind w:firstLine="320"/>
      <w:outlineLvl w:val="1"/>
    </w:pPr>
    <w:rPr>
      <w:rFonts w:ascii="Times New Roman" w:eastAsia="Times New Roman" w:hAnsi="Times New Roman" w:cs="Times New Roman"/>
      <w:b/>
      <w:bCs/>
    </w:rPr>
  </w:style>
  <w:style w:type="paragraph" w:customStyle="1" w:styleId="11">
    <w:name w:val="Основной текст1"/>
    <w:basedOn w:val="a"/>
    <w:link w:val="ab"/>
    <w:rsid w:val="002E125E"/>
    <w:pPr>
      <w:widowControl w:val="0"/>
      <w:spacing w:after="0" w:line="360" w:lineRule="auto"/>
    </w:pPr>
    <w:rPr>
      <w:rFonts w:ascii="Times New Roman" w:eastAsia="Times New Roman" w:hAnsi="Times New Roman" w:cs="Times New Roman"/>
    </w:rPr>
  </w:style>
  <w:style w:type="character" w:customStyle="1" w:styleId="a6">
    <w:name w:val="Абзац списка Знак"/>
    <w:link w:val="a5"/>
    <w:uiPriority w:val="34"/>
    <w:qFormat/>
    <w:locked/>
    <w:rsid w:val="002E125E"/>
    <w:rPr>
      <w:rFonts w:ascii="Times New Roman" w:eastAsia="Times New Roman" w:hAnsi="Times New Roman" w:cs="Times New Roman"/>
      <w:sz w:val="24"/>
      <w:szCs w:val="24"/>
    </w:rPr>
  </w:style>
  <w:style w:type="paragraph" w:styleId="ac">
    <w:name w:val="header"/>
    <w:basedOn w:val="a"/>
    <w:link w:val="ad"/>
    <w:uiPriority w:val="99"/>
    <w:semiHidden/>
    <w:unhideWhenUsed/>
    <w:rsid w:val="00333A2E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d">
    <w:name w:val="Верхний колонтитул Знак"/>
    <w:basedOn w:val="a0"/>
    <w:link w:val="ac"/>
    <w:uiPriority w:val="99"/>
    <w:semiHidden/>
    <w:rsid w:val="00333A2E"/>
  </w:style>
  <w:style w:type="character" w:customStyle="1" w:styleId="slider-readerprogress-value">
    <w:name w:val="slider-reader__progress-value"/>
    <w:basedOn w:val="a0"/>
    <w:rsid w:val="009364C5"/>
  </w:style>
  <w:style w:type="table" w:styleId="ae">
    <w:name w:val="Table Grid"/>
    <w:basedOn w:val="a1"/>
    <w:uiPriority w:val="59"/>
    <w:rsid w:val="00871F50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f">
    <w:name w:val="Balloon Text"/>
    <w:basedOn w:val="a"/>
    <w:link w:val="af0"/>
    <w:uiPriority w:val="99"/>
    <w:semiHidden/>
    <w:unhideWhenUsed/>
    <w:rsid w:val="007D57B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0">
    <w:name w:val="Текст выноски Знак"/>
    <w:basedOn w:val="a0"/>
    <w:link w:val="af"/>
    <w:uiPriority w:val="99"/>
    <w:semiHidden/>
    <w:rsid w:val="007D57B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0350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786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00854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0396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653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07528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406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701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910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8669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5050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61938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98791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2225831">
                  <w:marLeft w:val="0"/>
                  <w:marRight w:val="18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291</TotalTime>
  <Pages>17</Pages>
  <Words>4327</Words>
  <Characters>24669</Characters>
  <Application>Microsoft Office Word</Application>
  <DocSecurity>0</DocSecurity>
  <Lines>205</Lines>
  <Paragraphs>57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28939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149</cp:revision>
  <cp:lastPrinted>2023-12-21T20:40:00Z</cp:lastPrinted>
  <dcterms:created xsi:type="dcterms:W3CDTF">2023-12-11T16:51:00Z</dcterms:created>
  <dcterms:modified xsi:type="dcterms:W3CDTF">2024-10-23T09:25:00Z</dcterms:modified>
</cp:coreProperties>
</file>