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575B8AD1" w14:textId="77777777" w:rsidR="006B766F" w:rsidRPr="006B766F" w:rsidRDefault="006B766F" w:rsidP="006B766F">
      <w:pPr>
        <w:spacing w:after="0" w:line="240" w:lineRule="auto"/>
        <w:ind w:left="-567" w:right="-142"/>
        <w:jc w:val="center"/>
        <w:rPr>
          <w:rFonts w:ascii="Times New Roman" w:eastAsia="Calibri" w:hAnsi="Times New Roman" w:cs="Times New Roman"/>
          <w:b/>
          <w:kern w:val="2"/>
          <w:sz w:val="24"/>
          <w:szCs w:val="24"/>
          <w14:ligatures w14:val="standardContextual"/>
        </w:rPr>
      </w:pPr>
      <w:r w:rsidRPr="006B766F">
        <w:rPr>
          <w:rFonts w:ascii="Times New Roman" w:eastAsia="Calibri" w:hAnsi="Times New Roman" w:cs="Times New Roman"/>
          <w:b/>
          <w:kern w:val="2"/>
          <w:sz w:val="24"/>
          <w:szCs w:val="24"/>
          <w14:ligatures w14:val="standardContextual"/>
        </w:rPr>
        <w:t>Государственное бюджетное общеобразовательное учреждение «Комплексный реабилитационно-образовательный центр для детей с нарушениями</w:t>
      </w:r>
    </w:p>
    <w:p w14:paraId="6DE966A3" w14:textId="77777777" w:rsidR="006B766F" w:rsidRPr="006B766F" w:rsidRDefault="006B766F" w:rsidP="006B766F">
      <w:pPr>
        <w:spacing w:after="0" w:line="240" w:lineRule="auto"/>
        <w:ind w:left="-567" w:right="-142"/>
        <w:jc w:val="center"/>
        <w:rPr>
          <w:rFonts w:ascii="Times New Roman" w:eastAsia="Calibri" w:hAnsi="Times New Roman" w:cs="Times New Roman"/>
          <w:b/>
          <w:kern w:val="2"/>
          <w:sz w:val="24"/>
          <w:szCs w:val="24"/>
          <w14:ligatures w14:val="standardContextual"/>
        </w:rPr>
      </w:pPr>
      <w:r w:rsidRPr="006B766F">
        <w:rPr>
          <w:rFonts w:ascii="Times New Roman" w:eastAsia="Calibri" w:hAnsi="Times New Roman" w:cs="Times New Roman"/>
          <w:b/>
          <w:kern w:val="2"/>
          <w:sz w:val="24"/>
          <w:szCs w:val="24"/>
          <w14:ligatures w14:val="standardContextual"/>
        </w:rPr>
        <w:t>слуха и зрения» г. Владикавказа</w:t>
      </w:r>
    </w:p>
    <w:p w14:paraId="2E137EF1" w14:textId="77777777" w:rsidR="006B766F" w:rsidRPr="006B766F" w:rsidRDefault="006B766F" w:rsidP="006B766F">
      <w:pPr>
        <w:spacing w:after="0" w:line="360" w:lineRule="auto"/>
        <w:jc w:val="center"/>
        <w:rPr>
          <w:rFonts w:ascii="Times New Roman" w:eastAsia="Calibri" w:hAnsi="Times New Roman" w:cs="Times New Roman"/>
          <w:b/>
          <w:kern w:val="2"/>
          <w:sz w:val="28"/>
          <w:szCs w:val="28"/>
          <w14:ligatures w14:val="standardContextual"/>
        </w:rPr>
      </w:pPr>
    </w:p>
    <w:p w14:paraId="6E8825FC" w14:textId="3B2A73D8" w:rsidR="006B766F" w:rsidRPr="006B766F" w:rsidRDefault="008B3BB6" w:rsidP="008B3BB6">
      <w:pPr>
        <w:shd w:val="clear" w:color="auto" w:fill="FFFFFF"/>
        <w:spacing w:after="0" w:line="240" w:lineRule="auto"/>
        <w:ind w:left="2832" w:hanging="2832"/>
        <w:rPr>
          <w:rFonts w:ascii="Times New Roman" w:eastAsia="Times New Roman" w:hAnsi="Times New Roman" w:cs="Times New Roman"/>
          <w:color w:val="000000"/>
          <w:kern w:val="2"/>
          <w:sz w:val="24"/>
          <w:szCs w:val="24"/>
          <w:lang w:eastAsia="ru-RU"/>
          <w14:ligatures w14:val="standardContextual"/>
        </w:rPr>
      </w:pPr>
      <w:bookmarkStart w:id="0" w:name="_GoBack"/>
      <w:r w:rsidRPr="000A56B6">
        <w:rPr>
          <w:noProof/>
          <w:lang w:eastAsia="ru-RU"/>
        </w:rPr>
        <w:drawing>
          <wp:inline distT="0" distB="0" distL="0" distR="0" wp14:anchorId="66AAEAED" wp14:editId="2D22B2D4">
            <wp:extent cx="5940425" cy="2189480"/>
            <wp:effectExtent l="0" t="0" r="3175" b="127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189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 w14:paraId="782619C6" w14:textId="77777777" w:rsidR="006B766F" w:rsidRPr="006B766F" w:rsidRDefault="006B766F" w:rsidP="006B766F">
      <w:pPr>
        <w:shd w:val="clear" w:color="auto" w:fill="FFFFFF"/>
        <w:spacing w:after="0" w:line="240" w:lineRule="auto"/>
        <w:ind w:left="2832" w:firstLine="708"/>
        <w:rPr>
          <w:rFonts w:ascii="Times New Roman" w:eastAsia="Times New Roman" w:hAnsi="Times New Roman" w:cs="Times New Roman"/>
          <w:color w:val="000000"/>
          <w:kern w:val="2"/>
          <w:sz w:val="24"/>
          <w:szCs w:val="24"/>
          <w:lang w:eastAsia="ru-RU"/>
          <w14:ligatures w14:val="standardContextual"/>
        </w:rPr>
      </w:pPr>
    </w:p>
    <w:p w14:paraId="68B7AA0D" w14:textId="77777777" w:rsidR="006B766F" w:rsidRPr="006B766F" w:rsidRDefault="006B766F" w:rsidP="006B766F">
      <w:pPr>
        <w:shd w:val="clear" w:color="auto" w:fill="FFFFFF"/>
        <w:spacing w:after="0" w:line="240" w:lineRule="auto"/>
        <w:ind w:left="2832" w:firstLine="708"/>
        <w:rPr>
          <w:rFonts w:ascii="Times New Roman" w:eastAsia="Times New Roman" w:hAnsi="Times New Roman" w:cs="Times New Roman"/>
          <w:color w:val="000000"/>
          <w:kern w:val="2"/>
          <w:sz w:val="24"/>
          <w:szCs w:val="24"/>
          <w:lang w:eastAsia="ru-RU"/>
          <w14:ligatures w14:val="standardContextual"/>
        </w:rPr>
      </w:pPr>
    </w:p>
    <w:p w14:paraId="6903AEEE" w14:textId="77777777" w:rsidR="006B766F" w:rsidRPr="006B766F" w:rsidRDefault="006B766F" w:rsidP="006B766F">
      <w:pPr>
        <w:shd w:val="clear" w:color="auto" w:fill="FFFFFF"/>
        <w:spacing w:after="0" w:line="240" w:lineRule="auto"/>
        <w:ind w:left="2832" w:firstLine="708"/>
        <w:rPr>
          <w:rFonts w:ascii="Times New Roman" w:eastAsia="Times New Roman" w:hAnsi="Times New Roman" w:cs="Times New Roman"/>
          <w:color w:val="000000"/>
          <w:kern w:val="2"/>
          <w:sz w:val="24"/>
          <w:szCs w:val="24"/>
          <w:lang w:eastAsia="ru-RU"/>
          <w14:ligatures w14:val="standardContextual"/>
        </w:rPr>
      </w:pPr>
    </w:p>
    <w:p w14:paraId="4D5AC41D" w14:textId="77777777" w:rsidR="006B766F" w:rsidRPr="006B766F" w:rsidRDefault="006B766F" w:rsidP="006B766F">
      <w:pPr>
        <w:shd w:val="clear" w:color="auto" w:fill="FFFFFF"/>
        <w:spacing w:after="0" w:line="240" w:lineRule="auto"/>
        <w:ind w:left="2832" w:firstLine="708"/>
        <w:rPr>
          <w:rFonts w:ascii="Times New Roman" w:eastAsia="Times New Roman" w:hAnsi="Times New Roman" w:cs="Times New Roman"/>
          <w:color w:val="000000"/>
          <w:kern w:val="2"/>
          <w:sz w:val="24"/>
          <w:szCs w:val="24"/>
          <w:lang w:eastAsia="ru-RU"/>
          <w14:ligatures w14:val="standardContextual"/>
        </w:rPr>
      </w:pPr>
    </w:p>
    <w:p w14:paraId="2E227CB4" w14:textId="77777777" w:rsidR="006B766F" w:rsidRPr="006B766F" w:rsidRDefault="006B766F" w:rsidP="006B766F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kern w:val="2"/>
          <w:sz w:val="36"/>
          <w:szCs w:val="36"/>
          <w:lang w:eastAsia="ru-RU"/>
          <w14:ligatures w14:val="standardContextual"/>
        </w:rPr>
      </w:pPr>
      <w:r w:rsidRPr="006B766F">
        <w:rPr>
          <w:rFonts w:ascii="Times New Roman" w:eastAsia="Times New Roman" w:hAnsi="Times New Roman" w:cs="Times New Roman"/>
          <w:b/>
          <w:bCs/>
          <w:color w:val="000000"/>
          <w:kern w:val="2"/>
          <w:sz w:val="36"/>
          <w:szCs w:val="36"/>
          <w:lang w:eastAsia="ru-RU"/>
          <w14:ligatures w14:val="standardContextual"/>
        </w:rPr>
        <w:t>РАБОЧАЯ ПРОГРАММА</w:t>
      </w:r>
    </w:p>
    <w:p w14:paraId="7C16DC01" w14:textId="77777777" w:rsidR="006B766F" w:rsidRPr="006B766F" w:rsidRDefault="006B766F" w:rsidP="006B766F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kern w:val="2"/>
          <w:sz w:val="36"/>
          <w:szCs w:val="36"/>
          <w:lang w:eastAsia="ru-RU"/>
          <w14:ligatures w14:val="standardContextual"/>
        </w:rPr>
      </w:pPr>
    </w:p>
    <w:p w14:paraId="140311AB" w14:textId="0A55E92C" w:rsidR="006B766F" w:rsidRPr="006B766F" w:rsidRDefault="006B766F" w:rsidP="006B766F">
      <w:pPr>
        <w:shd w:val="clear" w:color="auto" w:fill="FFFFFF"/>
        <w:spacing w:after="0" w:line="360" w:lineRule="auto"/>
        <w:jc w:val="both"/>
        <w:rPr>
          <w:rFonts w:ascii="Times New Roman" w:eastAsia="Calibri" w:hAnsi="Times New Roman" w:cs="Times New Roman"/>
          <w:color w:val="000000"/>
          <w:kern w:val="2"/>
          <w:sz w:val="28"/>
          <w:szCs w:val="28"/>
          <w:lang w:eastAsia="ru-RU"/>
          <w14:ligatures w14:val="standardContextual"/>
        </w:rPr>
      </w:pPr>
      <w:r w:rsidRPr="006B766F">
        <w:rPr>
          <w:rFonts w:ascii="Times New Roman" w:eastAsia="Times New Roman" w:hAnsi="Times New Roman" w:cs="Times New Roman"/>
          <w:b/>
          <w:color w:val="000000"/>
          <w:kern w:val="2"/>
          <w:sz w:val="32"/>
          <w:szCs w:val="32"/>
          <w:lang w:eastAsia="ru-RU"/>
          <w14:ligatures w14:val="standardContextual"/>
        </w:rPr>
        <w:t xml:space="preserve">Наименование учебного курса: </w:t>
      </w:r>
      <w:r w:rsidR="00C905C8">
        <w:rPr>
          <w:rFonts w:ascii="Times New Roman" w:eastAsia="Times New Roman" w:hAnsi="Times New Roman" w:cs="Times New Roman"/>
          <w:b/>
          <w:color w:val="000000"/>
          <w:kern w:val="2"/>
          <w:sz w:val="32"/>
          <w:szCs w:val="32"/>
          <w:lang w:eastAsia="ru-RU"/>
          <w14:ligatures w14:val="standardContextual"/>
        </w:rPr>
        <w:t>рисование</w:t>
      </w:r>
    </w:p>
    <w:p w14:paraId="54C997F9" w14:textId="77777777" w:rsidR="006B766F" w:rsidRPr="006B766F" w:rsidRDefault="006B766F" w:rsidP="006B766F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b/>
          <w:color w:val="000000"/>
          <w:kern w:val="2"/>
          <w:sz w:val="32"/>
          <w:szCs w:val="32"/>
          <w:lang w:eastAsia="ru-RU"/>
          <w14:ligatures w14:val="standardContextual"/>
        </w:rPr>
      </w:pPr>
      <w:r w:rsidRPr="006B766F">
        <w:rPr>
          <w:rFonts w:ascii="Times New Roman" w:eastAsia="Times New Roman" w:hAnsi="Times New Roman" w:cs="Times New Roman"/>
          <w:b/>
          <w:color w:val="000000"/>
          <w:kern w:val="2"/>
          <w:sz w:val="32"/>
          <w:szCs w:val="32"/>
          <w:lang w:eastAsia="ru-RU"/>
          <w14:ligatures w14:val="standardContextual"/>
        </w:rPr>
        <w:t>Класс: 1 дополнительный РАС «А»</w:t>
      </w:r>
    </w:p>
    <w:p w14:paraId="54D816E7" w14:textId="77777777" w:rsidR="006B766F" w:rsidRPr="006B766F" w:rsidRDefault="006B766F" w:rsidP="006B766F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b/>
          <w:color w:val="000000"/>
          <w:kern w:val="2"/>
          <w:sz w:val="32"/>
          <w:szCs w:val="32"/>
          <w:lang w:eastAsia="ru-RU"/>
          <w14:ligatures w14:val="standardContextual"/>
        </w:rPr>
      </w:pPr>
      <w:r w:rsidRPr="006B766F">
        <w:rPr>
          <w:rFonts w:ascii="Times New Roman" w:eastAsia="Times New Roman" w:hAnsi="Times New Roman" w:cs="Times New Roman"/>
          <w:b/>
          <w:color w:val="000000"/>
          <w:kern w:val="2"/>
          <w:sz w:val="32"/>
          <w:szCs w:val="32"/>
          <w:lang w:eastAsia="ru-RU"/>
          <w14:ligatures w14:val="standardContextual"/>
        </w:rPr>
        <w:t xml:space="preserve">Уровень: НОО </w:t>
      </w:r>
    </w:p>
    <w:p w14:paraId="00F387E5" w14:textId="77777777" w:rsidR="006B766F" w:rsidRPr="006B766F" w:rsidRDefault="006B766F" w:rsidP="006B766F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b/>
          <w:color w:val="000000"/>
          <w:kern w:val="2"/>
          <w:sz w:val="32"/>
          <w:szCs w:val="32"/>
          <w:lang w:eastAsia="ru-RU"/>
          <w14:ligatures w14:val="standardContextual"/>
        </w:rPr>
      </w:pPr>
      <w:r w:rsidRPr="006B766F">
        <w:rPr>
          <w:rFonts w:ascii="Times New Roman" w:eastAsia="Times New Roman" w:hAnsi="Times New Roman" w:cs="Times New Roman"/>
          <w:b/>
          <w:color w:val="000000"/>
          <w:kern w:val="2"/>
          <w:sz w:val="32"/>
          <w:szCs w:val="32"/>
          <w:lang w:eastAsia="ru-RU"/>
          <w14:ligatures w14:val="standardContextual"/>
        </w:rPr>
        <w:t>Вариант: 8.3</w:t>
      </w:r>
    </w:p>
    <w:p w14:paraId="19B105DB" w14:textId="77777777" w:rsidR="006B766F" w:rsidRPr="006B766F" w:rsidRDefault="006B766F" w:rsidP="006B766F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b/>
          <w:color w:val="000000"/>
          <w:kern w:val="2"/>
          <w:sz w:val="32"/>
          <w:szCs w:val="32"/>
          <w:lang w:eastAsia="ru-RU"/>
          <w14:ligatures w14:val="standardContextual"/>
        </w:rPr>
      </w:pPr>
      <w:r w:rsidRPr="006B766F">
        <w:rPr>
          <w:rFonts w:ascii="Times New Roman" w:eastAsia="Times New Roman" w:hAnsi="Times New Roman" w:cs="Times New Roman"/>
          <w:b/>
          <w:bCs/>
          <w:color w:val="000000"/>
          <w:kern w:val="2"/>
          <w:sz w:val="32"/>
          <w:szCs w:val="32"/>
          <w:lang w:eastAsia="ru-RU"/>
          <w14:ligatures w14:val="standardContextual"/>
        </w:rPr>
        <w:t>Срок реализации программы: 2024-2025 учебный год.</w:t>
      </w:r>
    </w:p>
    <w:p w14:paraId="373A55BD" w14:textId="77777777" w:rsidR="006B766F" w:rsidRPr="006B766F" w:rsidRDefault="006B766F" w:rsidP="006B766F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</w:pPr>
    </w:p>
    <w:p w14:paraId="53F7F4F6" w14:textId="77777777" w:rsidR="006B766F" w:rsidRPr="006B766F" w:rsidRDefault="006B766F" w:rsidP="006B766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</w:pPr>
    </w:p>
    <w:p w14:paraId="6A7D537D" w14:textId="77777777" w:rsidR="006B766F" w:rsidRPr="006B766F" w:rsidRDefault="006B766F" w:rsidP="006B766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</w:pPr>
    </w:p>
    <w:p w14:paraId="64F8BF3F" w14:textId="77777777" w:rsidR="006B766F" w:rsidRPr="006B766F" w:rsidRDefault="006B766F" w:rsidP="006B766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</w:pPr>
    </w:p>
    <w:p w14:paraId="35CDAFC0" w14:textId="77777777" w:rsidR="006B766F" w:rsidRPr="006B766F" w:rsidRDefault="006B766F" w:rsidP="006B766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</w:pPr>
    </w:p>
    <w:p w14:paraId="2EDC26C0" w14:textId="77777777" w:rsidR="006B766F" w:rsidRPr="006B766F" w:rsidRDefault="006B766F" w:rsidP="006B766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</w:pPr>
    </w:p>
    <w:p w14:paraId="4EC770F6" w14:textId="77777777" w:rsidR="006B766F" w:rsidRPr="006B766F" w:rsidRDefault="006B766F" w:rsidP="006B766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</w:pPr>
    </w:p>
    <w:p w14:paraId="544565B5" w14:textId="77777777" w:rsidR="006B766F" w:rsidRPr="006B766F" w:rsidRDefault="006B766F" w:rsidP="006B766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</w:pPr>
    </w:p>
    <w:p w14:paraId="055BB084" w14:textId="77777777" w:rsidR="006B766F" w:rsidRPr="006B766F" w:rsidRDefault="006B766F" w:rsidP="006B766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</w:pPr>
    </w:p>
    <w:p w14:paraId="298F70AD" w14:textId="77777777" w:rsidR="006B766F" w:rsidRPr="006B766F" w:rsidRDefault="006B766F" w:rsidP="006B766F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bCs/>
          <w:color w:val="000000"/>
          <w:kern w:val="2"/>
          <w:sz w:val="28"/>
          <w:szCs w:val="28"/>
          <w:lang w:eastAsia="ru-RU"/>
          <w14:ligatures w14:val="standardContextual"/>
        </w:rPr>
      </w:pPr>
      <w:r w:rsidRPr="006B766F">
        <w:rPr>
          <w:rFonts w:ascii="Times New Roman" w:eastAsia="Times New Roman" w:hAnsi="Times New Roman" w:cs="Times New Roman"/>
          <w:bCs/>
          <w:color w:val="000000"/>
          <w:kern w:val="2"/>
          <w:sz w:val="28"/>
          <w:szCs w:val="28"/>
          <w:lang w:eastAsia="ru-RU"/>
          <w14:ligatures w14:val="standardContextual"/>
        </w:rPr>
        <w:t xml:space="preserve">Рабочую программу составила: Бугулова Л. Б. </w:t>
      </w:r>
    </w:p>
    <w:p w14:paraId="5D2B5C6E" w14:textId="7EE26394" w:rsidR="00841D90" w:rsidRDefault="006B766F" w:rsidP="006B766F">
      <w:r w:rsidRPr="006B766F">
        <w:rPr>
          <w:rFonts w:ascii="Times New Roman" w:eastAsia="Times New Roman" w:hAnsi="Times New Roman" w:cs="Times New Roman"/>
          <w:bCs/>
          <w:color w:val="000000"/>
          <w:kern w:val="2"/>
          <w:sz w:val="28"/>
          <w:szCs w:val="28"/>
          <w:lang w:eastAsia="ru-RU"/>
          <w14:ligatures w14:val="standardContextual"/>
        </w:rPr>
        <w:t>Квалификационная категория: соответствие занимаемой должности</w:t>
      </w:r>
    </w:p>
    <w:p w14:paraId="4C703304" w14:textId="77777777" w:rsidR="006B766F" w:rsidRDefault="006B766F" w:rsidP="006B766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14:paraId="5707E72E" w14:textId="77777777" w:rsidR="006B766F" w:rsidRDefault="006B766F" w:rsidP="006B766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14:paraId="6AF3FC29" w14:textId="77777777" w:rsidR="006B766F" w:rsidRPr="006B766F" w:rsidRDefault="006B766F" w:rsidP="006B766F">
      <w:pPr>
        <w:shd w:val="clear" w:color="auto" w:fill="FFFFFF"/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  <w:r w:rsidRPr="006B766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lastRenderedPageBreak/>
        <w:t>ПОЯСНИТЕЛЬНАЯ ЗАПИСКА</w:t>
      </w:r>
    </w:p>
    <w:p w14:paraId="4EB665FD" w14:textId="77777777" w:rsidR="006B766F" w:rsidRDefault="006B766F" w:rsidP="006B766F">
      <w:pPr>
        <w:shd w:val="clear" w:color="auto" w:fill="FFFFFF"/>
        <w:spacing w:after="0" w:line="240" w:lineRule="auto"/>
        <w:ind w:firstLine="709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B766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Основания разработки рабочей программы: </w:t>
      </w:r>
    </w:p>
    <w:p w14:paraId="5760EF44" w14:textId="77777777" w:rsidR="006B766F" w:rsidRDefault="006B766F" w:rsidP="006B766F">
      <w:pPr>
        <w:shd w:val="clear" w:color="auto" w:fill="FFFFFF"/>
        <w:spacing w:after="0" w:line="240" w:lineRule="auto"/>
        <w:ind w:firstLine="709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B766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- Федеральный Закон от 29.12.2012 № 273-ФЗ «Об образовании в Российской Федерации»; </w:t>
      </w:r>
    </w:p>
    <w:p w14:paraId="59E9F669" w14:textId="77777777" w:rsidR="006B766F" w:rsidRDefault="006B766F" w:rsidP="006B766F">
      <w:pPr>
        <w:shd w:val="clear" w:color="auto" w:fill="FFFFFF"/>
        <w:spacing w:after="0" w:line="240" w:lineRule="auto"/>
        <w:ind w:firstLine="709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B766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- Федеральный государственный образовательный стандарт начального общего образования обучающихся с ограниченными возможностями здоровья, утвержденный приказом Министерства образования и науки Российской Федерации от 19.12.2014 № 1598; </w:t>
      </w:r>
    </w:p>
    <w:p w14:paraId="10089BF7" w14:textId="77777777" w:rsidR="006B766F" w:rsidRDefault="006B766F" w:rsidP="006B766F">
      <w:pPr>
        <w:shd w:val="clear" w:color="auto" w:fill="FFFFFF"/>
        <w:spacing w:after="0" w:line="240" w:lineRule="auto"/>
        <w:ind w:firstLine="709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B766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-Постановление Главного государственного санитарного врача Российской Федерации от 10.07.2015 № 26 "Санитарно-эпидемиологические требования к условиям и организации обучения и воспитания в организациях, осуществляющих образовательную деятельность по адаптированным основным общеобразовательным программам для обучающихся с ограниченными возможностями здоровья" (СанПиН 2.4.2.3286-15 </w:t>
      </w:r>
    </w:p>
    <w:p w14:paraId="72317FED" w14:textId="77777777" w:rsidR="006B766F" w:rsidRDefault="006B766F" w:rsidP="006B766F">
      <w:pPr>
        <w:shd w:val="clear" w:color="auto" w:fill="FFFFFF"/>
        <w:spacing w:after="0" w:line="240" w:lineRule="auto"/>
        <w:ind w:firstLine="709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B766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Общая характеристика предмета.</w:t>
      </w:r>
      <w:r w:rsidRPr="006B766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</w:p>
    <w:p w14:paraId="47C75B99" w14:textId="77777777" w:rsidR="006B766F" w:rsidRDefault="006B766F" w:rsidP="006B766F">
      <w:pPr>
        <w:shd w:val="clear" w:color="auto" w:fill="FFFFFF"/>
        <w:spacing w:after="0" w:line="240" w:lineRule="auto"/>
        <w:ind w:firstLine="709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B766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Учебный предмет рисование включён в обязательную часть образовательной области «Искусство» учебного плана для учащихся с РАС Обучение носит предметно практический характер, тесно связанный как с жизнью и профессионально - трудовой подготовки учащихся, так и с другими учебными дисциплинами. </w:t>
      </w:r>
    </w:p>
    <w:p w14:paraId="357B5D7C" w14:textId="77777777" w:rsidR="006B766F" w:rsidRDefault="006B766F" w:rsidP="006B766F">
      <w:pPr>
        <w:shd w:val="clear" w:color="auto" w:fill="FFFFFF"/>
        <w:spacing w:after="0" w:line="240" w:lineRule="auto"/>
        <w:ind w:firstLine="709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B766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Цель:</w:t>
      </w:r>
      <w:r w:rsidRPr="006B766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проектирование коррекционно-развивающей психолого-педагогической работы, максимально обеспечивающей создание условий для коррекционно-развивающей работы по подготовке обучающихся с РАС к жизни в современном обществе и к переходу на следующую ступень получения образования. </w:t>
      </w:r>
    </w:p>
    <w:p w14:paraId="13563DF1" w14:textId="77777777" w:rsidR="006B766F" w:rsidRDefault="006B766F" w:rsidP="006B766F">
      <w:pPr>
        <w:shd w:val="clear" w:color="auto" w:fill="FFFFFF"/>
        <w:spacing w:after="0" w:line="240" w:lineRule="auto"/>
        <w:ind w:firstLine="709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B766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Задачи:</w:t>
      </w:r>
      <w:r w:rsidRPr="006B766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</w:p>
    <w:p w14:paraId="1B23A6F6" w14:textId="77777777" w:rsidR="006B766F" w:rsidRDefault="006B766F" w:rsidP="006B766F">
      <w:pPr>
        <w:shd w:val="clear" w:color="auto" w:fill="FFFFFF"/>
        <w:spacing w:after="0" w:line="240" w:lineRule="auto"/>
        <w:ind w:firstLine="709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B766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ym w:font="Symbol" w:char="F0B7"/>
      </w:r>
      <w:r w:rsidRPr="006B766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воспитание интереса к изобразительному искусству; </w:t>
      </w:r>
    </w:p>
    <w:p w14:paraId="5641664A" w14:textId="77777777" w:rsidR="006B766F" w:rsidRDefault="006B766F" w:rsidP="006B766F">
      <w:pPr>
        <w:shd w:val="clear" w:color="auto" w:fill="FFFFFF"/>
        <w:spacing w:after="0" w:line="240" w:lineRule="auto"/>
        <w:ind w:firstLine="709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B766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ym w:font="Symbol" w:char="F0B7"/>
      </w:r>
      <w:r w:rsidRPr="006B766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раскрытие значения изобразительного искусства в жизни человека; </w:t>
      </w:r>
    </w:p>
    <w:p w14:paraId="1D8640D8" w14:textId="77777777" w:rsidR="006B766F" w:rsidRDefault="006B766F" w:rsidP="006B766F">
      <w:pPr>
        <w:shd w:val="clear" w:color="auto" w:fill="FFFFFF"/>
        <w:spacing w:after="0" w:line="240" w:lineRule="auto"/>
        <w:ind w:firstLine="709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B766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ym w:font="Symbol" w:char="F0B7"/>
      </w:r>
      <w:r w:rsidRPr="006B766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обучение изобразительным техникам и приёмам с использованием различных материалов, инструментов и приспособлений; </w:t>
      </w:r>
    </w:p>
    <w:p w14:paraId="3A95965B" w14:textId="77777777" w:rsidR="006B766F" w:rsidRDefault="006B766F" w:rsidP="006B766F">
      <w:pPr>
        <w:shd w:val="clear" w:color="auto" w:fill="FFFFFF"/>
        <w:spacing w:after="0" w:line="240" w:lineRule="auto"/>
        <w:ind w:firstLine="709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B766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ym w:font="Symbol" w:char="F0B7"/>
      </w:r>
      <w:r w:rsidRPr="006B766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формировать умения правильного восприятия формы, строения, величины, цвета предметов, их положения в пространстве, умения находить в изображаемом объекте существенные признаки, устанавливать сходство и различие между предметами; </w:t>
      </w:r>
    </w:p>
    <w:p w14:paraId="3CD70AAC" w14:textId="77777777" w:rsidR="006B766F" w:rsidRDefault="006B766F" w:rsidP="006B766F">
      <w:pPr>
        <w:shd w:val="clear" w:color="auto" w:fill="FFFFFF"/>
        <w:spacing w:after="0" w:line="240" w:lineRule="auto"/>
        <w:ind w:firstLine="709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B766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ym w:font="Symbol" w:char="F0B7"/>
      </w:r>
      <w:r w:rsidRPr="006B766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формирование умения ориентироваться в задании, планировать художественные работы, последовательно выполнять рисунок; контролировать свои действия; </w:t>
      </w:r>
    </w:p>
    <w:p w14:paraId="3278EC0C" w14:textId="77777777" w:rsidR="006B766F" w:rsidRDefault="006B766F" w:rsidP="006B766F">
      <w:pPr>
        <w:shd w:val="clear" w:color="auto" w:fill="FFFFFF"/>
        <w:spacing w:after="0" w:line="240" w:lineRule="auto"/>
        <w:ind w:firstLine="709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B766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ym w:font="Symbol" w:char="F0B7"/>
      </w:r>
      <w:r w:rsidRPr="006B766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развитие ручной моторики; улучшения зрительно-двигательной и моторной координации путем использования вариативных и многократно повторяющихся действий с применением разнообразных технических приемов рисования;</w:t>
      </w:r>
    </w:p>
    <w:p w14:paraId="168B97F6" w14:textId="77777777" w:rsidR="006B766F" w:rsidRDefault="006B766F" w:rsidP="006B766F">
      <w:pPr>
        <w:shd w:val="clear" w:color="auto" w:fill="FFFFFF"/>
        <w:spacing w:after="0" w:line="240" w:lineRule="auto"/>
        <w:ind w:firstLine="709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B766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6B766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ym w:font="Symbol" w:char="F0B7"/>
      </w:r>
      <w:r w:rsidRPr="006B766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развитие зрительной памяти, внимания, наблюдательности, образного мышления, представления и воображения. </w:t>
      </w:r>
    </w:p>
    <w:p w14:paraId="4521326E" w14:textId="77777777" w:rsidR="006B766F" w:rsidRDefault="006B766F" w:rsidP="006B766F">
      <w:pPr>
        <w:shd w:val="clear" w:color="auto" w:fill="FFFFFF"/>
        <w:spacing w:after="0" w:line="240" w:lineRule="auto"/>
        <w:ind w:firstLine="709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B766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Требования к контролю и оценке знаний определены двумя уровнями – в зависимости от индивидуальных особенностей, психофизических возможностей учащихся. Достаточный уровень предполагает овладение программным материалом по указанному перечню требований, минимальный уровень – предусматривает уменьшенный объём обязательных умений. Предметные результаты обучающихся данной категории не являются основным критерием при принятии решения о его переводе в следующий класс, но рассматриваются как одна из составляющих при оценке итоговых достижений.</w:t>
      </w:r>
    </w:p>
    <w:p w14:paraId="673AA3D5" w14:textId="77777777" w:rsidR="006B766F" w:rsidRDefault="006B766F" w:rsidP="006B766F">
      <w:pPr>
        <w:shd w:val="clear" w:color="auto" w:fill="FFFFFF"/>
        <w:spacing w:after="0" w:line="240" w:lineRule="auto"/>
        <w:ind w:firstLine="709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B766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6B766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Срок реализации рабочей программы</w:t>
      </w:r>
      <w:r w:rsidRPr="006B766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</w:p>
    <w:p w14:paraId="156D7135" w14:textId="77777777" w:rsidR="006B766F" w:rsidRDefault="006B766F" w:rsidP="006B766F">
      <w:pPr>
        <w:shd w:val="clear" w:color="auto" w:fill="FFFFFF"/>
        <w:spacing w:after="0" w:line="240" w:lineRule="auto"/>
        <w:ind w:firstLine="709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B766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Рабочая программа составляется на один учебный год, конкретизируется после проведения обследования (мониторинга) обучающихся с РАС. Продолжительность урока по предмету в 1 классе составляет 35 минут. </w:t>
      </w:r>
    </w:p>
    <w:p w14:paraId="707DA30D" w14:textId="77777777" w:rsidR="006B766F" w:rsidRDefault="006B766F" w:rsidP="006B766F">
      <w:pPr>
        <w:shd w:val="clear" w:color="auto" w:fill="FFFFFF"/>
        <w:spacing w:after="0" w:line="240" w:lineRule="auto"/>
        <w:ind w:firstLine="709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B766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В связи с особыми образовательными потребностями обучающихся с РАС и испытываемыми ими трудностями социального взаимодействия, в первом дополнительном классе первого года обучения предполагается постепенное включение ребенка с РАС в образовательный процесс. Таким образом, программный материал </w:t>
      </w:r>
      <w:r w:rsidRPr="006B766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 xml:space="preserve">первого года обучения дублируется в первом дополнительном классе второго года обучения. Общий срок обучения в условиях начальной школы обучающихся с РАС (вариант 8.3) увеличивается до 6 лет: 1дополнительный (1г.о.) класс, 1 дополнительный (2г.о.) класс, 1(3г.о.) класс, 2 класс, 3 класс, 4 класс. </w:t>
      </w:r>
    </w:p>
    <w:p w14:paraId="56CB8EC2" w14:textId="77777777" w:rsidR="006B766F" w:rsidRDefault="006B766F" w:rsidP="006B766F">
      <w:pPr>
        <w:shd w:val="clear" w:color="auto" w:fill="FFFFFF"/>
        <w:spacing w:after="0" w:line="240" w:lineRule="auto"/>
        <w:ind w:firstLine="709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B766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Основные требования к уровням овладения предметными результатами</w:t>
      </w:r>
      <w:r w:rsidRPr="006B766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6B766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Минимальный уровень</w:t>
      </w:r>
      <w:r w:rsidRPr="006B766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:</w:t>
      </w:r>
    </w:p>
    <w:p w14:paraId="161D5FE6" w14:textId="77777777" w:rsidR="006B766F" w:rsidRDefault="006B766F" w:rsidP="006B766F">
      <w:pPr>
        <w:shd w:val="clear" w:color="auto" w:fill="FFFFFF"/>
        <w:spacing w:after="0" w:line="240" w:lineRule="auto"/>
        <w:ind w:firstLine="709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B766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6B766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ym w:font="Symbol" w:char="F0B7"/>
      </w:r>
      <w:r w:rsidRPr="006B766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знать названия некоторых художественных материалов, инструментов и приспособлений; </w:t>
      </w:r>
    </w:p>
    <w:p w14:paraId="67806931" w14:textId="77777777" w:rsidR="006B766F" w:rsidRDefault="006B766F" w:rsidP="006B766F">
      <w:pPr>
        <w:shd w:val="clear" w:color="auto" w:fill="FFFFFF"/>
        <w:spacing w:after="0" w:line="240" w:lineRule="auto"/>
        <w:ind w:firstLine="709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B766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ym w:font="Symbol" w:char="F0B7"/>
      </w:r>
      <w:r w:rsidRPr="006B766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знать некоторые выразительные средства изобразительного искусства: «точка», «линия», «штриховка», «пятно», «цвет»; </w:t>
      </w:r>
    </w:p>
    <w:p w14:paraId="59D65AB7" w14:textId="77777777" w:rsidR="006B766F" w:rsidRDefault="006B766F" w:rsidP="006B766F">
      <w:pPr>
        <w:shd w:val="clear" w:color="auto" w:fill="FFFFFF"/>
        <w:spacing w:after="0" w:line="240" w:lineRule="auto"/>
        <w:ind w:firstLine="709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B766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ym w:font="Symbol" w:char="F0B7"/>
      </w:r>
      <w:r w:rsidRPr="006B766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знать названия предметов, подлежащих рисованию; </w:t>
      </w:r>
    </w:p>
    <w:p w14:paraId="6247BA2F" w14:textId="77777777" w:rsidR="006B766F" w:rsidRDefault="006B766F" w:rsidP="006B766F">
      <w:pPr>
        <w:shd w:val="clear" w:color="auto" w:fill="FFFFFF"/>
        <w:spacing w:after="0" w:line="240" w:lineRule="auto"/>
        <w:ind w:firstLine="709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B766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ym w:font="Symbol" w:char="F0B7"/>
      </w:r>
      <w:r w:rsidRPr="006B766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самостоятельно организовывать свое рабочее место в зависимости от характера выполняемой работы: правильно сидеть за столом, располагать лист бумаги на столе, держать карандаш, кисть и др.;</w:t>
      </w:r>
    </w:p>
    <w:p w14:paraId="4C173A66" w14:textId="322844DB" w:rsidR="006B766F" w:rsidRDefault="006B766F" w:rsidP="006B766F">
      <w:pPr>
        <w:shd w:val="clear" w:color="auto" w:fill="FFFFFF"/>
        <w:spacing w:after="0" w:line="240" w:lineRule="auto"/>
        <w:ind w:firstLine="709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B766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ym w:font="Symbol" w:char="F0B7"/>
      </w:r>
      <w:r w:rsidRPr="006B766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следовать при выполнении работы инструкциям учителя; </w:t>
      </w:r>
    </w:p>
    <w:p w14:paraId="4DE64B51" w14:textId="77777777" w:rsidR="006B766F" w:rsidRDefault="006B766F" w:rsidP="006B766F">
      <w:pPr>
        <w:shd w:val="clear" w:color="auto" w:fill="FFFFFF"/>
        <w:spacing w:after="0" w:line="240" w:lineRule="auto"/>
        <w:ind w:firstLine="709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14:paraId="0C9E4875" w14:textId="59B9E872" w:rsidR="006B766F" w:rsidRDefault="006B766F" w:rsidP="006B766F">
      <w:pPr>
        <w:shd w:val="clear" w:color="auto" w:fill="FFFFFF"/>
        <w:spacing w:after="0" w:line="240" w:lineRule="auto"/>
        <w:ind w:firstLine="709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B766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Достаточный уровень:</w:t>
      </w:r>
      <w:r w:rsidRPr="006B766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</w:p>
    <w:p w14:paraId="70A2E038" w14:textId="77777777" w:rsidR="006B766F" w:rsidRDefault="006B766F" w:rsidP="006B766F">
      <w:pPr>
        <w:shd w:val="clear" w:color="auto" w:fill="FFFFFF"/>
        <w:spacing w:after="0" w:line="240" w:lineRule="auto"/>
        <w:ind w:firstLine="709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B766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ym w:font="Symbol" w:char="F0B7"/>
      </w:r>
      <w:r w:rsidRPr="006B766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знать названия некоторых художественных материалов, инструментов и приспособлений; их свойств, назначения, </w:t>
      </w:r>
    </w:p>
    <w:p w14:paraId="6C717281" w14:textId="77777777" w:rsidR="006B766F" w:rsidRDefault="006B766F" w:rsidP="006B766F">
      <w:pPr>
        <w:shd w:val="clear" w:color="auto" w:fill="FFFFFF"/>
        <w:spacing w:after="0" w:line="240" w:lineRule="auto"/>
        <w:ind w:firstLine="709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B766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ym w:font="Symbol" w:char="F0B7"/>
      </w:r>
      <w:r w:rsidRPr="006B766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знать выразительные средства изобразительного искусства: «изобразительная поверхность», «точка», «линия», «штриховка», «контур», «пятно», «цвет»; </w:t>
      </w:r>
    </w:p>
    <w:p w14:paraId="3632E64D" w14:textId="77777777" w:rsidR="006B766F" w:rsidRDefault="006B766F" w:rsidP="006B766F">
      <w:pPr>
        <w:shd w:val="clear" w:color="auto" w:fill="FFFFFF"/>
        <w:spacing w:after="0" w:line="240" w:lineRule="auto"/>
        <w:ind w:firstLine="709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B766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ym w:font="Symbol" w:char="F0B7"/>
      </w:r>
      <w:r w:rsidRPr="006B766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оценивать результаты собственной изобразительной деятельности и одноклассников (красиво, некрасиво, аккуратно); </w:t>
      </w:r>
    </w:p>
    <w:p w14:paraId="4D86E743" w14:textId="77777777" w:rsidR="006B766F" w:rsidRDefault="006B766F" w:rsidP="006B766F">
      <w:pPr>
        <w:shd w:val="clear" w:color="auto" w:fill="FFFFFF"/>
        <w:spacing w:after="0" w:line="240" w:lineRule="auto"/>
        <w:ind w:firstLine="709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B766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ym w:font="Symbol" w:char="F0B7"/>
      </w:r>
      <w:r w:rsidRPr="006B766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устанавливать элементарные причинно-следственные связи между выполняемыми действиями и их результатами. Результаты могут уточняться и конкретизироваться с учетом индивидуальных особенностей обучающихся. </w:t>
      </w:r>
    </w:p>
    <w:p w14:paraId="2928C415" w14:textId="77777777" w:rsidR="006B766F" w:rsidRDefault="006B766F" w:rsidP="006B766F">
      <w:pPr>
        <w:shd w:val="clear" w:color="auto" w:fill="FFFFFF"/>
        <w:spacing w:after="0" w:line="240" w:lineRule="auto"/>
        <w:ind w:firstLine="709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B766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Личностные результаты</w:t>
      </w:r>
      <w:r w:rsidRPr="006B766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включают овладение обучающимися социальными (жизненными) компетенциями, необходимыми для решения практико-ориентированных задач и обеспечивающими формирование и развитие социальных отношений обучающихся в различных средах. Оценка личностных результатов предполагает, прежде всего, оценку продвижения ребенка в овладении социальными (жизненными) компетенциями, которые, в конечном итоге, составляют основу этих результатов:</w:t>
      </w:r>
    </w:p>
    <w:p w14:paraId="731A0FCF" w14:textId="77777777" w:rsidR="006B766F" w:rsidRDefault="006B766F" w:rsidP="006B766F">
      <w:pPr>
        <w:shd w:val="clear" w:color="auto" w:fill="FFFFFF"/>
        <w:spacing w:after="0" w:line="240" w:lineRule="auto"/>
        <w:ind w:firstLine="709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B766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1) развитие чувства любви к родителям, другим членам семьи, к школе, принятие учителя и учеников класса, взаимодействие с ними; </w:t>
      </w:r>
    </w:p>
    <w:p w14:paraId="4FA041C1" w14:textId="77777777" w:rsidR="006B766F" w:rsidRDefault="006B766F" w:rsidP="006B766F">
      <w:pPr>
        <w:shd w:val="clear" w:color="auto" w:fill="FFFFFF"/>
        <w:spacing w:after="0" w:line="240" w:lineRule="auto"/>
        <w:ind w:firstLine="709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B766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2) развитие мотивации к обучению; </w:t>
      </w:r>
    </w:p>
    <w:p w14:paraId="017D1008" w14:textId="77777777" w:rsidR="006B766F" w:rsidRDefault="006B766F" w:rsidP="006B766F">
      <w:pPr>
        <w:shd w:val="clear" w:color="auto" w:fill="FFFFFF"/>
        <w:spacing w:after="0" w:line="240" w:lineRule="auto"/>
        <w:ind w:firstLine="709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B766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3) развитие адекватных представлений о насущно необходимом жизнеобеспечении; </w:t>
      </w:r>
    </w:p>
    <w:p w14:paraId="6E0E8DA1" w14:textId="77777777" w:rsidR="006B766F" w:rsidRDefault="006B766F" w:rsidP="006B766F">
      <w:pPr>
        <w:shd w:val="clear" w:color="auto" w:fill="FFFFFF"/>
        <w:spacing w:after="0" w:line="240" w:lineRule="auto"/>
        <w:ind w:firstLine="709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B766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4) овладение </w:t>
      </w:r>
      <w:proofErr w:type="spellStart"/>
      <w:r w:rsidRPr="006B766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социальнобытовыми</w:t>
      </w:r>
      <w:proofErr w:type="spellEnd"/>
      <w:r w:rsidRPr="006B766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умениями, используемыми в повседневной жизни; </w:t>
      </w:r>
    </w:p>
    <w:p w14:paraId="5060614B" w14:textId="77777777" w:rsidR="006B766F" w:rsidRDefault="006B766F" w:rsidP="006B766F">
      <w:pPr>
        <w:shd w:val="clear" w:color="auto" w:fill="FFFFFF"/>
        <w:spacing w:after="0" w:line="240" w:lineRule="auto"/>
        <w:ind w:firstLine="709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B766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5) владение элементарными навыками коммуникации и принятыми ритуалами социального взаимодействия; </w:t>
      </w:r>
    </w:p>
    <w:p w14:paraId="2BC81C08" w14:textId="77777777" w:rsidR="006B766F" w:rsidRDefault="006B766F" w:rsidP="006B766F">
      <w:pPr>
        <w:shd w:val="clear" w:color="auto" w:fill="FFFFFF"/>
        <w:spacing w:after="0" w:line="240" w:lineRule="auto"/>
        <w:ind w:firstLine="709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B766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6) развитие положительных свойств и качеств личности; </w:t>
      </w:r>
    </w:p>
    <w:p w14:paraId="04463B0A" w14:textId="77777777" w:rsidR="006B766F" w:rsidRDefault="006B766F" w:rsidP="006B766F">
      <w:pPr>
        <w:shd w:val="clear" w:color="auto" w:fill="FFFFFF"/>
        <w:spacing w:after="0" w:line="240" w:lineRule="auto"/>
        <w:ind w:firstLine="709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B766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7) готовность к вхождению обучающегося в социальную среду. </w:t>
      </w:r>
    </w:p>
    <w:p w14:paraId="44090325" w14:textId="77777777" w:rsidR="006B766F" w:rsidRDefault="006B766F" w:rsidP="006B766F">
      <w:pPr>
        <w:shd w:val="clear" w:color="auto" w:fill="FFFFFF"/>
        <w:spacing w:after="0" w:line="240" w:lineRule="auto"/>
        <w:ind w:firstLine="709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B766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Психолого-педагогическая характеристика учащихся на момент поступления.</w:t>
      </w:r>
      <w:r w:rsidRPr="006B766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Модель учащегося, поступившего в 1/ класс, может складываться из основных потенциалов развития личности ребенка.</w:t>
      </w:r>
    </w:p>
    <w:p w14:paraId="7D506DD5" w14:textId="77777777" w:rsidR="006B766F" w:rsidRDefault="006B766F" w:rsidP="006B766F">
      <w:pPr>
        <w:shd w:val="clear" w:color="auto" w:fill="FFFFFF"/>
        <w:spacing w:after="0" w:line="240" w:lineRule="auto"/>
        <w:ind w:firstLine="709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B766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6B766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ym w:font="Symbol" w:char="F0B7"/>
      </w:r>
      <w:r w:rsidRPr="006B766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Физический потенциал предполагает, что учащийся имеет удовлетворительный уровень физического развития, может выполнять элементарный комплекс утренней гимнастики по показу, владеет основными гигиеническими навыками. </w:t>
      </w:r>
    </w:p>
    <w:p w14:paraId="397CE1EA" w14:textId="77777777" w:rsidR="006B766F" w:rsidRDefault="006B766F" w:rsidP="006B766F">
      <w:pPr>
        <w:shd w:val="clear" w:color="auto" w:fill="FFFFFF"/>
        <w:spacing w:after="0" w:line="240" w:lineRule="auto"/>
        <w:ind w:firstLine="709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B766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ym w:font="Symbol" w:char="F0B7"/>
      </w:r>
      <w:r w:rsidRPr="006B766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Коммуникативный потенциал предполагает, что учащийся понимает и выполняет простые инструкции педагога, положительно реагирует на различные просьбы взрослого. </w:t>
      </w:r>
    </w:p>
    <w:p w14:paraId="49DD3FA3" w14:textId="77777777" w:rsidR="006B766F" w:rsidRDefault="006B766F" w:rsidP="006B766F">
      <w:pPr>
        <w:shd w:val="clear" w:color="auto" w:fill="FFFFFF"/>
        <w:spacing w:after="0" w:line="240" w:lineRule="auto"/>
        <w:ind w:firstLine="709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B766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sym w:font="Symbol" w:char="F0B7"/>
      </w:r>
      <w:r w:rsidRPr="006B766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Познавательный потенциал предполагает, что учащийся может воссоздавать целостное изображение предмета по его частям, группировать предметы по образцу и речевой инструкции, называть свое имя, правильно удерживать в руке карандаш. </w:t>
      </w:r>
    </w:p>
    <w:p w14:paraId="57770B98" w14:textId="77777777" w:rsidR="006B766F" w:rsidRDefault="006B766F" w:rsidP="006B766F">
      <w:pPr>
        <w:shd w:val="clear" w:color="auto" w:fill="FFFFFF"/>
        <w:spacing w:after="0" w:line="240" w:lineRule="auto"/>
        <w:ind w:firstLine="709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B766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ym w:font="Symbol" w:char="F0B7"/>
      </w:r>
      <w:r w:rsidRPr="006B766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Художественно-деятельностный потенциал предполагает, что учащийся включается в совместные игры организованные педагогом, может выполнять элементарные поделки (постройки) по показу, принимать участие в общих праздниках, спортивных мероприятиях под контролем взрослого. </w:t>
      </w:r>
    </w:p>
    <w:p w14:paraId="059CCFB4" w14:textId="77777777" w:rsidR="006B766F" w:rsidRDefault="006B766F" w:rsidP="006B766F">
      <w:pPr>
        <w:shd w:val="clear" w:color="auto" w:fill="FFFFFF"/>
        <w:spacing w:after="0" w:line="240" w:lineRule="auto"/>
        <w:ind w:firstLine="709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14:paraId="771DCE15" w14:textId="77777777" w:rsidR="00C905C8" w:rsidRDefault="00C905C8" w:rsidP="006B766F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shd w:val="clear" w:color="auto" w:fill="FFFFFF"/>
          <w:lang w:eastAsia="ru-RU"/>
        </w:rPr>
      </w:pPr>
    </w:p>
    <w:p w14:paraId="1C088D8D" w14:textId="4C0F041E" w:rsidR="006B766F" w:rsidRDefault="006B766F" w:rsidP="006B766F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shd w:val="clear" w:color="auto" w:fill="FFFFFF"/>
          <w:lang w:eastAsia="ru-RU"/>
        </w:rPr>
      </w:pPr>
      <w:r w:rsidRPr="006B766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shd w:val="clear" w:color="auto" w:fill="FFFFFF"/>
          <w:lang w:eastAsia="ru-RU"/>
        </w:rPr>
        <w:t>ОСНОВНОЕ СОДЕРЖАНИЕ УЧЕБНОГО ПРЕДМЕТА</w:t>
      </w:r>
    </w:p>
    <w:p w14:paraId="14975653" w14:textId="77777777" w:rsidR="006B766F" w:rsidRPr="006B766F" w:rsidRDefault="006B766F" w:rsidP="006B766F">
      <w:pPr>
        <w:shd w:val="clear" w:color="auto" w:fill="FFFFFF"/>
        <w:spacing w:after="0" w:line="240" w:lineRule="auto"/>
        <w:jc w:val="center"/>
        <w:rPr>
          <w:rFonts w:ascii="Calibri" w:eastAsia="Times New Roman" w:hAnsi="Calibri" w:cs="Calibri"/>
          <w:color w:val="000000"/>
          <w:lang w:eastAsia="ru-RU"/>
        </w:rPr>
      </w:pPr>
    </w:p>
    <w:tbl>
      <w:tblPr>
        <w:tblW w:w="9153" w:type="dxa"/>
        <w:tblInd w:w="-116" w:type="dxa"/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671"/>
        <w:gridCol w:w="2559"/>
        <w:gridCol w:w="5923"/>
      </w:tblGrid>
      <w:tr w:rsidR="006B766F" w:rsidRPr="006B766F" w14:paraId="5FC13D76" w14:textId="77777777" w:rsidTr="006B766F">
        <w:trPr>
          <w:trHeight w:val="255"/>
        </w:trPr>
        <w:tc>
          <w:tcPr>
            <w:tcW w:w="67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14:paraId="0F2B2D3F" w14:textId="77777777" w:rsidR="006B766F" w:rsidRPr="006B766F" w:rsidRDefault="006B766F" w:rsidP="006B766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B766F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№ п/п</w:t>
            </w:r>
          </w:p>
        </w:tc>
        <w:tc>
          <w:tcPr>
            <w:tcW w:w="25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14:paraId="06738742" w14:textId="77777777" w:rsidR="006B766F" w:rsidRPr="006B766F" w:rsidRDefault="006B766F" w:rsidP="006B766F">
            <w:pPr>
              <w:spacing w:after="0" w:line="240" w:lineRule="auto"/>
              <w:ind w:right="174"/>
              <w:jc w:val="center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B766F">
              <w:rPr>
                <w:rFonts w:ascii="Times New Roman" w:eastAsia="Times New Roman" w:hAnsi="Times New Roman" w:cs="Times New Roman"/>
                <w:b/>
                <w:bCs/>
                <w:color w:val="000000"/>
                <w:shd w:val="clear" w:color="auto" w:fill="FFFFFF"/>
                <w:lang w:eastAsia="ru-RU"/>
              </w:rPr>
              <w:t>Раздел</w:t>
            </w:r>
          </w:p>
        </w:tc>
        <w:tc>
          <w:tcPr>
            <w:tcW w:w="59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14:paraId="19189964" w14:textId="77777777" w:rsidR="006B766F" w:rsidRPr="006B766F" w:rsidRDefault="006B766F" w:rsidP="006B766F">
            <w:pPr>
              <w:spacing w:after="0" w:line="240" w:lineRule="auto"/>
              <w:ind w:right="174"/>
              <w:jc w:val="center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B766F">
              <w:rPr>
                <w:rFonts w:ascii="Times New Roman" w:eastAsia="Times New Roman" w:hAnsi="Times New Roman" w:cs="Times New Roman"/>
                <w:b/>
                <w:bCs/>
                <w:color w:val="000000"/>
                <w:shd w:val="clear" w:color="auto" w:fill="FFFFFF"/>
                <w:lang w:eastAsia="ru-RU"/>
              </w:rPr>
              <w:t>Краткое содержание курса</w:t>
            </w:r>
          </w:p>
        </w:tc>
      </w:tr>
      <w:tr w:rsidR="006B766F" w:rsidRPr="006B766F" w14:paraId="56F9EAB7" w14:textId="77777777" w:rsidTr="006B766F">
        <w:trPr>
          <w:trHeight w:val="830"/>
        </w:trPr>
        <w:tc>
          <w:tcPr>
            <w:tcW w:w="67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14:paraId="135FB12F" w14:textId="77777777" w:rsidR="006B766F" w:rsidRPr="006B766F" w:rsidRDefault="006B766F" w:rsidP="006B766F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B766F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shd w:val="clear" w:color="auto" w:fill="FFFFFF"/>
                <w:lang w:eastAsia="ru-RU"/>
              </w:rPr>
              <w:t>1</w:t>
            </w:r>
          </w:p>
        </w:tc>
        <w:tc>
          <w:tcPr>
            <w:tcW w:w="25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14:paraId="591D1F54" w14:textId="77777777" w:rsidR="006B766F" w:rsidRPr="006B766F" w:rsidRDefault="006B766F" w:rsidP="006B766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B76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eastAsia="ru-RU"/>
              </w:rPr>
              <w:t>Организация рабочего места</w:t>
            </w:r>
          </w:p>
        </w:tc>
        <w:tc>
          <w:tcPr>
            <w:tcW w:w="59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14:paraId="4D47CFC1" w14:textId="77777777" w:rsidR="006B766F" w:rsidRPr="006B766F" w:rsidRDefault="006B766F" w:rsidP="006B766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B76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eastAsia="ru-RU"/>
              </w:rPr>
              <w:t>Формирование организационных умений: правильно сидеть, правильно держать и пользоваться инструментами (карандашами, кистью, красками), правильно располагать изобразительную поверхность на столе.</w:t>
            </w:r>
          </w:p>
        </w:tc>
      </w:tr>
      <w:tr w:rsidR="006B766F" w:rsidRPr="006B766F" w14:paraId="42B2E1CB" w14:textId="77777777" w:rsidTr="006B766F">
        <w:trPr>
          <w:trHeight w:val="406"/>
        </w:trPr>
        <w:tc>
          <w:tcPr>
            <w:tcW w:w="67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14:paraId="4CAE52E2" w14:textId="77777777" w:rsidR="006B766F" w:rsidRPr="006B766F" w:rsidRDefault="006B766F" w:rsidP="006B766F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B766F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shd w:val="clear" w:color="auto" w:fill="FFFFFF"/>
                <w:lang w:eastAsia="ru-RU"/>
              </w:rPr>
              <w:t>2</w:t>
            </w:r>
          </w:p>
        </w:tc>
        <w:tc>
          <w:tcPr>
            <w:tcW w:w="25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14:paraId="56AE913A" w14:textId="77777777" w:rsidR="006B766F" w:rsidRPr="006B766F" w:rsidRDefault="006B766F" w:rsidP="006B766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B76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eastAsia="ru-RU"/>
              </w:rPr>
              <w:t>Различение формы предметов и геометрических фигур</w:t>
            </w:r>
            <w:r w:rsidRPr="006B76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59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14:paraId="020631D8" w14:textId="77777777" w:rsidR="006B766F" w:rsidRPr="006B766F" w:rsidRDefault="006B766F" w:rsidP="006B766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B76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eastAsia="ru-RU"/>
              </w:rPr>
              <w:t>Различение формы предметов при помощи зрения, осязания и обводящих движений руки; узнавание и показ основных геометрических фигур и тел (круг, квадрат, прямоугольник, шар, куб); узнавание, называние и цветов.</w:t>
            </w:r>
          </w:p>
        </w:tc>
      </w:tr>
      <w:tr w:rsidR="006B766F" w:rsidRPr="006B766F" w14:paraId="4DA0A4B9" w14:textId="77777777" w:rsidTr="006B766F">
        <w:trPr>
          <w:trHeight w:val="1955"/>
        </w:trPr>
        <w:tc>
          <w:tcPr>
            <w:tcW w:w="67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14:paraId="638CF6AC" w14:textId="77777777" w:rsidR="006B766F" w:rsidRPr="006B766F" w:rsidRDefault="006B766F" w:rsidP="006B766F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B766F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shd w:val="clear" w:color="auto" w:fill="FFFFFF"/>
                <w:lang w:eastAsia="ru-RU"/>
              </w:rPr>
              <w:t>3</w:t>
            </w:r>
          </w:p>
        </w:tc>
        <w:tc>
          <w:tcPr>
            <w:tcW w:w="25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14:paraId="31E011BB" w14:textId="77777777" w:rsidR="006B766F" w:rsidRPr="006B766F" w:rsidRDefault="006B766F" w:rsidP="006B766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B76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eastAsia="ru-RU"/>
              </w:rPr>
              <w:t>Развитие мелкой моторики руки</w:t>
            </w:r>
          </w:p>
        </w:tc>
        <w:tc>
          <w:tcPr>
            <w:tcW w:w="59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14:paraId="7C150653" w14:textId="77777777" w:rsidR="006B766F" w:rsidRPr="006B766F" w:rsidRDefault="006B766F" w:rsidP="006B766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B76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eastAsia="ru-RU"/>
              </w:rPr>
              <w:t>Формирование представлений детей о движении руки при изображении, при помощи активных и пассивных (движение руки ребенка рукою педагога) движений. Формирование правильного удержания карандаша и кисточки; формирование умения владеть карандашом; формирование навыка произвольной регуляции нажима; произвольного темпа движения (его замедление и ускорение), прекращения движения в нужной точке; направления движения</w:t>
            </w:r>
            <w:proofErr w:type="gramStart"/>
            <w:r w:rsidRPr="006B76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eastAsia="ru-RU"/>
              </w:rPr>
              <w:t>..</w:t>
            </w:r>
            <w:proofErr w:type="gramEnd"/>
          </w:p>
        </w:tc>
      </w:tr>
      <w:tr w:rsidR="006B766F" w:rsidRPr="006B766F" w14:paraId="6F2C3036" w14:textId="77777777" w:rsidTr="006B766F">
        <w:trPr>
          <w:trHeight w:val="3092"/>
        </w:trPr>
        <w:tc>
          <w:tcPr>
            <w:tcW w:w="67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14:paraId="26DC2FBD" w14:textId="77777777" w:rsidR="006B766F" w:rsidRPr="006B766F" w:rsidRDefault="006B766F" w:rsidP="006B766F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B766F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shd w:val="clear" w:color="auto" w:fill="FFFFFF"/>
                <w:lang w:eastAsia="ru-RU"/>
              </w:rPr>
              <w:t>4</w:t>
            </w:r>
          </w:p>
        </w:tc>
        <w:tc>
          <w:tcPr>
            <w:tcW w:w="25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14:paraId="68203A07" w14:textId="77777777" w:rsidR="006B766F" w:rsidRPr="006B766F" w:rsidRDefault="006B766F" w:rsidP="006B766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B76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eastAsia="ru-RU"/>
              </w:rPr>
              <w:t>Приемы рисования твердыми материалами (мелками, губкой, рукой, карандашом, фломастером)</w:t>
            </w:r>
          </w:p>
        </w:tc>
        <w:tc>
          <w:tcPr>
            <w:tcW w:w="59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14:paraId="375F0C9D" w14:textId="77777777" w:rsidR="006B766F" w:rsidRPr="006B766F" w:rsidRDefault="006B766F" w:rsidP="006B766F">
            <w:pPr>
              <w:spacing w:after="0" w:line="240" w:lineRule="auto"/>
              <w:jc w:val="both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B76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eastAsia="ru-RU"/>
              </w:rPr>
              <w:t>Рисование с использованием точки (рисование точкой; рисование по заранее расставленным точкам предметов несложной формы по образцу);</w:t>
            </w:r>
          </w:p>
          <w:p w14:paraId="5473B65B" w14:textId="77777777" w:rsidR="006B766F" w:rsidRPr="006B766F" w:rsidRDefault="006B766F" w:rsidP="006B766F">
            <w:pPr>
              <w:spacing w:after="0" w:line="240" w:lineRule="auto"/>
              <w:jc w:val="both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B76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eastAsia="ru-RU"/>
              </w:rPr>
              <w:t> - рисование разнохарактерных линий (упражнения в рисовании по клеткам прямых вертикальных, горизонтальных, наклонных); </w:t>
            </w:r>
          </w:p>
          <w:p w14:paraId="76279A4C" w14:textId="77777777" w:rsidR="006B766F" w:rsidRPr="006B766F" w:rsidRDefault="006B766F" w:rsidP="006B766F">
            <w:pPr>
              <w:spacing w:after="0" w:line="240" w:lineRule="auto"/>
              <w:jc w:val="both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B76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eastAsia="ru-RU"/>
              </w:rPr>
              <w:t>- рисование по клеткам предметов несложной формы с использованием этих линии (по образцу); </w:t>
            </w:r>
          </w:p>
          <w:p w14:paraId="68573C42" w14:textId="77777777" w:rsidR="006B766F" w:rsidRPr="006B766F" w:rsidRDefault="006B766F" w:rsidP="006B766F">
            <w:pPr>
              <w:spacing w:after="0" w:line="240" w:lineRule="auto"/>
              <w:jc w:val="both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B76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eastAsia="ru-RU"/>
              </w:rPr>
              <w:t>-рисование без отрыва руки с постоянной силой нажима и изменением силы нажима на карандаш. Упражнения в рисовании линий.</w:t>
            </w:r>
          </w:p>
          <w:p w14:paraId="75AFAA7B" w14:textId="77777777" w:rsidR="006B766F" w:rsidRPr="006B766F" w:rsidRDefault="006B766F" w:rsidP="006B766F">
            <w:pPr>
              <w:spacing w:after="0" w:line="240" w:lineRule="auto"/>
              <w:jc w:val="both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B76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eastAsia="ru-RU"/>
              </w:rPr>
              <w:t>- штрихование внутри контурного изображения; правила штрихования; приемы штрихования (беспорядочная штриховка и упорядоченная штриховка в виде сеточки);</w:t>
            </w:r>
          </w:p>
        </w:tc>
      </w:tr>
      <w:tr w:rsidR="006B766F" w:rsidRPr="006B766F" w14:paraId="1F6B8FF1" w14:textId="77777777" w:rsidTr="006B766F">
        <w:trPr>
          <w:trHeight w:val="1111"/>
        </w:trPr>
        <w:tc>
          <w:tcPr>
            <w:tcW w:w="67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14:paraId="0D426774" w14:textId="77777777" w:rsidR="006B766F" w:rsidRPr="006B766F" w:rsidRDefault="006B766F" w:rsidP="006B766F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B766F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shd w:val="clear" w:color="auto" w:fill="FFFFFF"/>
                <w:lang w:eastAsia="ru-RU"/>
              </w:rPr>
              <w:t>5</w:t>
            </w:r>
          </w:p>
        </w:tc>
        <w:tc>
          <w:tcPr>
            <w:tcW w:w="25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14:paraId="47878CE8" w14:textId="77777777" w:rsidR="006B766F" w:rsidRPr="006B766F" w:rsidRDefault="006B766F" w:rsidP="006B766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B76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eastAsia="ru-RU"/>
              </w:rPr>
              <w:t>Приемы работы красками</w:t>
            </w:r>
          </w:p>
        </w:tc>
        <w:tc>
          <w:tcPr>
            <w:tcW w:w="59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14:paraId="363569DD" w14:textId="77777777" w:rsidR="006B766F" w:rsidRPr="006B766F" w:rsidRDefault="006B766F" w:rsidP="006B766F">
            <w:pPr>
              <w:spacing w:after="0" w:line="240" w:lineRule="auto"/>
              <w:jc w:val="both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B76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eastAsia="ru-RU"/>
              </w:rPr>
              <w:t>Точечное рисование пальцами; линейное рисование пальцами; рисование ладонью;</w:t>
            </w:r>
          </w:p>
          <w:p w14:paraId="3A2B04FF" w14:textId="77777777" w:rsidR="006B766F" w:rsidRPr="006B766F" w:rsidRDefault="006B766F" w:rsidP="006B766F">
            <w:pPr>
              <w:spacing w:after="0" w:line="240" w:lineRule="auto"/>
              <w:jc w:val="both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B76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eastAsia="ru-RU"/>
              </w:rPr>
              <w:t> - приемы трафаретной печати: печать тампоном, карандашной резинкой, смятой бумагой, трубочкой.</w:t>
            </w:r>
          </w:p>
        </w:tc>
      </w:tr>
      <w:tr w:rsidR="006B766F" w:rsidRPr="006B766F" w14:paraId="3BCF0380" w14:textId="77777777" w:rsidTr="006B766F">
        <w:trPr>
          <w:trHeight w:val="1123"/>
        </w:trPr>
        <w:tc>
          <w:tcPr>
            <w:tcW w:w="67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14:paraId="7C7DDA34" w14:textId="77777777" w:rsidR="006B766F" w:rsidRPr="006B766F" w:rsidRDefault="006B766F" w:rsidP="006B766F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B766F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shd w:val="clear" w:color="auto" w:fill="FFFFFF"/>
                <w:lang w:eastAsia="ru-RU"/>
              </w:rPr>
              <w:lastRenderedPageBreak/>
              <w:t>6</w:t>
            </w:r>
          </w:p>
        </w:tc>
        <w:tc>
          <w:tcPr>
            <w:tcW w:w="25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14:paraId="0328EBF0" w14:textId="77777777" w:rsidR="006B766F" w:rsidRPr="006B766F" w:rsidRDefault="006B766F" w:rsidP="006B766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B76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eastAsia="ru-RU"/>
              </w:rPr>
              <w:t>Развитие речи</w:t>
            </w:r>
            <w:r w:rsidRPr="006B76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59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14:paraId="53F01128" w14:textId="77777777" w:rsidR="006B766F" w:rsidRPr="006B766F" w:rsidRDefault="006B766F" w:rsidP="006B766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B76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eastAsia="ru-RU"/>
              </w:rPr>
              <w:t>Введения новых слов, обозначающих художественные материалы, их свойства и качества; изобразительных средств (точка, линия, контур, штриховка). Обозначение словом признаков предметов («карандаш красный и длинный», «мяч круглый, зеленый»).</w:t>
            </w:r>
          </w:p>
        </w:tc>
      </w:tr>
      <w:tr w:rsidR="006B766F" w:rsidRPr="006B766F" w14:paraId="51B01048" w14:textId="77777777" w:rsidTr="006B766F">
        <w:trPr>
          <w:trHeight w:val="1111"/>
        </w:trPr>
        <w:tc>
          <w:tcPr>
            <w:tcW w:w="67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14:paraId="0FC6196C" w14:textId="77777777" w:rsidR="006B766F" w:rsidRPr="006B766F" w:rsidRDefault="006B766F" w:rsidP="006B766F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B766F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shd w:val="clear" w:color="auto" w:fill="FFFFFF"/>
                <w:lang w:eastAsia="ru-RU"/>
              </w:rPr>
              <w:t>7</w:t>
            </w:r>
          </w:p>
        </w:tc>
        <w:tc>
          <w:tcPr>
            <w:tcW w:w="25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14:paraId="3DCA087F" w14:textId="77777777" w:rsidR="006B766F" w:rsidRPr="006B766F" w:rsidRDefault="006B766F" w:rsidP="006B766F">
            <w:pPr>
              <w:spacing w:after="0" w:line="240" w:lineRule="auto"/>
              <w:jc w:val="both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B76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eastAsia="ru-RU"/>
              </w:rPr>
              <w:t>Развитие восприятия цвета предметов и формирование умения передавать его в рисунке</w:t>
            </w:r>
          </w:p>
        </w:tc>
        <w:tc>
          <w:tcPr>
            <w:tcW w:w="59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14:paraId="0AB4B5D3" w14:textId="77777777" w:rsidR="006B766F" w:rsidRPr="006B766F" w:rsidRDefault="006B766F" w:rsidP="006B766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B76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eastAsia="ru-RU"/>
              </w:rPr>
              <w:t>Понятия: «цвет», «краски», «</w:t>
            </w:r>
            <w:proofErr w:type="spellStart"/>
            <w:r w:rsidRPr="006B76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eastAsia="ru-RU"/>
              </w:rPr>
              <w:t>акварель»</w:t>
            </w:r>
            <w:proofErr w:type="gramStart"/>
            <w:r w:rsidRPr="006B76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eastAsia="ru-RU"/>
              </w:rPr>
              <w:t>,«</w:t>
            </w:r>
            <w:proofErr w:type="gramEnd"/>
            <w:r w:rsidRPr="006B76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eastAsia="ru-RU"/>
              </w:rPr>
              <w:t>гуашь</w:t>
            </w:r>
            <w:proofErr w:type="spellEnd"/>
            <w:r w:rsidRPr="006B76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eastAsia="ru-RU"/>
              </w:rPr>
              <w:t>». Цвета солнечного спектра (основные)</w:t>
            </w:r>
            <w:proofErr w:type="gramStart"/>
            <w:r w:rsidRPr="006B76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eastAsia="ru-RU"/>
              </w:rPr>
              <w:t>.П</w:t>
            </w:r>
            <w:proofErr w:type="gramEnd"/>
            <w:r w:rsidRPr="006B76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eastAsia="ru-RU"/>
              </w:rPr>
              <w:t xml:space="preserve">риемы работы акварельными красками: кистевое письмо ― </w:t>
            </w:r>
            <w:proofErr w:type="spellStart"/>
            <w:r w:rsidRPr="006B76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eastAsia="ru-RU"/>
              </w:rPr>
              <w:t>примакивание</w:t>
            </w:r>
            <w:proofErr w:type="spellEnd"/>
            <w:r w:rsidRPr="006B76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eastAsia="ru-RU"/>
              </w:rPr>
              <w:t xml:space="preserve"> кистью; рисование сухой кистью; рисование по мокрому листу (</w:t>
            </w:r>
            <w:proofErr w:type="spellStart"/>
            <w:r w:rsidRPr="006B76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eastAsia="ru-RU"/>
              </w:rPr>
              <w:t>алла</w:t>
            </w:r>
            <w:proofErr w:type="spellEnd"/>
            <w:r w:rsidRPr="006B76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eastAsia="ru-RU"/>
              </w:rPr>
              <w:t xml:space="preserve"> прима).</w:t>
            </w:r>
          </w:p>
        </w:tc>
      </w:tr>
    </w:tbl>
    <w:p w14:paraId="727517E2" w14:textId="77777777" w:rsidR="00C905C8" w:rsidRDefault="00C905C8" w:rsidP="006B766F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14:paraId="64C74781" w14:textId="77777777" w:rsidR="00C905C8" w:rsidRDefault="00C905C8" w:rsidP="006B766F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14:paraId="6A6D6F92" w14:textId="11221D35" w:rsidR="006B766F" w:rsidRPr="006B766F" w:rsidRDefault="006B766F" w:rsidP="006B766F">
      <w:pPr>
        <w:shd w:val="clear" w:color="auto" w:fill="FFFFFF"/>
        <w:spacing w:after="0" w:line="240" w:lineRule="auto"/>
        <w:jc w:val="center"/>
        <w:rPr>
          <w:rFonts w:ascii="Calibri" w:eastAsia="Times New Roman" w:hAnsi="Calibri" w:cs="Calibri"/>
          <w:color w:val="000000"/>
          <w:lang w:eastAsia="ru-RU"/>
        </w:rPr>
      </w:pPr>
      <w:r w:rsidRPr="006B766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Тематическое планирование по рисованию</w:t>
      </w:r>
    </w:p>
    <w:p w14:paraId="035E36F1" w14:textId="77777777" w:rsidR="006B766F" w:rsidRPr="006B766F" w:rsidRDefault="006B766F" w:rsidP="006B766F">
      <w:pPr>
        <w:shd w:val="clear" w:color="auto" w:fill="FFFFFF"/>
        <w:spacing w:after="0" w:line="240" w:lineRule="auto"/>
        <w:jc w:val="center"/>
        <w:rPr>
          <w:rFonts w:ascii="Calibri" w:eastAsia="Times New Roman" w:hAnsi="Calibri" w:cs="Calibri"/>
          <w:color w:val="000000"/>
          <w:lang w:eastAsia="ru-RU"/>
        </w:rPr>
      </w:pPr>
      <w:r w:rsidRPr="006B766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1 (дополнительный) класс</w:t>
      </w:r>
    </w:p>
    <w:tbl>
      <w:tblPr>
        <w:tblW w:w="9179" w:type="dxa"/>
        <w:tblInd w:w="-116" w:type="dxa"/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63"/>
        <w:gridCol w:w="5952"/>
        <w:gridCol w:w="1006"/>
        <w:gridCol w:w="1258"/>
      </w:tblGrid>
      <w:tr w:rsidR="006B766F" w:rsidRPr="006B766F" w14:paraId="3C44539D" w14:textId="77777777" w:rsidTr="006B766F">
        <w:trPr>
          <w:trHeight w:val="456"/>
        </w:trPr>
        <w:tc>
          <w:tcPr>
            <w:tcW w:w="9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14:paraId="506E7B8A" w14:textId="77777777" w:rsidR="006B766F" w:rsidRPr="006B766F" w:rsidRDefault="006B766F" w:rsidP="006B766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B76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№ п/п</w:t>
            </w:r>
          </w:p>
        </w:tc>
        <w:tc>
          <w:tcPr>
            <w:tcW w:w="59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14:paraId="39863B9E" w14:textId="77777777" w:rsidR="006B766F" w:rsidRPr="006B766F" w:rsidRDefault="006B766F" w:rsidP="006B766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B76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Содержание учебного материала</w:t>
            </w:r>
          </w:p>
        </w:tc>
        <w:tc>
          <w:tcPr>
            <w:tcW w:w="100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14:paraId="6DA9F81C" w14:textId="77777777" w:rsidR="006B766F" w:rsidRPr="006B766F" w:rsidRDefault="006B766F" w:rsidP="006B766F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B76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Кол-во</w:t>
            </w:r>
          </w:p>
          <w:p w14:paraId="2CA0309A" w14:textId="77777777" w:rsidR="006B766F" w:rsidRPr="006B766F" w:rsidRDefault="006B766F" w:rsidP="006B766F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B76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часов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14:paraId="1875431D" w14:textId="77777777" w:rsidR="006B766F" w:rsidRPr="006B766F" w:rsidRDefault="006B766F" w:rsidP="006B766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B76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Кол-во часов</w:t>
            </w:r>
          </w:p>
          <w:p w14:paraId="659C67BB" w14:textId="77777777" w:rsidR="006B766F" w:rsidRPr="006B766F" w:rsidRDefault="006B766F" w:rsidP="006B766F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B76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(</w:t>
            </w:r>
            <w:proofErr w:type="spellStart"/>
            <w:r w:rsidRPr="006B76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самообр-ние</w:t>
            </w:r>
            <w:proofErr w:type="spellEnd"/>
            <w:r w:rsidRPr="006B76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)</w:t>
            </w:r>
          </w:p>
        </w:tc>
      </w:tr>
      <w:tr w:rsidR="006B766F" w:rsidRPr="006B766F" w14:paraId="10D71E94" w14:textId="77777777" w:rsidTr="006B766F">
        <w:trPr>
          <w:trHeight w:val="528"/>
        </w:trPr>
        <w:tc>
          <w:tcPr>
            <w:tcW w:w="9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14:paraId="24489058" w14:textId="77777777" w:rsidR="006B766F" w:rsidRPr="006B766F" w:rsidRDefault="006B766F" w:rsidP="006B766F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B76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1-2</w:t>
            </w:r>
          </w:p>
        </w:tc>
        <w:tc>
          <w:tcPr>
            <w:tcW w:w="59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14:paraId="0ED63F70" w14:textId="77777777" w:rsidR="006B766F" w:rsidRPr="006B766F" w:rsidRDefault="006B766F" w:rsidP="006B766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B76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eastAsia="ru-RU"/>
              </w:rPr>
              <w:t>Диагностика «Весёлые краски»</w:t>
            </w:r>
          </w:p>
          <w:p w14:paraId="4C4C5965" w14:textId="77777777" w:rsidR="006B766F" w:rsidRPr="006B766F" w:rsidRDefault="006B766F" w:rsidP="006B766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B76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eastAsia="ru-RU"/>
              </w:rPr>
              <w:t>Вводный урок</w:t>
            </w:r>
          </w:p>
          <w:p w14:paraId="280E49E4" w14:textId="77777777" w:rsidR="006B766F" w:rsidRPr="006B766F" w:rsidRDefault="006B766F" w:rsidP="006B766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B76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Развитие умения правильно держать карандаш.</w:t>
            </w:r>
          </w:p>
        </w:tc>
        <w:tc>
          <w:tcPr>
            <w:tcW w:w="100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14:paraId="47356D45" w14:textId="77777777" w:rsidR="006B766F" w:rsidRPr="006B766F" w:rsidRDefault="006B766F" w:rsidP="006B766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B76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14:paraId="67ADC7CE" w14:textId="77777777" w:rsidR="006B766F" w:rsidRPr="006B766F" w:rsidRDefault="006B766F" w:rsidP="006B766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B76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</w:tr>
      <w:tr w:rsidR="006B766F" w:rsidRPr="006B766F" w14:paraId="64315CFD" w14:textId="77777777" w:rsidTr="006B766F">
        <w:trPr>
          <w:trHeight w:val="826"/>
        </w:trPr>
        <w:tc>
          <w:tcPr>
            <w:tcW w:w="9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14:paraId="27BCC718" w14:textId="77777777" w:rsidR="006B766F" w:rsidRPr="006B766F" w:rsidRDefault="006B766F" w:rsidP="006B766F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B76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3-4</w:t>
            </w:r>
          </w:p>
        </w:tc>
        <w:tc>
          <w:tcPr>
            <w:tcW w:w="59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14:paraId="102EA775" w14:textId="77777777" w:rsidR="006B766F" w:rsidRPr="006B766F" w:rsidRDefault="006B766F" w:rsidP="006B766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B76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eastAsia="ru-RU"/>
              </w:rPr>
              <w:t>« Красивые листочки»</w:t>
            </w:r>
          </w:p>
          <w:p w14:paraId="68DAEEC5" w14:textId="77777777" w:rsidR="006B766F" w:rsidRPr="006B766F" w:rsidRDefault="006B766F" w:rsidP="006B766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B76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eastAsia="ru-RU"/>
              </w:rPr>
              <w:t xml:space="preserve">Рисование способом техники </w:t>
            </w:r>
            <w:proofErr w:type="spellStart"/>
            <w:r w:rsidRPr="006B76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eastAsia="ru-RU"/>
              </w:rPr>
              <w:t>печатани</w:t>
            </w:r>
            <w:proofErr w:type="gramStart"/>
            <w:r w:rsidRPr="006B76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eastAsia="ru-RU"/>
              </w:rPr>
              <w:t>я«</w:t>
            </w:r>
            <w:proofErr w:type="gramEnd"/>
            <w:r w:rsidRPr="006B76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eastAsia="ru-RU"/>
              </w:rPr>
              <w:t>Дождик</w:t>
            </w:r>
            <w:proofErr w:type="spellEnd"/>
            <w:r w:rsidRPr="006B76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eastAsia="ru-RU"/>
              </w:rPr>
              <w:t>»</w:t>
            </w:r>
          </w:p>
          <w:p w14:paraId="3206EF68" w14:textId="77777777" w:rsidR="006B766F" w:rsidRPr="006B766F" w:rsidRDefault="006B766F" w:rsidP="006B766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B76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eastAsia="ru-RU"/>
              </w:rPr>
              <w:t>Рисование прямых линий ватными палочками</w:t>
            </w:r>
          </w:p>
        </w:tc>
        <w:tc>
          <w:tcPr>
            <w:tcW w:w="100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14:paraId="4F1B3B94" w14:textId="77777777" w:rsidR="006B766F" w:rsidRPr="006B766F" w:rsidRDefault="006B766F" w:rsidP="006B766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B76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14:paraId="62C96B97" w14:textId="77777777" w:rsidR="006B766F" w:rsidRPr="006B766F" w:rsidRDefault="006B766F" w:rsidP="006B766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B76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</w:tr>
      <w:tr w:rsidR="006B766F" w:rsidRPr="006B766F" w14:paraId="2690716D" w14:textId="77777777" w:rsidTr="006B766F">
        <w:trPr>
          <w:trHeight w:val="684"/>
        </w:trPr>
        <w:tc>
          <w:tcPr>
            <w:tcW w:w="9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14:paraId="54C94DA5" w14:textId="77777777" w:rsidR="006B766F" w:rsidRPr="006B766F" w:rsidRDefault="006B766F" w:rsidP="006B766F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B76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5-6</w:t>
            </w:r>
          </w:p>
        </w:tc>
        <w:tc>
          <w:tcPr>
            <w:tcW w:w="59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14:paraId="49B496D2" w14:textId="77777777" w:rsidR="006B766F" w:rsidRPr="006B766F" w:rsidRDefault="006B766F" w:rsidP="006B766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B76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eastAsia="ru-RU"/>
              </w:rPr>
              <w:t>« Ветерок, подуй слегка!»</w:t>
            </w:r>
          </w:p>
          <w:p w14:paraId="300AD500" w14:textId="77777777" w:rsidR="006B766F" w:rsidRPr="006B766F" w:rsidRDefault="006B766F" w:rsidP="006B766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B76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eastAsia="ru-RU"/>
              </w:rPr>
              <w:t xml:space="preserve">Рисование хаотичных линий </w:t>
            </w:r>
            <w:proofErr w:type="spellStart"/>
            <w:r w:rsidRPr="006B76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eastAsia="ru-RU"/>
              </w:rPr>
              <w:t>кисточкой</w:t>
            </w:r>
            <w:proofErr w:type="gramStart"/>
            <w:r w:rsidRPr="006B76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eastAsia="ru-RU"/>
              </w:rPr>
              <w:t>«К</w:t>
            </w:r>
            <w:proofErr w:type="gramEnd"/>
            <w:r w:rsidRPr="006B76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eastAsia="ru-RU"/>
              </w:rPr>
              <w:t>расный</w:t>
            </w:r>
            <w:proofErr w:type="spellEnd"/>
            <w:r w:rsidRPr="006B76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eastAsia="ru-RU"/>
              </w:rPr>
              <w:t xml:space="preserve"> помидор» Рисование овощей  с помощью трафарета и красок</w:t>
            </w:r>
          </w:p>
        </w:tc>
        <w:tc>
          <w:tcPr>
            <w:tcW w:w="100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14:paraId="2A9A2B41" w14:textId="77777777" w:rsidR="006B766F" w:rsidRPr="006B766F" w:rsidRDefault="006B766F" w:rsidP="006B766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B76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14:paraId="777A36AD" w14:textId="77777777" w:rsidR="006B766F" w:rsidRPr="006B766F" w:rsidRDefault="006B766F" w:rsidP="006B766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B76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</w:tr>
      <w:tr w:rsidR="006B766F" w:rsidRPr="006B766F" w14:paraId="571186CF" w14:textId="77777777" w:rsidTr="006B766F">
        <w:trPr>
          <w:trHeight w:val="545"/>
        </w:trPr>
        <w:tc>
          <w:tcPr>
            <w:tcW w:w="9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14:paraId="0E5C2FB4" w14:textId="77777777" w:rsidR="006B766F" w:rsidRPr="006B766F" w:rsidRDefault="006B766F" w:rsidP="006B766F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B76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7-8</w:t>
            </w:r>
          </w:p>
        </w:tc>
        <w:tc>
          <w:tcPr>
            <w:tcW w:w="59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14:paraId="019EBC59" w14:textId="77777777" w:rsidR="006B766F" w:rsidRPr="006B766F" w:rsidRDefault="006B766F" w:rsidP="006B766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B76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eastAsia="ru-RU"/>
              </w:rPr>
              <w:t>«Зелёный огурец»</w:t>
            </w:r>
          </w:p>
          <w:p w14:paraId="41AC5F66" w14:textId="77777777" w:rsidR="006B766F" w:rsidRPr="006B766F" w:rsidRDefault="006B766F" w:rsidP="006B766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B76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eastAsia="ru-RU"/>
              </w:rPr>
              <w:t xml:space="preserve">Рисование овощей с помощью шаблона </w:t>
            </w:r>
            <w:proofErr w:type="spellStart"/>
            <w:r w:rsidRPr="006B76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eastAsia="ru-RU"/>
              </w:rPr>
              <w:t>акварель</w:t>
            </w:r>
            <w:proofErr w:type="gramStart"/>
            <w:r w:rsidRPr="006B76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eastAsia="ru-RU"/>
              </w:rPr>
              <w:t>«К</w:t>
            </w:r>
            <w:proofErr w:type="gramEnd"/>
            <w:r w:rsidRPr="006B76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eastAsia="ru-RU"/>
              </w:rPr>
              <w:t>омпот</w:t>
            </w:r>
            <w:proofErr w:type="spellEnd"/>
            <w:r w:rsidRPr="006B76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eastAsia="ru-RU"/>
              </w:rPr>
              <w:t xml:space="preserve"> из яблок» прием трафаретной печати (печать половинкой яблока) на готовом шаблоне (банка)</w:t>
            </w:r>
          </w:p>
        </w:tc>
        <w:tc>
          <w:tcPr>
            <w:tcW w:w="100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14:paraId="0CD4A752" w14:textId="77777777" w:rsidR="006B766F" w:rsidRPr="006B766F" w:rsidRDefault="006B766F" w:rsidP="006B766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B76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14:paraId="5523BCDE" w14:textId="77777777" w:rsidR="006B766F" w:rsidRPr="006B766F" w:rsidRDefault="006B766F" w:rsidP="006B766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B76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</w:tr>
      <w:tr w:rsidR="006B766F" w:rsidRPr="006B766F" w14:paraId="7EA0B8D5" w14:textId="77777777" w:rsidTr="006B766F">
        <w:trPr>
          <w:trHeight w:val="684"/>
        </w:trPr>
        <w:tc>
          <w:tcPr>
            <w:tcW w:w="9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14:paraId="566D9E32" w14:textId="77777777" w:rsidR="006B766F" w:rsidRPr="006B766F" w:rsidRDefault="006B766F" w:rsidP="006B766F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B76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9-10</w:t>
            </w:r>
          </w:p>
        </w:tc>
        <w:tc>
          <w:tcPr>
            <w:tcW w:w="59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14:paraId="465ACCB0" w14:textId="77777777" w:rsidR="006B766F" w:rsidRPr="006B766F" w:rsidRDefault="006B766F" w:rsidP="006B766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B76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eastAsia="ru-RU"/>
              </w:rPr>
              <w:t>«Яблочки на дереве» прием точечного рисования пальчиком (яблок) на готовом шаблоне (дерева). Картинки на песке.</w:t>
            </w:r>
          </w:p>
          <w:p w14:paraId="246B64B0" w14:textId="77777777" w:rsidR="006B766F" w:rsidRPr="006B766F" w:rsidRDefault="006B766F" w:rsidP="006B766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B76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eastAsia="ru-RU"/>
              </w:rPr>
              <w:t>отпечатки ладошек на влажном песке.</w:t>
            </w:r>
          </w:p>
        </w:tc>
        <w:tc>
          <w:tcPr>
            <w:tcW w:w="100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14:paraId="47028B3B" w14:textId="77777777" w:rsidR="006B766F" w:rsidRPr="006B766F" w:rsidRDefault="006B766F" w:rsidP="006B766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B76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14:paraId="47A4215D" w14:textId="77777777" w:rsidR="006B766F" w:rsidRPr="006B766F" w:rsidRDefault="006B766F" w:rsidP="006B766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B76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</w:tr>
      <w:tr w:rsidR="006B766F" w:rsidRPr="006B766F" w14:paraId="36304AA4" w14:textId="77777777" w:rsidTr="006B766F">
        <w:trPr>
          <w:trHeight w:val="684"/>
        </w:trPr>
        <w:tc>
          <w:tcPr>
            <w:tcW w:w="9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14:paraId="76DFD197" w14:textId="77777777" w:rsidR="006B766F" w:rsidRPr="006B766F" w:rsidRDefault="006B766F" w:rsidP="006B766F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B76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11-12</w:t>
            </w:r>
          </w:p>
        </w:tc>
        <w:tc>
          <w:tcPr>
            <w:tcW w:w="59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14:paraId="037884C5" w14:textId="77777777" w:rsidR="006B766F" w:rsidRPr="006B766F" w:rsidRDefault="006B766F" w:rsidP="006B766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B76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eastAsia="ru-RU"/>
              </w:rPr>
              <w:t xml:space="preserve">«Гриб в лесу» Прием рисования трафаретная печать (печать </w:t>
            </w:r>
            <w:proofErr w:type="spellStart"/>
            <w:r w:rsidRPr="006B76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eastAsia="ru-RU"/>
              </w:rPr>
              <w:t>тампоном</w:t>
            </w:r>
            <w:proofErr w:type="gramStart"/>
            <w:r w:rsidRPr="006B76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eastAsia="ru-RU"/>
              </w:rPr>
              <w:t>«Г</w:t>
            </w:r>
            <w:proofErr w:type="gramEnd"/>
            <w:r w:rsidRPr="006B76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eastAsia="ru-RU"/>
              </w:rPr>
              <w:t>риб</w:t>
            </w:r>
            <w:proofErr w:type="spellEnd"/>
            <w:r w:rsidRPr="006B76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eastAsia="ru-RU"/>
              </w:rPr>
              <w:t xml:space="preserve"> мухомор» Нанесение на готовый шаблон гриба точек. Прием рисования пальцем.</w:t>
            </w:r>
          </w:p>
        </w:tc>
        <w:tc>
          <w:tcPr>
            <w:tcW w:w="100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14:paraId="418A373C" w14:textId="77777777" w:rsidR="006B766F" w:rsidRPr="006B766F" w:rsidRDefault="006B766F" w:rsidP="006B766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B76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14:paraId="6E75BF14" w14:textId="77777777" w:rsidR="006B766F" w:rsidRPr="006B766F" w:rsidRDefault="006B766F" w:rsidP="006B766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B76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</w:tr>
      <w:tr w:rsidR="006B766F" w:rsidRPr="006B766F" w14:paraId="61CC21A4" w14:textId="77777777" w:rsidTr="006B766F">
        <w:trPr>
          <w:trHeight w:val="674"/>
        </w:trPr>
        <w:tc>
          <w:tcPr>
            <w:tcW w:w="9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14:paraId="75AC5077" w14:textId="77777777" w:rsidR="006B766F" w:rsidRPr="006B766F" w:rsidRDefault="006B766F" w:rsidP="006B766F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B76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13-14</w:t>
            </w:r>
          </w:p>
        </w:tc>
        <w:tc>
          <w:tcPr>
            <w:tcW w:w="59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14:paraId="6E97CBBB" w14:textId="77777777" w:rsidR="006B766F" w:rsidRPr="006B766F" w:rsidRDefault="006B766F" w:rsidP="006B766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B76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eastAsia="ru-RU"/>
              </w:rPr>
              <w:t>«Падают, падают листья…»</w:t>
            </w:r>
          </w:p>
          <w:p w14:paraId="506FB15B" w14:textId="77777777" w:rsidR="006B766F" w:rsidRPr="006B766F" w:rsidRDefault="006B766F" w:rsidP="006B766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B76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eastAsia="ru-RU"/>
              </w:rPr>
              <w:t>Коллективная композиция. Рисование пальчиками« Листочки танцуют»  </w:t>
            </w:r>
          </w:p>
        </w:tc>
        <w:tc>
          <w:tcPr>
            <w:tcW w:w="100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14:paraId="67F3C39A" w14:textId="77777777" w:rsidR="006B766F" w:rsidRPr="006B766F" w:rsidRDefault="006B766F" w:rsidP="006B766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B76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14:paraId="0DA3D918" w14:textId="77777777" w:rsidR="006B766F" w:rsidRPr="006B766F" w:rsidRDefault="006B766F" w:rsidP="006B766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B76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</w:tr>
      <w:tr w:rsidR="006B766F" w:rsidRPr="006B766F" w14:paraId="107DC2C3" w14:textId="77777777" w:rsidTr="006B766F">
        <w:trPr>
          <w:trHeight w:val="684"/>
        </w:trPr>
        <w:tc>
          <w:tcPr>
            <w:tcW w:w="9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14:paraId="6F338C0F" w14:textId="77777777" w:rsidR="006B766F" w:rsidRPr="006B766F" w:rsidRDefault="006B766F" w:rsidP="006B766F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B76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15-16</w:t>
            </w:r>
          </w:p>
        </w:tc>
        <w:tc>
          <w:tcPr>
            <w:tcW w:w="59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14:paraId="2791027A" w14:textId="77777777" w:rsidR="006B766F" w:rsidRPr="006B766F" w:rsidRDefault="006B766F" w:rsidP="006B766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B76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eastAsia="ru-RU"/>
              </w:rPr>
              <w:t xml:space="preserve">«Покорми  коровку травкой»  Прием кистевого письма: </w:t>
            </w:r>
            <w:proofErr w:type="spellStart"/>
            <w:r w:rsidRPr="006B76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eastAsia="ru-RU"/>
              </w:rPr>
              <w:t>примакивание</w:t>
            </w:r>
            <w:proofErr w:type="spellEnd"/>
            <w:r w:rsidRPr="006B76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eastAsia="ru-RU"/>
              </w:rPr>
              <w:t xml:space="preserve"> кистью. «Ходит Васька -серенький».</w:t>
            </w:r>
          </w:p>
          <w:p w14:paraId="0118D2DF" w14:textId="77777777" w:rsidR="006B766F" w:rsidRPr="006B766F" w:rsidRDefault="006B766F" w:rsidP="006B766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B76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eastAsia="ru-RU"/>
              </w:rPr>
              <w:t> Передавать движения животных пальчиком на бумаге.</w:t>
            </w:r>
          </w:p>
        </w:tc>
        <w:tc>
          <w:tcPr>
            <w:tcW w:w="100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14:paraId="305E729B" w14:textId="77777777" w:rsidR="006B766F" w:rsidRPr="006B766F" w:rsidRDefault="006B766F" w:rsidP="006B766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B76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14:paraId="325F63A0" w14:textId="77777777" w:rsidR="006B766F" w:rsidRPr="006B766F" w:rsidRDefault="006B766F" w:rsidP="006B766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B76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</w:tr>
      <w:tr w:rsidR="006B766F" w:rsidRPr="006B766F" w14:paraId="7EDF6C78" w14:textId="77777777" w:rsidTr="006B766F">
        <w:trPr>
          <w:trHeight w:val="230"/>
        </w:trPr>
        <w:tc>
          <w:tcPr>
            <w:tcW w:w="9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14:paraId="43A57590" w14:textId="77777777" w:rsidR="006B766F" w:rsidRPr="006B766F" w:rsidRDefault="006B766F" w:rsidP="006B766F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B76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17-18</w:t>
            </w:r>
          </w:p>
        </w:tc>
        <w:tc>
          <w:tcPr>
            <w:tcW w:w="59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14:paraId="3D9BF8C8" w14:textId="77777777" w:rsidR="006B766F" w:rsidRPr="006B766F" w:rsidRDefault="006B766F" w:rsidP="006B766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B76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eastAsia="ru-RU"/>
              </w:rPr>
              <w:t>«Рельсы-рельсы, шпалы – шпалы» Рисование коротких штрихов «Гуси, гуси»  Рисование ритма мазков пальцев</w:t>
            </w:r>
          </w:p>
        </w:tc>
        <w:tc>
          <w:tcPr>
            <w:tcW w:w="100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14:paraId="23A3DC30" w14:textId="77777777" w:rsidR="006B766F" w:rsidRPr="006B766F" w:rsidRDefault="006B766F" w:rsidP="006B766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B76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14:paraId="6042D482" w14:textId="77777777" w:rsidR="006B766F" w:rsidRPr="006B766F" w:rsidRDefault="006B766F" w:rsidP="006B766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B76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</w:tr>
      <w:tr w:rsidR="006B766F" w:rsidRPr="006B766F" w14:paraId="74D9E6B6" w14:textId="77777777" w:rsidTr="006B766F">
        <w:trPr>
          <w:trHeight w:val="446"/>
        </w:trPr>
        <w:tc>
          <w:tcPr>
            <w:tcW w:w="9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14:paraId="5C51315A" w14:textId="77777777" w:rsidR="006B766F" w:rsidRPr="006B766F" w:rsidRDefault="006B766F" w:rsidP="006B766F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B76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19-20</w:t>
            </w:r>
          </w:p>
        </w:tc>
        <w:tc>
          <w:tcPr>
            <w:tcW w:w="59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14:paraId="31DF29FB" w14:textId="77777777" w:rsidR="006B766F" w:rsidRPr="006B766F" w:rsidRDefault="006B766F" w:rsidP="006B766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B76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eastAsia="ru-RU"/>
              </w:rPr>
              <w:t xml:space="preserve">«Зайчик маленький сидит». Рисовать кистью. « Вот </w:t>
            </w:r>
            <w:r w:rsidRPr="006B76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eastAsia="ru-RU"/>
              </w:rPr>
              <w:lastRenderedPageBreak/>
              <w:t>ежик – ни головы, ни ножек!» Линейное рисование пальцами</w:t>
            </w:r>
          </w:p>
        </w:tc>
        <w:tc>
          <w:tcPr>
            <w:tcW w:w="100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14:paraId="595A4551" w14:textId="77777777" w:rsidR="006B766F" w:rsidRPr="006B766F" w:rsidRDefault="006B766F" w:rsidP="006B766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B76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lastRenderedPageBreak/>
              <w:t>1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14:paraId="77222B09" w14:textId="77777777" w:rsidR="006B766F" w:rsidRPr="006B766F" w:rsidRDefault="006B766F" w:rsidP="006B766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B76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</w:tr>
      <w:tr w:rsidR="006B766F" w:rsidRPr="006B766F" w14:paraId="42BFE723" w14:textId="77777777" w:rsidTr="006B766F">
        <w:trPr>
          <w:trHeight w:val="684"/>
        </w:trPr>
        <w:tc>
          <w:tcPr>
            <w:tcW w:w="9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14:paraId="6674CA6D" w14:textId="77777777" w:rsidR="006B766F" w:rsidRPr="006B766F" w:rsidRDefault="006B766F" w:rsidP="006B766F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B76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lastRenderedPageBreak/>
              <w:t>21-22</w:t>
            </w:r>
          </w:p>
        </w:tc>
        <w:tc>
          <w:tcPr>
            <w:tcW w:w="59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14:paraId="2986B09C" w14:textId="77777777" w:rsidR="006B766F" w:rsidRPr="006B766F" w:rsidRDefault="006B766F" w:rsidP="006B766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B76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eastAsia="ru-RU"/>
              </w:rPr>
              <w:t xml:space="preserve">"Ниточки для ежихи-портнихи". Рисование прямых линий </w:t>
            </w:r>
            <w:proofErr w:type="spellStart"/>
            <w:r w:rsidRPr="006B76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eastAsia="ru-RU"/>
              </w:rPr>
              <w:t>карандашо</w:t>
            </w:r>
            <w:proofErr w:type="gramStart"/>
            <w:r w:rsidRPr="006B76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eastAsia="ru-RU"/>
              </w:rPr>
              <w:t>м«</w:t>
            </w:r>
            <w:proofErr w:type="gramEnd"/>
            <w:r w:rsidRPr="006B76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eastAsia="ru-RU"/>
              </w:rPr>
              <w:t>Снегирь</w:t>
            </w:r>
            <w:proofErr w:type="spellEnd"/>
            <w:r w:rsidRPr="006B76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eastAsia="ru-RU"/>
              </w:rPr>
              <w:t>». Прием трафаретной печати по готовому шаблону (смятой бумагой).</w:t>
            </w:r>
          </w:p>
        </w:tc>
        <w:tc>
          <w:tcPr>
            <w:tcW w:w="100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14:paraId="2F321190" w14:textId="77777777" w:rsidR="006B766F" w:rsidRPr="006B766F" w:rsidRDefault="006B766F" w:rsidP="006B766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B76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14:paraId="2ED88054" w14:textId="77777777" w:rsidR="006B766F" w:rsidRPr="006B766F" w:rsidRDefault="006B766F" w:rsidP="006B766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B76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</w:tr>
      <w:tr w:rsidR="006B766F" w:rsidRPr="006B766F" w14:paraId="4D4827C2" w14:textId="77777777" w:rsidTr="006B766F">
        <w:trPr>
          <w:trHeight w:val="446"/>
        </w:trPr>
        <w:tc>
          <w:tcPr>
            <w:tcW w:w="9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14:paraId="571314A3" w14:textId="77777777" w:rsidR="006B766F" w:rsidRPr="006B766F" w:rsidRDefault="006B766F" w:rsidP="006B766F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B76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23-24</w:t>
            </w:r>
          </w:p>
        </w:tc>
        <w:tc>
          <w:tcPr>
            <w:tcW w:w="59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14:paraId="120B92C6" w14:textId="77777777" w:rsidR="006B766F" w:rsidRPr="006B766F" w:rsidRDefault="006B766F" w:rsidP="006B766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B76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eastAsia="ru-RU"/>
              </w:rPr>
              <w:t>«Ветка с ёлочными игрушками» Прием рисования кистью разнохарактерных линий и линий замкнутого круга. Рисование гирлянды – длинная и короткая (повторяющиеся или чередующиеся элементы геометрических фигур).</w:t>
            </w:r>
          </w:p>
        </w:tc>
        <w:tc>
          <w:tcPr>
            <w:tcW w:w="100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14:paraId="610A7C6F" w14:textId="77777777" w:rsidR="006B766F" w:rsidRPr="006B766F" w:rsidRDefault="006B766F" w:rsidP="006B766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B76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14:paraId="6A54AB9A" w14:textId="77777777" w:rsidR="006B766F" w:rsidRPr="006B766F" w:rsidRDefault="006B766F" w:rsidP="006B766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B76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</w:tr>
      <w:tr w:rsidR="006B766F" w:rsidRPr="006B766F" w14:paraId="5BDF7D67" w14:textId="77777777" w:rsidTr="006B766F">
        <w:trPr>
          <w:trHeight w:val="446"/>
        </w:trPr>
        <w:tc>
          <w:tcPr>
            <w:tcW w:w="9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14:paraId="642A1E22" w14:textId="77777777" w:rsidR="006B766F" w:rsidRPr="006B766F" w:rsidRDefault="006B766F" w:rsidP="006B766F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B76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25-26</w:t>
            </w:r>
          </w:p>
        </w:tc>
        <w:tc>
          <w:tcPr>
            <w:tcW w:w="59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14:paraId="3ED2E454" w14:textId="77777777" w:rsidR="006B766F" w:rsidRPr="006B766F" w:rsidRDefault="006B766F" w:rsidP="006B766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B76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eastAsia="ru-RU"/>
              </w:rPr>
              <w:t>«Из трубы идет дымок» Рисование разнохарактерных, спиралеобразных  линий.</w:t>
            </w:r>
          </w:p>
        </w:tc>
        <w:tc>
          <w:tcPr>
            <w:tcW w:w="100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14:paraId="3B8E4C86" w14:textId="77777777" w:rsidR="006B766F" w:rsidRPr="006B766F" w:rsidRDefault="006B766F" w:rsidP="006B766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B76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14:paraId="5D1A7AA2" w14:textId="77777777" w:rsidR="006B766F" w:rsidRPr="006B766F" w:rsidRDefault="006B766F" w:rsidP="006B766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B76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</w:tr>
      <w:tr w:rsidR="006B766F" w:rsidRPr="006B766F" w14:paraId="59E07E7D" w14:textId="77777777" w:rsidTr="006B766F">
        <w:trPr>
          <w:trHeight w:val="684"/>
        </w:trPr>
        <w:tc>
          <w:tcPr>
            <w:tcW w:w="9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14:paraId="27DACF7B" w14:textId="77777777" w:rsidR="006B766F" w:rsidRPr="006B766F" w:rsidRDefault="006B766F" w:rsidP="006B766F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B76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27-28</w:t>
            </w:r>
          </w:p>
        </w:tc>
        <w:tc>
          <w:tcPr>
            <w:tcW w:w="59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14:paraId="10566D37" w14:textId="77777777" w:rsidR="006B766F" w:rsidRPr="006B766F" w:rsidRDefault="006B766F" w:rsidP="006B766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B76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eastAsia="ru-RU"/>
              </w:rPr>
              <w:t>«Красивый столик» «Зажжем на елке огоньки» Развиваем умение ритмично наносить мазки отпечатком пальчиков (указательным, мизинчиком) Разноцветными красками зажигать огоньки.</w:t>
            </w:r>
          </w:p>
        </w:tc>
        <w:tc>
          <w:tcPr>
            <w:tcW w:w="100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14:paraId="5EA88E0D" w14:textId="77777777" w:rsidR="006B766F" w:rsidRPr="006B766F" w:rsidRDefault="006B766F" w:rsidP="006B766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B76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14:paraId="035E75F9" w14:textId="77777777" w:rsidR="006B766F" w:rsidRPr="006B766F" w:rsidRDefault="006B766F" w:rsidP="006B766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B76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</w:tr>
      <w:tr w:rsidR="006B766F" w:rsidRPr="006B766F" w14:paraId="2AF3D00E" w14:textId="77777777" w:rsidTr="006B766F">
        <w:trPr>
          <w:trHeight w:val="684"/>
        </w:trPr>
        <w:tc>
          <w:tcPr>
            <w:tcW w:w="9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14:paraId="1461619F" w14:textId="77777777" w:rsidR="006B766F" w:rsidRPr="006B766F" w:rsidRDefault="006B766F" w:rsidP="006B766F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B76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29-30</w:t>
            </w:r>
          </w:p>
        </w:tc>
        <w:tc>
          <w:tcPr>
            <w:tcW w:w="59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14:paraId="76EACCED" w14:textId="77777777" w:rsidR="006B766F" w:rsidRPr="006B766F" w:rsidRDefault="006B766F" w:rsidP="006B766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B76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eastAsia="ru-RU"/>
              </w:rPr>
              <w:t>"Цветные клубочки". Учить детей рисовать клубочки круговыми движениями, не отрывая карандаша (фломастера) от бумаги и правильно держа его</w:t>
            </w:r>
          </w:p>
        </w:tc>
        <w:tc>
          <w:tcPr>
            <w:tcW w:w="100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14:paraId="28C49AD5" w14:textId="77777777" w:rsidR="006B766F" w:rsidRPr="006B766F" w:rsidRDefault="006B766F" w:rsidP="006B766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B76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14:paraId="1974A53D" w14:textId="77777777" w:rsidR="006B766F" w:rsidRPr="006B766F" w:rsidRDefault="006B766F" w:rsidP="006B766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B76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</w:tr>
      <w:tr w:rsidR="006B766F" w:rsidRPr="006B766F" w14:paraId="69BA47A4" w14:textId="77777777" w:rsidTr="006B766F">
        <w:trPr>
          <w:trHeight w:val="446"/>
        </w:trPr>
        <w:tc>
          <w:tcPr>
            <w:tcW w:w="9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14:paraId="66817A15" w14:textId="77777777" w:rsidR="006B766F" w:rsidRPr="006B766F" w:rsidRDefault="006B766F" w:rsidP="006B766F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B76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31-32</w:t>
            </w:r>
          </w:p>
        </w:tc>
        <w:tc>
          <w:tcPr>
            <w:tcW w:w="59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14:paraId="10355F08" w14:textId="77777777" w:rsidR="006B766F" w:rsidRPr="006B766F" w:rsidRDefault="006B766F" w:rsidP="006B766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B76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eastAsia="ru-RU"/>
              </w:rPr>
              <w:t>«Новогодний салют» Рисование по мокрому листу. Ставить кляксы. «Снеговик» Рисование красками линий замкнутого круга.  </w:t>
            </w:r>
          </w:p>
        </w:tc>
        <w:tc>
          <w:tcPr>
            <w:tcW w:w="100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14:paraId="6A8B82DB" w14:textId="77777777" w:rsidR="006B766F" w:rsidRPr="006B766F" w:rsidRDefault="006B766F" w:rsidP="006B766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B76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14:paraId="0527FA4E" w14:textId="77777777" w:rsidR="006B766F" w:rsidRPr="006B766F" w:rsidRDefault="006B766F" w:rsidP="006B766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B76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</w:tr>
      <w:tr w:rsidR="006B766F" w:rsidRPr="006B766F" w14:paraId="30B6BA4D" w14:textId="77777777" w:rsidTr="006B766F">
        <w:trPr>
          <w:trHeight w:val="684"/>
        </w:trPr>
        <w:tc>
          <w:tcPr>
            <w:tcW w:w="9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14:paraId="2A5B5F75" w14:textId="77777777" w:rsidR="006B766F" w:rsidRPr="006B766F" w:rsidRDefault="006B766F" w:rsidP="006B766F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B76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33-34</w:t>
            </w:r>
          </w:p>
        </w:tc>
        <w:tc>
          <w:tcPr>
            <w:tcW w:w="59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14:paraId="0E69CF2B" w14:textId="77777777" w:rsidR="006B766F" w:rsidRPr="006B766F" w:rsidRDefault="006B766F" w:rsidP="006B766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B76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eastAsia="ru-RU"/>
              </w:rPr>
              <w:t>Обводка по шаблону человечка: части тела. Рисование узора по заранее расставленным точкам по образцу. «Расческа» Рисуем карандашом прямые горизонтальные и вертикальные линии.</w:t>
            </w:r>
          </w:p>
        </w:tc>
        <w:tc>
          <w:tcPr>
            <w:tcW w:w="100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14:paraId="0C3D58ED" w14:textId="77777777" w:rsidR="006B766F" w:rsidRPr="006B766F" w:rsidRDefault="006B766F" w:rsidP="006B766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B76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14:paraId="28892755" w14:textId="77777777" w:rsidR="006B766F" w:rsidRPr="006B766F" w:rsidRDefault="006B766F" w:rsidP="006B766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B76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</w:tr>
      <w:tr w:rsidR="006B766F" w:rsidRPr="006B766F" w14:paraId="6CE44043" w14:textId="77777777" w:rsidTr="006B766F">
        <w:trPr>
          <w:trHeight w:val="684"/>
        </w:trPr>
        <w:tc>
          <w:tcPr>
            <w:tcW w:w="9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14:paraId="6D15EE51" w14:textId="77777777" w:rsidR="006B766F" w:rsidRPr="006B766F" w:rsidRDefault="006B766F" w:rsidP="006B766F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B76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35-36</w:t>
            </w:r>
          </w:p>
        </w:tc>
        <w:tc>
          <w:tcPr>
            <w:tcW w:w="59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14:paraId="7D648B2A" w14:textId="77777777" w:rsidR="006B766F" w:rsidRPr="006B766F" w:rsidRDefault="006B766F" w:rsidP="006B766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B76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eastAsia="ru-RU"/>
              </w:rPr>
              <w:t>Мыльные пузыри – большие и маленькие (круговые движения, слитные замкнутые линии). «Сумка доктора Айболита»  Линейное рисование крестика пальцем.</w:t>
            </w:r>
          </w:p>
        </w:tc>
        <w:tc>
          <w:tcPr>
            <w:tcW w:w="100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14:paraId="153BC046" w14:textId="77777777" w:rsidR="006B766F" w:rsidRPr="006B766F" w:rsidRDefault="006B766F" w:rsidP="006B766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B76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14:paraId="304BF434" w14:textId="77777777" w:rsidR="006B766F" w:rsidRPr="006B766F" w:rsidRDefault="006B766F" w:rsidP="006B766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B76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</w:tr>
      <w:tr w:rsidR="006B766F" w:rsidRPr="006B766F" w14:paraId="4A5F65E6" w14:textId="77777777" w:rsidTr="006B766F">
        <w:trPr>
          <w:trHeight w:val="446"/>
        </w:trPr>
        <w:tc>
          <w:tcPr>
            <w:tcW w:w="9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14:paraId="0B822E39" w14:textId="77777777" w:rsidR="006B766F" w:rsidRPr="006B766F" w:rsidRDefault="006B766F" w:rsidP="006B766F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B76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37-38</w:t>
            </w:r>
          </w:p>
        </w:tc>
        <w:tc>
          <w:tcPr>
            <w:tcW w:w="59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14:paraId="1C33F921" w14:textId="77777777" w:rsidR="006B766F" w:rsidRPr="006B766F" w:rsidRDefault="006B766F" w:rsidP="006B766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B76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eastAsia="ru-RU"/>
              </w:rPr>
              <w:t>«Шапка и  шарфик»  Работа с кистью по шаблону. «Сосульки капают».</w:t>
            </w:r>
          </w:p>
        </w:tc>
        <w:tc>
          <w:tcPr>
            <w:tcW w:w="100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14:paraId="10E93837" w14:textId="77777777" w:rsidR="006B766F" w:rsidRPr="006B766F" w:rsidRDefault="006B766F" w:rsidP="006B766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B76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14:paraId="5E1E458F" w14:textId="77777777" w:rsidR="006B766F" w:rsidRPr="006B766F" w:rsidRDefault="006B766F" w:rsidP="006B766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B76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</w:tr>
      <w:tr w:rsidR="006B766F" w:rsidRPr="006B766F" w14:paraId="5E093CA3" w14:textId="77777777" w:rsidTr="006B766F">
        <w:trPr>
          <w:trHeight w:val="456"/>
        </w:trPr>
        <w:tc>
          <w:tcPr>
            <w:tcW w:w="9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14:paraId="48D5186C" w14:textId="77777777" w:rsidR="006B766F" w:rsidRPr="006B766F" w:rsidRDefault="006B766F" w:rsidP="006B766F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B76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39-40</w:t>
            </w:r>
          </w:p>
        </w:tc>
        <w:tc>
          <w:tcPr>
            <w:tcW w:w="59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14:paraId="3216C858" w14:textId="77777777" w:rsidR="006B766F" w:rsidRPr="006B766F" w:rsidRDefault="006B766F" w:rsidP="006B766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B76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eastAsia="ru-RU"/>
              </w:rPr>
              <w:t>«Обувь». Рисование по шаблону, штриховка внутри контура. «Тарелочки»</w:t>
            </w:r>
          </w:p>
        </w:tc>
        <w:tc>
          <w:tcPr>
            <w:tcW w:w="100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14:paraId="2F109B08" w14:textId="77777777" w:rsidR="006B766F" w:rsidRPr="006B766F" w:rsidRDefault="006B766F" w:rsidP="006B766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B76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14:paraId="2B184B30" w14:textId="77777777" w:rsidR="006B766F" w:rsidRPr="006B766F" w:rsidRDefault="006B766F" w:rsidP="006B766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B76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</w:tr>
      <w:tr w:rsidR="006B766F" w:rsidRPr="006B766F" w14:paraId="6DC430D9" w14:textId="77777777" w:rsidTr="006B766F">
        <w:trPr>
          <w:trHeight w:val="456"/>
        </w:trPr>
        <w:tc>
          <w:tcPr>
            <w:tcW w:w="9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14:paraId="23682F01" w14:textId="77777777" w:rsidR="006B766F" w:rsidRPr="006B766F" w:rsidRDefault="006B766F" w:rsidP="006B766F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B76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41-42</w:t>
            </w:r>
          </w:p>
        </w:tc>
        <w:tc>
          <w:tcPr>
            <w:tcW w:w="59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14:paraId="6EE00184" w14:textId="77777777" w:rsidR="006B766F" w:rsidRPr="006B766F" w:rsidRDefault="006B766F" w:rsidP="006B766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B76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eastAsia="ru-RU"/>
              </w:rPr>
              <w:t>«Чайник»  Рисование кистью по шаблону. «Полотенца»</w:t>
            </w:r>
          </w:p>
          <w:p w14:paraId="22A72216" w14:textId="77777777" w:rsidR="006B766F" w:rsidRPr="006B766F" w:rsidRDefault="006B766F" w:rsidP="006B766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B76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eastAsia="ru-RU"/>
              </w:rPr>
              <w:t>Рисование прямых линий кистью</w:t>
            </w:r>
          </w:p>
        </w:tc>
        <w:tc>
          <w:tcPr>
            <w:tcW w:w="100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14:paraId="00D366A9" w14:textId="77777777" w:rsidR="006B766F" w:rsidRPr="006B766F" w:rsidRDefault="006B766F" w:rsidP="006B766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B76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14:paraId="49160B81" w14:textId="77777777" w:rsidR="006B766F" w:rsidRPr="006B766F" w:rsidRDefault="006B766F" w:rsidP="006B766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B76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</w:tr>
      <w:tr w:rsidR="006B766F" w:rsidRPr="006B766F" w14:paraId="2C167660" w14:textId="77777777" w:rsidTr="006B766F">
        <w:trPr>
          <w:trHeight w:val="674"/>
        </w:trPr>
        <w:tc>
          <w:tcPr>
            <w:tcW w:w="9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14:paraId="1A92EA19" w14:textId="77777777" w:rsidR="006B766F" w:rsidRPr="006B766F" w:rsidRDefault="006B766F" w:rsidP="006B766F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B76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43-44</w:t>
            </w:r>
          </w:p>
        </w:tc>
        <w:tc>
          <w:tcPr>
            <w:tcW w:w="59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14:paraId="112B7EE7" w14:textId="77777777" w:rsidR="006B766F" w:rsidRPr="006B766F" w:rsidRDefault="006B766F" w:rsidP="006B766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B76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6B76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eastAsia="ru-RU"/>
              </w:rPr>
              <w:t> «Цветы маме» Прием рисования пальчиками. Рисование несложных по форме предметов состоящих из нескольких частей. «Бусы для мамы»</w:t>
            </w:r>
          </w:p>
        </w:tc>
        <w:tc>
          <w:tcPr>
            <w:tcW w:w="100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14:paraId="4CB011C6" w14:textId="77777777" w:rsidR="006B766F" w:rsidRPr="006B766F" w:rsidRDefault="006B766F" w:rsidP="006B766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B76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14:paraId="19A6B911" w14:textId="77777777" w:rsidR="006B766F" w:rsidRPr="006B766F" w:rsidRDefault="006B766F" w:rsidP="006B766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B76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</w:tr>
      <w:tr w:rsidR="006B766F" w:rsidRPr="006B766F" w14:paraId="5D829A76" w14:textId="77777777" w:rsidTr="006B766F">
        <w:trPr>
          <w:trHeight w:val="456"/>
        </w:trPr>
        <w:tc>
          <w:tcPr>
            <w:tcW w:w="9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14:paraId="74C8195D" w14:textId="77777777" w:rsidR="006B766F" w:rsidRPr="006B766F" w:rsidRDefault="006B766F" w:rsidP="006B766F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B76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45-46</w:t>
            </w:r>
          </w:p>
        </w:tc>
        <w:tc>
          <w:tcPr>
            <w:tcW w:w="59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14:paraId="3B81F27B" w14:textId="77777777" w:rsidR="006B766F" w:rsidRPr="006B766F" w:rsidRDefault="006B766F" w:rsidP="006B766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B76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eastAsia="ru-RU"/>
              </w:rPr>
              <w:t>Салфеточка (узор в квадрате; квадрат готовая форма) «Машина едет по дороге»</w:t>
            </w:r>
          </w:p>
        </w:tc>
        <w:tc>
          <w:tcPr>
            <w:tcW w:w="100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14:paraId="03402F88" w14:textId="77777777" w:rsidR="006B766F" w:rsidRPr="006B766F" w:rsidRDefault="006B766F" w:rsidP="006B766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B76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14:paraId="506C1586" w14:textId="77777777" w:rsidR="006B766F" w:rsidRPr="006B766F" w:rsidRDefault="006B766F" w:rsidP="006B766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B76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</w:tr>
      <w:tr w:rsidR="006B766F" w:rsidRPr="006B766F" w14:paraId="3BC7C18A" w14:textId="77777777" w:rsidTr="006B766F">
        <w:trPr>
          <w:trHeight w:val="674"/>
        </w:trPr>
        <w:tc>
          <w:tcPr>
            <w:tcW w:w="9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14:paraId="766C771B" w14:textId="77777777" w:rsidR="006B766F" w:rsidRPr="006B766F" w:rsidRDefault="006B766F" w:rsidP="006B766F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B76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47-48</w:t>
            </w:r>
          </w:p>
        </w:tc>
        <w:tc>
          <w:tcPr>
            <w:tcW w:w="59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14:paraId="3A2249A2" w14:textId="77777777" w:rsidR="006B766F" w:rsidRPr="006B766F" w:rsidRDefault="006B766F" w:rsidP="006B766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B76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eastAsia="ru-RU"/>
              </w:rPr>
              <w:t>Развиваем умение рисовать пальчиком длинные и короткие  линии. «Колеса у машины» Учить детей закрашивать части рисунка, не выходить за пределы контура</w:t>
            </w:r>
          </w:p>
        </w:tc>
        <w:tc>
          <w:tcPr>
            <w:tcW w:w="100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14:paraId="506FAB62" w14:textId="77777777" w:rsidR="006B766F" w:rsidRPr="006B766F" w:rsidRDefault="006B766F" w:rsidP="006B766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B76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14:paraId="670EBF24" w14:textId="77777777" w:rsidR="006B766F" w:rsidRPr="006B766F" w:rsidRDefault="006B766F" w:rsidP="006B766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B76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</w:tr>
      <w:tr w:rsidR="006B766F" w:rsidRPr="006B766F" w14:paraId="0078D995" w14:textId="77777777" w:rsidTr="006B766F">
        <w:trPr>
          <w:trHeight w:val="456"/>
        </w:trPr>
        <w:tc>
          <w:tcPr>
            <w:tcW w:w="9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14:paraId="79588F77" w14:textId="77777777" w:rsidR="006B766F" w:rsidRPr="006B766F" w:rsidRDefault="006B766F" w:rsidP="006B766F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B76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49-50</w:t>
            </w:r>
          </w:p>
        </w:tc>
        <w:tc>
          <w:tcPr>
            <w:tcW w:w="59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14:paraId="5584BB3F" w14:textId="77777777" w:rsidR="006B766F" w:rsidRPr="006B766F" w:rsidRDefault="006B766F" w:rsidP="006B766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B76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eastAsia="ru-RU"/>
              </w:rPr>
              <w:t xml:space="preserve">Кубики большие и маленькие. </w:t>
            </w:r>
            <w:proofErr w:type="spellStart"/>
            <w:r w:rsidRPr="006B76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eastAsia="ru-RU"/>
              </w:rPr>
              <w:t>Штриховки</w:t>
            </w:r>
            <w:proofErr w:type="gramStart"/>
            <w:r w:rsidRPr="006B76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eastAsia="ru-RU"/>
              </w:rPr>
              <w:t>«С</w:t>
            </w:r>
            <w:proofErr w:type="gramEnd"/>
            <w:r w:rsidRPr="006B76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eastAsia="ru-RU"/>
              </w:rPr>
              <w:t>осульки</w:t>
            </w:r>
            <w:proofErr w:type="spellEnd"/>
            <w:r w:rsidRPr="006B76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eastAsia="ru-RU"/>
              </w:rPr>
              <w:t xml:space="preserve"> капают».</w:t>
            </w:r>
          </w:p>
          <w:p w14:paraId="601032D5" w14:textId="77777777" w:rsidR="006B766F" w:rsidRPr="006B766F" w:rsidRDefault="006B766F" w:rsidP="006B766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B76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eastAsia="ru-RU"/>
              </w:rPr>
              <w:t>Рисование красками</w:t>
            </w:r>
          </w:p>
        </w:tc>
        <w:tc>
          <w:tcPr>
            <w:tcW w:w="100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14:paraId="687AF223" w14:textId="77777777" w:rsidR="006B766F" w:rsidRPr="006B766F" w:rsidRDefault="006B766F" w:rsidP="006B766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B76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14:paraId="4FA823F9" w14:textId="77777777" w:rsidR="006B766F" w:rsidRPr="006B766F" w:rsidRDefault="006B766F" w:rsidP="006B766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B76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</w:tr>
      <w:tr w:rsidR="006B766F" w:rsidRPr="006B766F" w14:paraId="4750B646" w14:textId="77777777" w:rsidTr="006B766F">
        <w:trPr>
          <w:trHeight w:val="446"/>
        </w:trPr>
        <w:tc>
          <w:tcPr>
            <w:tcW w:w="9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14:paraId="373FDF9A" w14:textId="77777777" w:rsidR="006B766F" w:rsidRPr="006B766F" w:rsidRDefault="006B766F" w:rsidP="006B766F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B76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51-52</w:t>
            </w:r>
          </w:p>
        </w:tc>
        <w:tc>
          <w:tcPr>
            <w:tcW w:w="59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14:paraId="2871F2CF" w14:textId="77777777" w:rsidR="006B766F" w:rsidRPr="006B766F" w:rsidRDefault="006B766F" w:rsidP="006B766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B76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eastAsia="ru-RU"/>
              </w:rPr>
              <w:t>«Ручейки бегут, журчат!» Рисование волнистых линий гуашевыми красками «Весна. На деревьях почки» прием рисования пальчиками.</w:t>
            </w:r>
          </w:p>
        </w:tc>
        <w:tc>
          <w:tcPr>
            <w:tcW w:w="100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14:paraId="367CC8AA" w14:textId="77777777" w:rsidR="006B766F" w:rsidRPr="006B766F" w:rsidRDefault="006B766F" w:rsidP="006B766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B76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14:paraId="6C2AF6F3" w14:textId="77777777" w:rsidR="006B766F" w:rsidRPr="006B766F" w:rsidRDefault="006B766F" w:rsidP="006B766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B76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</w:tr>
      <w:tr w:rsidR="006B766F" w:rsidRPr="006B766F" w14:paraId="58753464" w14:textId="77777777" w:rsidTr="006B766F">
        <w:trPr>
          <w:trHeight w:val="684"/>
        </w:trPr>
        <w:tc>
          <w:tcPr>
            <w:tcW w:w="9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14:paraId="7E6D67C7" w14:textId="77777777" w:rsidR="006B766F" w:rsidRPr="006B766F" w:rsidRDefault="006B766F" w:rsidP="006B766F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B76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lastRenderedPageBreak/>
              <w:t>53-54</w:t>
            </w:r>
          </w:p>
        </w:tc>
        <w:tc>
          <w:tcPr>
            <w:tcW w:w="59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14:paraId="46334104" w14:textId="77777777" w:rsidR="006B766F" w:rsidRPr="006B766F" w:rsidRDefault="006B766F" w:rsidP="006B766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B76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eastAsia="ru-RU"/>
              </w:rPr>
              <w:t>«Тучи вверху, лужи внизу». Рисование по мокрому листу. «Одуванчики – цветы, словно солнышко,  желты» Рисование пальчиками</w:t>
            </w:r>
          </w:p>
        </w:tc>
        <w:tc>
          <w:tcPr>
            <w:tcW w:w="100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14:paraId="37521CE2" w14:textId="77777777" w:rsidR="006B766F" w:rsidRPr="006B766F" w:rsidRDefault="006B766F" w:rsidP="006B766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B76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14:paraId="642AC930" w14:textId="77777777" w:rsidR="006B766F" w:rsidRPr="006B766F" w:rsidRDefault="006B766F" w:rsidP="006B766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B76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</w:tr>
      <w:tr w:rsidR="006B766F" w:rsidRPr="006B766F" w14:paraId="217C23B7" w14:textId="77777777" w:rsidTr="006B766F">
        <w:trPr>
          <w:trHeight w:val="684"/>
        </w:trPr>
        <w:tc>
          <w:tcPr>
            <w:tcW w:w="9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14:paraId="2367C722" w14:textId="77777777" w:rsidR="006B766F" w:rsidRPr="006B766F" w:rsidRDefault="006B766F" w:rsidP="006B766F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B76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55-56</w:t>
            </w:r>
          </w:p>
        </w:tc>
        <w:tc>
          <w:tcPr>
            <w:tcW w:w="59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14:paraId="5F4F1EEB" w14:textId="77777777" w:rsidR="006B766F" w:rsidRPr="006B766F" w:rsidRDefault="006B766F" w:rsidP="006B766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B76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eastAsia="ru-RU"/>
              </w:rPr>
              <w:t>«Травка зеленеет»,</w:t>
            </w:r>
            <w:r w:rsidRPr="006B76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eastAsia="ru-RU"/>
              </w:rPr>
              <w:br/>
              <w:t>рисование  в технике печатанья ладошкой. «Тучка солнышко закрыло, землю дождиком помыло»</w:t>
            </w:r>
          </w:p>
        </w:tc>
        <w:tc>
          <w:tcPr>
            <w:tcW w:w="100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14:paraId="796206B8" w14:textId="77777777" w:rsidR="006B766F" w:rsidRPr="006B766F" w:rsidRDefault="006B766F" w:rsidP="006B766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B76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14:paraId="40A8A985" w14:textId="77777777" w:rsidR="006B766F" w:rsidRPr="006B766F" w:rsidRDefault="006B766F" w:rsidP="006B766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B76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</w:tr>
      <w:tr w:rsidR="006B766F" w:rsidRPr="006B766F" w14:paraId="73C51157" w14:textId="77777777" w:rsidTr="006B766F">
        <w:trPr>
          <w:trHeight w:val="446"/>
        </w:trPr>
        <w:tc>
          <w:tcPr>
            <w:tcW w:w="9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14:paraId="3272F980" w14:textId="77777777" w:rsidR="006B766F" w:rsidRPr="006B766F" w:rsidRDefault="006B766F" w:rsidP="006B766F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B76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57-58</w:t>
            </w:r>
          </w:p>
        </w:tc>
        <w:tc>
          <w:tcPr>
            <w:tcW w:w="59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14:paraId="7FDA6B0E" w14:textId="77777777" w:rsidR="006B766F" w:rsidRPr="006B766F" w:rsidRDefault="006B766F" w:rsidP="006B766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B76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eastAsia="ru-RU"/>
              </w:rPr>
              <w:t>«Разноцветные шарики»</w:t>
            </w:r>
          </w:p>
          <w:p w14:paraId="7949E3D4" w14:textId="77777777" w:rsidR="006B766F" w:rsidRPr="006B766F" w:rsidRDefault="006B766F" w:rsidP="006B766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B76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eastAsia="ru-RU"/>
              </w:rPr>
              <w:t>Рисование  предметов круглой формы красками</w:t>
            </w:r>
          </w:p>
        </w:tc>
        <w:tc>
          <w:tcPr>
            <w:tcW w:w="100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14:paraId="22B64403" w14:textId="77777777" w:rsidR="006B766F" w:rsidRPr="006B766F" w:rsidRDefault="006B766F" w:rsidP="006B766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B76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14:paraId="455BF4A4" w14:textId="77777777" w:rsidR="006B766F" w:rsidRPr="006B766F" w:rsidRDefault="006B766F" w:rsidP="006B766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B76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</w:tr>
      <w:tr w:rsidR="006B766F" w:rsidRPr="006B766F" w14:paraId="0037B65D" w14:textId="77777777" w:rsidTr="006B766F">
        <w:trPr>
          <w:trHeight w:val="228"/>
        </w:trPr>
        <w:tc>
          <w:tcPr>
            <w:tcW w:w="9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14:paraId="6A3727AC" w14:textId="77777777" w:rsidR="006B766F" w:rsidRPr="006B766F" w:rsidRDefault="006B766F" w:rsidP="006B766F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B76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59-60</w:t>
            </w:r>
          </w:p>
        </w:tc>
        <w:tc>
          <w:tcPr>
            <w:tcW w:w="59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14:paraId="60F9CF11" w14:textId="77777777" w:rsidR="006B766F" w:rsidRPr="006B766F" w:rsidRDefault="006B766F" w:rsidP="006B766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B76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eastAsia="ru-RU"/>
              </w:rPr>
              <w:t> «Светофор» Рисование кругов по шаблону.</w:t>
            </w:r>
          </w:p>
        </w:tc>
        <w:tc>
          <w:tcPr>
            <w:tcW w:w="100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14:paraId="6A89BA5B" w14:textId="77777777" w:rsidR="006B766F" w:rsidRPr="006B766F" w:rsidRDefault="006B766F" w:rsidP="006B766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B76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14:paraId="40BF2693" w14:textId="77777777" w:rsidR="006B766F" w:rsidRPr="006B766F" w:rsidRDefault="006B766F" w:rsidP="006B766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B76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</w:tr>
      <w:tr w:rsidR="006B766F" w:rsidRPr="006B766F" w14:paraId="6283D864" w14:textId="77777777" w:rsidTr="006B766F">
        <w:trPr>
          <w:trHeight w:val="228"/>
        </w:trPr>
        <w:tc>
          <w:tcPr>
            <w:tcW w:w="9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14:paraId="745BC2E8" w14:textId="77777777" w:rsidR="006B766F" w:rsidRPr="006B766F" w:rsidRDefault="006B766F" w:rsidP="006B766F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B76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61-62</w:t>
            </w:r>
          </w:p>
        </w:tc>
        <w:tc>
          <w:tcPr>
            <w:tcW w:w="59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14:paraId="7F51362A" w14:textId="77777777" w:rsidR="006B766F" w:rsidRPr="006B766F" w:rsidRDefault="006B766F" w:rsidP="006B766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B76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eastAsia="ru-RU"/>
              </w:rPr>
              <w:t>«Праздничный салют». Прием кистевого письма.</w:t>
            </w:r>
          </w:p>
        </w:tc>
        <w:tc>
          <w:tcPr>
            <w:tcW w:w="100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14:paraId="6997E975" w14:textId="77777777" w:rsidR="006B766F" w:rsidRPr="006B766F" w:rsidRDefault="006B766F" w:rsidP="006B766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B76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14:paraId="03E4259E" w14:textId="77777777" w:rsidR="006B766F" w:rsidRPr="006B766F" w:rsidRDefault="006B766F" w:rsidP="006B766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B76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</w:tr>
      <w:tr w:rsidR="006B766F" w:rsidRPr="006B766F" w14:paraId="00895E1D" w14:textId="77777777" w:rsidTr="006B766F">
        <w:trPr>
          <w:trHeight w:val="218"/>
        </w:trPr>
        <w:tc>
          <w:tcPr>
            <w:tcW w:w="9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14:paraId="771164CB" w14:textId="77777777" w:rsidR="006B766F" w:rsidRPr="006B766F" w:rsidRDefault="006B766F" w:rsidP="006B766F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B76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63-64</w:t>
            </w:r>
          </w:p>
        </w:tc>
        <w:tc>
          <w:tcPr>
            <w:tcW w:w="59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14:paraId="7154B23C" w14:textId="77777777" w:rsidR="006B766F" w:rsidRPr="006B766F" w:rsidRDefault="006B766F" w:rsidP="006B766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B76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eastAsia="ru-RU"/>
              </w:rPr>
              <w:t>«Бабочка» Прием рисования руками (ладонью).</w:t>
            </w:r>
          </w:p>
        </w:tc>
        <w:tc>
          <w:tcPr>
            <w:tcW w:w="100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14:paraId="5946969D" w14:textId="77777777" w:rsidR="006B766F" w:rsidRPr="006B766F" w:rsidRDefault="006B766F" w:rsidP="006B766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B76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14:paraId="040CF7C1" w14:textId="77777777" w:rsidR="006B766F" w:rsidRPr="006B766F" w:rsidRDefault="006B766F" w:rsidP="006B766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B76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</w:tr>
      <w:tr w:rsidR="006B766F" w:rsidRPr="006B766F" w14:paraId="0EB0CD6D" w14:textId="77777777" w:rsidTr="006B766F">
        <w:trPr>
          <w:trHeight w:val="456"/>
        </w:trPr>
        <w:tc>
          <w:tcPr>
            <w:tcW w:w="9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14:paraId="30EC3E73" w14:textId="77777777" w:rsidR="006B766F" w:rsidRPr="006B766F" w:rsidRDefault="006B766F" w:rsidP="006B766F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B76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65-66</w:t>
            </w:r>
          </w:p>
        </w:tc>
        <w:tc>
          <w:tcPr>
            <w:tcW w:w="59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14:paraId="7224994B" w14:textId="77777777" w:rsidR="006B766F" w:rsidRPr="006B766F" w:rsidRDefault="006B766F" w:rsidP="006B766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B76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eastAsia="ru-RU"/>
              </w:rPr>
              <w:t>«Вот какие ножки у сороконожки!» </w:t>
            </w:r>
            <w:r w:rsidRPr="006B76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  <w:r w:rsidRPr="006B76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eastAsia="ru-RU"/>
              </w:rPr>
              <w:t>рисование прямых линий карандашом Диагностика</w:t>
            </w:r>
          </w:p>
        </w:tc>
        <w:tc>
          <w:tcPr>
            <w:tcW w:w="100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14:paraId="0119BD96" w14:textId="77777777" w:rsidR="006B766F" w:rsidRPr="006B766F" w:rsidRDefault="006B766F" w:rsidP="006B766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B76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14:paraId="538ACB94" w14:textId="77777777" w:rsidR="006B766F" w:rsidRPr="006B766F" w:rsidRDefault="006B766F" w:rsidP="006B766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B76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</w:tr>
    </w:tbl>
    <w:p w14:paraId="0C84FD13" w14:textId="77777777" w:rsidR="006B766F" w:rsidRDefault="006B766F"/>
    <w:sectPr w:rsidR="006B766F" w:rsidSect="006B766F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64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41D90"/>
    <w:rsid w:val="006B766F"/>
    <w:rsid w:val="00841D90"/>
    <w:rsid w:val="008B3BB6"/>
    <w:rsid w:val="00C905C8"/>
    <w:rsid w:val="00D7362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8CD150A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8B3B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8B3BB6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8B3B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8B3BB6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790707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emf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</TotalTime>
  <Pages>7</Pages>
  <Words>2096</Words>
  <Characters>11949</Characters>
  <Application>Microsoft Office Word</Application>
  <DocSecurity>0</DocSecurity>
  <Lines>99</Lines>
  <Paragraphs>28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14017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3</cp:revision>
  <cp:lastPrinted>2024-10-15T10:32:00Z</cp:lastPrinted>
  <dcterms:created xsi:type="dcterms:W3CDTF">2024-10-15T10:11:00Z</dcterms:created>
  <dcterms:modified xsi:type="dcterms:W3CDTF">2024-10-23T09:24:00Z</dcterms:modified>
</cp:coreProperties>
</file>