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B95" w:rsidRDefault="004E1B95" w:rsidP="00EF4189">
      <w:pPr>
        <w:pStyle w:val="a4"/>
        <w:spacing w:after="0" w:line="360" w:lineRule="auto"/>
        <w:ind w:left="0" w:right="57" w:firstLine="567"/>
        <w:jc w:val="center"/>
        <w:rPr>
          <w:rFonts w:ascii="Times New Roman" w:hAnsi="Times New Roman" w:cs="Times New Roman"/>
          <w:b/>
          <w:color w:val="000000"/>
          <w:sz w:val="32"/>
          <w:szCs w:val="32"/>
        </w:rPr>
      </w:pPr>
    </w:p>
    <w:p w:rsidR="00EF4189" w:rsidRPr="009132A5" w:rsidRDefault="00EF4189" w:rsidP="00EF4189">
      <w:pPr>
        <w:pStyle w:val="a4"/>
        <w:spacing w:after="0" w:line="360" w:lineRule="auto"/>
        <w:ind w:left="0" w:right="57" w:firstLine="567"/>
        <w:jc w:val="center"/>
        <w:rPr>
          <w:rFonts w:ascii="Times New Roman" w:hAnsi="Times New Roman" w:cs="Times New Roman"/>
          <w:b/>
          <w:color w:val="002060"/>
          <w:sz w:val="32"/>
          <w:szCs w:val="32"/>
        </w:rPr>
      </w:pPr>
      <w:r w:rsidRPr="009132A5">
        <w:rPr>
          <w:rFonts w:ascii="Times New Roman" w:hAnsi="Times New Roman" w:cs="Times New Roman"/>
          <w:b/>
          <w:color w:val="002060"/>
          <w:sz w:val="32"/>
          <w:szCs w:val="32"/>
        </w:rPr>
        <w:t>Пояснительная записка.</w:t>
      </w:r>
    </w:p>
    <w:p w:rsidR="00EF4189" w:rsidRPr="009132A5" w:rsidRDefault="00EF4189" w:rsidP="00EF4189">
      <w:pPr>
        <w:widowControl w:val="0"/>
        <w:tabs>
          <w:tab w:val="left" w:pos="770"/>
        </w:tabs>
        <w:spacing w:after="0" w:line="360" w:lineRule="auto"/>
        <w:ind w:left="57" w:right="57" w:firstLine="851"/>
        <w:jc w:val="both"/>
        <w:rPr>
          <w:rFonts w:ascii="Times New Roman" w:eastAsia="Times New Roman" w:hAnsi="Times New Roman" w:cs="Times New Roman"/>
          <w:b/>
          <w:bCs/>
          <w:color w:val="002060"/>
          <w:sz w:val="28"/>
          <w:szCs w:val="28"/>
        </w:rPr>
      </w:pPr>
      <w:bookmarkStart w:id="0" w:name="_GoBack"/>
      <w:bookmarkEnd w:id="0"/>
      <w:r w:rsidRPr="009132A5">
        <w:rPr>
          <w:rFonts w:ascii="Times New Roman" w:hAnsi="Times New Roman" w:cs="Times New Roman"/>
          <w:color w:val="002060"/>
          <w:sz w:val="28"/>
          <w:szCs w:val="28"/>
        </w:rPr>
        <w:t xml:space="preserve">Данная рабочая программа по предмету </w:t>
      </w:r>
      <w:r w:rsidRPr="009132A5">
        <w:rPr>
          <w:rFonts w:ascii="Times New Roman" w:hAnsi="Times New Roman" w:cs="Times New Roman"/>
          <w:b/>
          <w:color w:val="002060"/>
          <w:sz w:val="28"/>
          <w:szCs w:val="28"/>
        </w:rPr>
        <w:t>«</w:t>
      </w:r>
      <w:r w:rsidRPr="009132A5">
        <w:rPr>
          <w:rFonts w:ascii="Times New Roman" w:hAnsi="Times New Roman" w:cs="Times New Roman"/>
          <w:b/>
          <w:color w:val="002060"/>
          <w:sz w:val="28"/>
          <w:szCs w:val="28"/>
          <w:u w:val="single"/>
        </w:rPr>
        <w:t>Математика»</w:t>
      </w:r>
      <w:r w:rsidRPr="009132A5">
        <w:rPr>
          <w:rFonts w:ascii="Times New Roman" w:hAnsi="Times New Roman" w:cs="Times New Roman"/>
          <w:color w:val="002060"/>
          <w:sz w:val="28"/>
          <w:szCs w:val="28"/>
        </w:rPr>
        <w:t xml:space="preserve"> 5 класс для обучающихся (вариант 1.2) разработана в соответствии с требованиями основных нормативных документов:</w:t>
      </w:r>
    </w:p>
    <w:p w:rsidR="00EF4189" w:rsidRPr="009132A5" w:rsidRDefault="00EF4189" w:rsidP="00EF4189">
      <w:pPr>
        <w:pStyle w:val="a4"/>
        <w:numPr>
          <w:ilvl w:val="0"/>
          <w:numId w:val="11"/>
        </w:numPr>
        <w:spacing w:after="0" w:line="360" w:lineRule="auto"/>
        <w:ind w:left="0" w:right="57" w:firstLine="567"/>
        <w:jc w:val="both"/>
        <w:rPr>
          <w:rFonts w:ascii="Times New Roman" w:hAnsi="Times New Roman" w:cs="Times New Roman"/>
          <w:color w:val="002060"/>
          <w:sz w:val="28"/>
          <w:szCs w:val="28"/>
        </w:rPr>
      </w:pPr>
      <w:r w:rsidRPr="009132A5">
        <w:rPr>
          <w:rFonts w:ascii="Times New Roman" w:hAnsi="Times New Roman" w:cs="Times New Roman"/>
          <w:color w:val="002060"/>
          <w:sz w:val="28"/>
          <w:szCs w:val="28"/>
        </w:rPr>
        <w:t>Федеральный закон от 29.12.2012г №273-ФЗ "Об образовании в Российской Федерации";</w:t>
      </w:r>
    </w:p>
    <w:p w:rsidR="00EF4189" w:rsidRPr="009132A5" w:rsidRDefault="00EF4189" w:rsidP="00EF4189">
      <w:pPr>
        <w:pStyle w:val="a3"/>
        <w:numPr>
          <w:ilvl w:val="0"/>
          <w:numId w:val="11"/>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9132A5">
        <w:rPr>
          <w:color w:val="002060"/>
          <w:sz w:val="28"/>
          <w:szCs w:val="28"/>
        </w:rPr>
        <w:t xml:space="preserve">Приказа </w:t>
      </w:r>
      <w:proofErr w:type="spellStart"/>
      <w:r w:rsidRPr="009132A5">
        <w:rPr>
          <w:color w:val="002060"/>
          <w:sz w:val="28"/>
          <w:szCs w:val="28"/>
        </w:rPr>
        <w:t>Минпросвещения</w:t>
      </w:r>
      <w:proofErr w:type="spellEnd"/>
      <w:r w:rsidRPr="009132A5">
        <w:rPr>
          <w:color w:val="002060"/>
          <w:sz w:val="28"/>
          <w:szCs w:val="28"/>
        </w:rPr>
        <w:t xml:space="preserve"> Росси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8C5201" w:rsidRPr="009132A5" w:rsidRDefault="008C5201" w:rsidP="008C5201">
      <w:pPr>
        <w:pStyle w:val="2"/>
        <w:numPr>
          <w:ilvl w:val="0"/>
          <w:numId w:val="14"/>
        </w:numPr>
        <w:shd w:val="clear" w:color="auto" w:fill="FFFFFF"/>
        <w:spacing w:before="0" w:beforeAutospacing="0" w:after="0" w:afterAutospacing="0" w:line="360" w:lineRule="auto"/>
        <w:ind w:left="0" w:firstLine="567"/>
        <w:jc w:val="both"/>
        <w:rPr>
          <w:b w:val="0"/>
          <w:color w:val="002060"/>
          <w:sz w:val="28"/>
          <w:szCs w:val="28"/>
        </w:rPr>
      </w:pPr>
      <w:r w:rsidRPr="009132A5">
        <w:rPr>
          <w:b w:val="0"/>
          <w:color w:val="00206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EF4189" w:rsidRPr="009132A5" w:rsidRDefault="00EF4189" w:rsidP="00EF4189">
      <w:pPr>
        <w:pStyle w:val="a3"/>
        <w:numPr>
          <w:ilvl w:val="0"/>
          <w:numId w:val="11"/>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9132A5">
        <w:rPr>
          <w:color w:val="002060"/>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EF4189" w:rsidRPr="009132A5" w:rsidRDefault="00EF4189" w:rsidP="00EF4189">
      <w:pPr>
        <w:pStyle w:val="a3"/>
        <w:numPr>
          <w:ilvl w:val="0"/>
          <w:numId w:val="11"/>
        </w:numPr>
        <w:autoSpaceDE w:val="0"/>
        <w:autoSpaceDN w:val="0"/>
        <w:adjustRightInd w:val="0"/>
        <w:spacing w:before="0" w:beforeAutospacing="0" w:after="0" w:afterAutospacing="0" w:line="360" w:lineRule="auto"/>
        <w:ind w:left="0" w:right="57" w:firstLine="567"/>
        <w:contextualSpacing/>
        <w:jc w:val="both"/>
        <w:rPr>
          <w:rFonts w:eastAsia="Calibri"/>
          <w:color w:val="002060"/>
          <w:sz w:val="28"/>
          <w:szCs w:val="28"/>
          <w:lang w:eastAsia="en-US"/>
        </w:rPr>
      </w:pPr>
      <w:r w:rsidRPr="009132A5">
        <w:rPr>
          <w:rFonts w:eastAsia="Calibri"/>
          <w:color w:val="002060"/>
          <w:sz w:val="28"/>
          <w:szCs w:val="28"/>
          <w:lang w:eastAsia="en-US"/>
        </w:rPr>
        <w:t xml:space="preserve">Учебного плана </w:t>
      </w:r>
      <w:r w:rsidR="00872A9C" w:rsidRPr="009132A5">
        <w:rPr>
          <w:rFonts w:eastAsia="Calibri"/>
          <w:color w:val="002060"/>
          <w:sz w:val="28"/>
          <w:szCs w:val="28"/>
        </w:rPr>
        <w:t xml:space="preserve">ГБОУ КРОЦ </w:t>
      </w:r>
      <w:r w:rsidRPr="009132A5">
        <w:rPr>
          <w:rFonts w:eastAsia="Calibri"/>
          <w:color w:val="002060"/>
          <w:sz w:val="28"/>
          <w:szCs w:val="28"/>
          <w:lang w:eastAsia="en-US"/>
        </w:rPr>
        <w:t>на 202</w:t>
      </w:r>
      <w:r w:rsidR="00F56D38" w:rsidRPr="009132A5">
        <w:rPr>
          <w:rFonts w:eastAsia="Calibri"/>
          <w:color w:val="002060"/>
          <w:sz w:val="28"/>
          <w:szCs w:val="28"/>
          <w:lang w:eastAsia="en-US"/>
        </w:rPr>
        <w:t>4-2025</w:t>
      </w:r>
      <w:r w:rsidRPr="009132A5">
        <w:rPr>
          <w:rFonts w:eastAsia="Calibri"/>
          <w:color w:val="002060"/>
          <w:sz w:val="28"/>
          <w:szCs w:val="28"/>
          <w:lang w:eastAsia="en-US"/>
        </w:rPr>
        <w:t xml:space="preserve"> год;</w:t>
      </w:r>
    </w:p>
    <w:p w:rsidR="00EF4189" w:rsidRPr="009132A5" w:rsidRDefault="00EF4189" w:rsidP="00EF4189">
      <w:pPr>
        <w:pStyle w:val="a4"/>
        <w:spacing w:after="0" w:line="360" w:lineRule="auto"/>
        <w:ind w:left="57" w:right="57" w:firstLine="794"/>
        <w:jc w:val="both"/>
        <w:rPr>
          <w:rFonts w:ascii="Times New Roman" w:hAnsi="Times New Roman" w:cs="Times New Roman"/>
          <w:bCs/>
          <w:color w:val="002060"/>
          <w:sz w:val="28"/>
          <w:szCs w:val="28"/>
        </w:rPr>
      </w:pPr>
      <w:r w:rsidRPr="009132A5">
        <w:rPr>
          <w:rFonts w:ascii="Times New Roman" w:hAnsi="Times New Roman" w:cs="Times New Roman"/>
          <w:bCs/>
          <w:color w:val="002060"/>
          <w:sz w:val="28"/>
          <w:szCs w:val="28"/>
        </w:rPr>
        <w:t>Согласно учебному плану рабочая программа для 5 класса (вариант 2.2) предусматривает обучение предмету в объёме 6 часов в неделю, итого 204 часа.</w:t>
      </w:r>
    </w:p>
    <w:p w:rsidR="00EF4189" w:rsidRPr="009132A5" w:rsidRDefault="00EF4189" w:rsidP="00EF4189">
      <w:pPr>
        <w:pStyle w:val="a4"/>
        <w:spacing w:after="0" w:line="360" w:lineRule="auto"/>
        <w:ind w:left="57" w:right="57" w:firstLine="794"/>
        <w:jc w:val="both"/>
        <w:rPr>
          <w:rFonts w:ascii="Times New Roman" w:hAnsi="Times New Roman" w:cs="Times New Roman"/>
          <w:bCs/>
          <w:color w:val="002060"/>
          <w:sz w:val="28"/>
          <w:szCs w:val="28"/>
        </w:rPr>
      </w:pPr>
      <w:r w:rsidRPr="009132A5">
        <w:rPr>
          <w:rFonts w:ascii="Times New Roman" w:eastAsia="Times New Roman" w:hAnsi="Times New Roman" w:cs="Times New Roman"/>
          <w:color w:val="002060"/>
          <w:sz w:val="28"/>
          <w:szCs w:val="28"/>
        </w:rPr>
        <w:t>Для реализации рабочей программы используется учебник: «математика» -5кл., автор М.И. Моро.</w:t>
      </w:r>
    </w:p>
    <w:p w:rsidR="00EF4189" w:rsidRPr="009132A5" w:rsidRDefault="00EF4189" w:rsidP="00EF4189">
      <w:pPr>
        <w:pStyle w:val="a3"/>
        <w:spacing w:before="0" w:beforeAutospacing="0" w:after="0" w:afterAutospacing="0" w:line="360" w:lineRule="auto"/>
        <w:ind w:firstLine="567"/>
        <w:jc w:val="both"/>
        <w:rPr>
          <w:color w:val="002060"/>
          <w:sz w:val="28"/>
          <w:szCs w:val="28"/>
        </w:rPr>
      </w:pPr>
      <w:r w:rsidRPr="009132A5">
        <w:rPr>
          <w:color w:val="002060"/>
          <w:sz w:val="28"/>
          <w:szCs w:val="28"/>
        </w:rPr>
        <w:t>Освоение начального курса математики должно создать прочную основу для осознанного овладения глухими детьми систематическим курсом математики на ступени основного общего образования, способствовать развитию их словесно-логического мышления и коррекции его недостатков.</w:t>
      </w:r>
    </w:p>
    <w:p w:rsidR="008C5201" w:rsidRPr="009132A5" w:rsidRDefault="00EF4189" w:rsidP="00EF4189">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 Программа построена с учетом общих закономерностей и специфических особенностей развития глухих детей, типичных трудностей, возникающих у них </w:t>
      </w:r>
    </w:p>
    <w:p w:rsidR="008C5201" w:rsidRPr="009132A5" w:rsidRDefault="008C5201" w:rsidP="00EF4189">
      <w:pPr>
        <w:pStyle w:val="a3"/>
        <w:spacing w:before="0" w:beforeAutospacing="0" w:after="0" w:afterAutospacing="0" w:line="360" w:lineRule="auto"/>
        <w:ind w:firstLine="567"/>
        <w:jc w:val="both"/>
        <w:rPr>
          <w:color w:val="002060"/>
          <w:sz w:val="28"/>
          <w:szCs w:val="28"/>
        </w:rPr>
      </w:pPr>
    </w:p>
    <w:p w:rsidR="008C5201" w:rsidRPr="009132A5" w:rsidRDefault="008C5201" w:rsidP="00EF4189">
      <w:pPr>
        <w:pStyle w:val="a3"/>
        <w:spacing w:before="0" w:beforeAutospacing="0" w:after="0" w:afterAutospacing="0" w:line="360" w:lineRule="auto"/>
        <w:ind w:firstLine="567"/>
        <w:jc w:val="both"/>
        <w:rPr>
          <w:color w:val="002060"/>
          <w:sz w:val="28"/>
          <w:szCs w:val="28"/>
        </w:rPr>
      </w:pPr>
    </w:p>
    <w:p w:rsidR="00EF4189" w:rsidRPr="009132A5" w:rsidRDefault="00EF4189" w:rsidP="008C5201">
      <w:pPr>
        <w:pStyle w:val="a3"/>
        <w:spacing w:before="0" w:beforeAutospacing="0" w:after="0" w:afterAutospacing="0" w:line="360" w:lineRule="auto"/>
        <w:ind w:firstLine="567"/>
        <w:jc w:val="both"/>
        <w:rPr>
          <w:color w:val="002060"/>
          <w:sz w:val="28"/>
          <w:szCs w:val="28"/>
        </w:rPr>
      </w:pPr>
      <w:r w:rsidRPr="009132A5">
        <w:rPr>
          <w:color w:val="002060"/>
          <w:sz w:val="28"/>
          <w:szCs w:val="28"/>
        </w:rPr>
        <w:t>при изучении математики, и сурдопедагогических путей их преодоления.</w:t>
      </w:r>
    </w:p>
    <w:p w:rsidR="00EF4189" w:rsidRPr="009132A5" w:rsidRDefault="00EF4189" w:rsidP="00EF4189">
      <w:pPr>
        <w:pStyle w:val="a3"/>
        <w:spacing w:before="0" w:beforeAutospacing="0" w:after="0" w:afterAutospacing="0" w:line="360" w:lineRule="auto"/>
        <w:ind w:firstLine="567"/>
        <w:jc w:val="both"/>
        <w:rPr>
          <w:b/>
          <w:color w:val="002060"/>
          <w:sz w:val="28"/>
          <w:szCs w:val="28"/>
        </w:rPr>
      </w:pPr>
      <w:r w:rsidRPr="009132A5">
        <w:rPr>
          <w:b/>
          <w:color w:val="002060"/>
          <w:sz w:val="28"/>
          <w:szCs w:val="28"/>
        </w:rPr>
        <w:t>Цели:</w:t>
      </w:r>
    </w:p>
    <w:p w:rsidR="00EF4189" w:rsidRPr="009132A5" w:rsidRDefault="00EF4189" w:rsidP="00EF4189">
      <w:pPr>
        <w:pStyle w:val="a3"/>
        <w:numPr>
          <w:ilvl w:val="0"/>
          <w:numId w:val="1"/>
        </w:numPr>
        <w:spacing w:before="0" w:beforeAutospacing="0" w:after="0" w:afterAutospacing="0" w:line="360" w:lineRule="auto"/>
        <w:ind w:left="0" w:firstLine="709"/>
        <w:jc w:val="both"/>
        <w:rPr>
          <w:color w:val="002060"/>
          <w:sz w:val="28"/>
          <w:szCs w:val="28"/>
        </w:rPr>
      </w:pPr>
      <w:r w:rsidRPr="009132A5">
        <w:rPr>
          <w:color w:val="002060"/>
          <w:sz w:val="28"/>
          <w:szCs w:val="28"/>
        </w:rPr>
        <w:t>обеспечение интеллектуального развития ребёнка (математических знаний, мышления, пространственного воображения, речи);</w:t>
      </w:r>
    </w:p>
    <w:p w:rsidR="00EF4189" w:rsidRPr="009132A5" w:rsidRDefault="00EF4189" w:rsidP="00EF4189">
      <w:pPr>
        <w:pStyle w:val="a3"/>
        <w:numPr>
          <w:ilvl w:val="0"/>
          <w:numId w:val="1"/>
        </w:numPr>
        <w:spacing w:before="0" w:beforeAutospacing="0" w:after="0" w:afterAutospacing="0" w:line="360" w:lineRule="auto"/>
        <w:ind w:left="0" w:firstLine="709"/>
        <w:jc w:val="both"/>
        <w:rPr>
          <w:color w:val="002060"/>
          <w:sz w:val="28"/>
          <w:szCs w:val="28"/>
        </w:rPr>
      </w:pPr>
      <w:r w:rsidRPr="009132A5">
        <w:rPr>
          <w:color w:val="002060"/>
          <w:sz w:val="28"/>
          <w:szCs w:val="28"/>
        </w:rPr>
        <w:t>формирование универсальных учебных действий на основе математического содержания курса;</w:t>
      </w:r>
    </w:p>
    <w:p w:rsidR="00EF4189" w:rsidRPr="009132A5" w:rsidRDefault="00EF4189" w:rsidP="00EF4189">
      <w:pPr>
        <w:pStyle w:val="a3"/>
        <w:numPr>
          <w:ilvl w:val="0"/>
          <w:numId w:val="1"/>
        </w:numPr>
        <w:spacing w:before="0" w:beforeAutospacing="0" w:after="0" w:afterAutospacing="0" w:line="360" w:lineRule="auto"/>
        <w:ind w:left="0" w:firstLine="709"/>
        <w:jc w:val="both"/>
        <w:rPr>
          <w:color w:val="002060"/>
          <w:sz w:val="28"/>
          <w:szCs w:val="28"/>
        </w:rPr>
      </w:pPr>
      <w:r w:rsidRPr="009132A5">
        <w:rPr>
          <w:color w:val="002060"/>
          <w:sz w:val="28"/>
          <w:szCs w:val="28"/>
        </w:rPr>
        <w:t>обеспечение осознания школьниками универсальности математических способов познания закономерностей окружающего мира (взаимосвязей и зависимостей между объектами, процессами и явлениями действительности) и формирование умений использовать (читать и строить) наглядные модели, отражающие количественные и пространственные отношения между объектами;</w:t>
      </w:r>
    </w:p>
    <w:p w:rsidR="00EF4189" w:rsidRPr="009132A5" w:rsidRDefault="00EF4189" w:rsidP="00EF4189">
      <w:pPr>
        <w:pStyle w:val="a3"/>
        <w:numPr>
          <w:ilvl w:val="0"/>
          <w:numId w:val="1"/>
        </w:numPr>
        <w:spacing w:before="0" w:beforeAutospacing="0" w:after="0" w:afterAutospacing="0" w:line="360" w:lineRule="auto"/>
        <w:ind w:left="0" w:firstLine="709"/>
        <w:jc w:val="both"/>
        <w:rPr>
          <w:color w:val="002060"/>
          <w:sz w:val="28"/>
          <w:szCs w:val="28"/>
        </w:rPr>
      </w:pPr>
      <w:r w:rsidRPr="009132A5">
        <w:rPr>
          <w:color w:val="002060"/>
          <w:sz w:val="28"/>
          <w:szCs w:val="28"/>
        </w:rPr>
        <w:t>формирование и развитие интереса к умственному труду, творческих возможностей младших школьников, мотивации к обучению, умений применять полученные знания для приобретения новых знаний, умения учиться.</w:t>
      </w:r>
    </w:p>
    <w:p w:rsidR="00EF4189" w:rsidRPr="009132A5" w:rsidRDefault="00EF4189" w:rsidP="00EF4189">
      <w:pPr>
        <w:pStyle w:val="a3"/>
        <w:spacing w:before="0" w:beforeAutospacing="0" w:after="0" w:afterAutospacing="0" w:line="360" w:lineRule="auto"/>
        <w:ind w:firstLine="567"/>
        <w:jc w:val="both"/>
        <w:rPr>
          <w:b/>
          <w:color w:val="002060"/>
          <w:sz w:val="28"/>
          <w:szCs w:val="28"/>
        </w:rPr>
      </w:pPr>
      <w:r w:rsidRPr="009132A5">
        <w:rPr>
          <w:b/>
          <w:color w:val="002060"/>
          <w:sz w:val="28"/>
          <w:szCs w:val="28"/>
        </w:rPr>
        <w:t>Задачи:</w:t>
      </w:r>
    </w:p>
    <w:p w:rsidR="00EF4189" w:rsidRPr="009132A5" w:rsidRDefault="00EF4189" w:rsidP="00EF4189">
      <w:pPr>
        <w:pStyle w:val="a3"/>
        <w:numPr>
          <w:ilvl w:val="1"/>
          <w:numId w:val="4"/>
        </w:numPr>
        <w:spacing w:before="0" w:beforeAutospacing="0" w:after="0" w:afterAutospacing="0" w:line="360" w:lineRule="auto"/>
        <w:ind w:left="0" w:firstLine="709"/>
        <w:jc w:val="both"/>
        <w:rPr>
          <w:color w:val="002060"/>
          <w:sz w:val="28"/>
          <w:szCs w:val="28"/>
        </w:rPr>
      </w:pPr>
      <w:r w:rsidRPr="009132A5">
        <w:rPr>
          <w:color w:val="002060"/>
          <w:sz w:val="28"/>
          <w:szCs w:val="28"/>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(умений устанавливать, описывать, моделировать и объяснять количественные и пространственные отношения между объектами);</w:t>
      </w:r>
    </w:p>
    <w:p w:rsidR="00EF4189" w:rsidRPr="009132A5" w:rsidRDefault="00EF4189" w:rsidP="00EF4189">
      <w:pPr>
        <w:pStyle w:val="a3"/>
        <w:numPr>
          <w:ilvl w:val="1"/>
          <w:numId w:val="4"/>
        </w:numPr>
        <w:spacing w:before="0" w:beforeAutospacing="0" w:after="0" w:afterAutospacing="0" w:line="360" w:lineRule="auto"/>
        <w:ind w:left="0" w:firstLine="709"/>
        <w:jc w:val="both"/>
        <w:rPr>
          <w:color w:val="002060"/>
          <w:sz w:val="28"/>
          <w:szCs w:val="28"/>
        </w:rPr>
      </w:pPr>
      <w:r w:rsidRPr="009132A5">
        <w:rPr>
          <w:color w:val="002060"/>
          <w:sz w:val="28"/>
          <w:szCs w:val="28"/>
        </w:rPr>
        <w:t>формирование системы начальных математических знаний и умений их применять для решения учебно-познавательных и практических задач;</w:t>
      </w:r>
    </w:p>
    <w:p w:rsidR="00EF4189" w:rsidRPr="009132A5" w:rsidRDefault="00EF4189" w:rsidP="00EF4189">
      <w:pPr>
        <w:pStyle w:val="a3"/>
        <w:numPr>
          <w:ilvl w:val="1"/>
          <w:numId w:val="4"/>
        </w:numPr>
        <w:spacing w:before="0" w:beforeAutospacing="0" w:after="0" w:afterAutospacing="0" w:line="360" w:lineRule="auto"/>
        <w:ind w:left="0" w:firstLine="709"/>
        <w:jc w:val="both"/>
        <w:rPr>
          <w:color w:val="002060"/>
          <w:sz w:val="28"/>
          <w:szCs w:val="28"/>
        </w:rPr>
      </w:pPr>
      <w:r w:rsidRPr="009132A5">
        <w:rPr>
          <w:color w:val="002060"/>
          <w:sz w:val="28"/>
          <w:szCs w:val="28"/>
        </w:rPr>
        <w:t>развитие основ логического, знаково-символического, алгоритмического мышления, пространственного воображения и речи младших школьников;</w:t>
      </w:r>
    </w:p>
    <w:p w:rsidR="004E1B95" w:rsidRPr="009132A5" w:rsidRDefault="00EF4189" w:rsidP="00F1018A">
      <w:pPr>
        <w:pStyle w:val="a3"/>
        <w:numPr>
          <w:ilvl w:val="1"/>
          <w:numId w:val="4"/>
        </w:numPr>
        <w:spacing w:before="0" w:beforeAutospacing="0" w:after="0" w:afterAutospacing="0" w:line="360" w:lineRule="auto"/>
        <w:ind w:left="0" w:firstLine="709"/>
        <w:jc w:val="both"/>
        <w:rPr>
          <w:color w:val="002060"/>
          <w:sz w:val="28"/>
          <w:szCs w:val="28"/>
        </w:rPr>
      </w:pPr>
      <w:r w:rsidRPr="009132A5">
        <w:rPr>
          <w:color w:val="002060"/>
          <w:sz w:val="28"/>
          <w:szCs w:val="28"/>
        </w:rPr>
        <w:t>формирование универсальных учебных действий, позволяющих учащимся ориентироваться в различных предметных областях знаний и усиливающих мотивацию к обучению; умений вести поиск информации, фиксировать её разными способами и работать с ней</w:t>
      </w:r>
      <w:r w:rsidR="004E1B95" w:rsidRPr="009132A5">
        <w:rPr>
          <w:color w:val="002060"/>
          <w:sz w:val="28"/>
          <w:szCs w:val="28"/>
        </w:rPr>
        <w:t>.</w:t>
      </w:r>
    </w:p>
    <w:p w:rsidR="008C5201" w:rsidRPr="009132A5" w:rsidRDefault="00EF4189" w:rsidP="004E1B95">
      <w:pPr>
        <w:pStyle w:val="a3"/>
        <w:spacing w:before="0" w:beforeAutospacing="0" w:after="0" w:afterAutospacing="0" w:line="360" w:lineRule="auto"/>
        <w:ind w:left="-142" w:firstLine="709"/>
        <w:jc w:val="both"/>
        <w:rPr>
          <w:color w:val="002060"/>
          <w:sz w:val="28"/>
          <w:szCs w:val="28"/>
        </w:rPr>
      </w:pPr>
      <w:r w:rsidRPr="009132A5">
        <w:rPr>
          <w:color w:val="002060"/>
          <w:sz w:val="28"/>
          <w:szCs w:val="28"/>
        </w:rPr>
        <w:t xml:space="preserve">Основу курса математики в 5 классе составляет изучение нумерации многозначных чисел и четырёх арифметических действий с числами в пределах </w:t>
      </w:r>
      <w:r w:rsidRPr="009132A5">
        <w:rPr>
          <w:color w:val="002060"/>
          <w:sz w:val="28"/>
          <w:szCs w:val="28"/>
        </w:rPr>
        <w:lastRenderedPageBreak/>
        <w:t xml:space="preserve">миллиона. Рабочая программа предполагает вместе с тем прочное знание изучаемых </w:t>
      </w:r>
    </w:p>
    <w:p w:rsidR="008C5201" w:rsidRPr="009132A5" w:rsidRDefault="008C5201" w:rsidP="004E1B95">
      <w:pPr>
        <w:pStyle w:val="a3"/>
        <w:spacing w:before="0" w:beforeAutospacing="0" w:after="0" w:afterAutospacing="0" w:line="360" w:lineRule="auto"/>
        <w:ind w:left="-142" w:firstLine="709"/>
        <w:jc w:val="both"/>
        <w:rPr>
          <w:color w:val="002060"/>
          <w:sz w:val="28"/>
          <w:szCs w:val="28"/>
        </w:rPr>
      </w:pPr>
    </w:p>
    <w:p w:rsidR="004E1B95" w:rsidRPr="009132A5" w:rsidRDefault="00EF4189" w:rsidP="008C5201">
      <w:pPr>
        <w:pStyle w:val="a3"/>
        <w:spacing w:before="0" w:beforeAutospacing="0" w:after="0" w:afterAutospacing="0" w:line="360" w:lineRule="auto"/>
        <w:ind w:left="-142"/>
        <w:jc w:val="both"/>
        <w:rPr>
          <w:color w:val="002060"/>
          <w:sz w:val="28"/>
          <w:szCs w:val="28"/>
        </w:rPr>
      </w:pPr>
      <w:r w:rsidRPr="009132A5">
        <w:rPr>
          <w:color w:val="002060"/>
          <w:sz w:val="28"/>
          <w:szCs w:val="28"/>
        </w:rPr>
        <w:t xml:space="preserve">алгоритмов и отработку навыков письменных вычислений. Наряду с этим важное место в курсе занимает ознакомление с величинами и их измерением. Тема раздела </w:t>
      </w:r>
    </w:p>
    <w:p w:rsidR="008C5201" w:rsidRPr="009132A5" w:rsidRDefault="00EF4189" w:rsidP="004E1B95">
      <w:pPr>
        <w:pStyle w:val="a3"/>
        <w:spacing w:before="0" w:beforeAutospacing="0" w:after="0" w:afterAutospacing="0" w:line="360" w:lineRule="auto"/>
        <w:ind w:left="-142"/>
        <w:jc w:val="both"/>
        <w:rPr>
          <w:color w:val="002060"/>
          <w:sz w:val="28"/>
          <w:szCs w:val="28"/>
        </w:rPr>
      </w:pPr>
      <w:r w:rsidRPr="009132A5">
        <w:rPr>
          <w:color w:val="002060"/>
          <w:sz w:val="28"/>
          <w:szCs w:val="28"/>
        </w:rPr>
        <w:t xml:space="preserve">«Нумерация» неразрывно связана в курсе с темой раздела (модуля) «Величины», содержание которой составляют ознакомление с новыми единицами измерения и обобщение знаний о величинах, приобретённых ранее составление сводных таблиц единиц длины, массы времени и работа над их усвоением. Специальное внимание уделяется рассмотрению задач знакомых уже видов, но построенных на понимании взаимосвязи между новыми величинами, а также творческий подход к решению задач. </w:t>
      </w:r>
    </w:p>
    <w:p w:rsidR="00EF4189" w:rsidRPr="009132A5" w:rsidRDefault="00EF4189" w:rsidP="008C5201">
      <w:pPr>
        <w:pStyle w:val="a3"/>
        <w:spacing w:before="0" w:beforeAutospacing="0" w:after="0" w:afterAutospacing="0" w:line="360" w:lineRule="auto"/>
        <w:ind w:left="-142" w:firstLine="851"/>
        <w:jc w:val="both"/>
        <w:rPr>
          <w:color w:val="002060"/>
          <w:sz w:val="28"/>
          <w:szCs w:val="28"/>
        </w:rPr>
      </w:pPr>
      <w:r w:rsidRPr="009132A5">
        <w:rPr>
          <w:color w:val="002060"/>
          <w:sz w:val="28"/>
          <w:szCs w:val="28"/>
        </w:rPr>
        <w:t>Важнейшее значение придается умению сопоставлять, сравнивать, противопоставлять, устанавливать причинно-следственные связи, логически мыслить, выяснять сходства и различия в рассматриваемых фактах, применять знания в практической деятельности, решать нестандартные задачи. С этой целью материал сгруппирован так, что изучение связанных между собой понятий, действий, задач сближено во времени. Серьезное значение уделяется обучению решению текстовых задач, объясняется тем, что это мощный инструмент для развития у детей воображения, логического мышления, речи</w:t>
      </w:r>
      <w:r w:rsidR="004E1B95" w:rsidRPr="009132A5">
        <w:rPr>
          <w:color w:val="002060"/>
          <w:sz w:val="28"/>
          <w:szCs w:val="28"/>
        </w:rPr>
        <w:t>.</w:t>
      </w:r>
    </w:p>
    <w:p w:rsidR="00F56D38" w:rsidRPr="009132A5" w:rsidRDefault="00F56D38" w:rsidP="00F56D38">
      <w:pPr>
        <w:pStyle w:val="a3"/>
        <w:spacing w:before="0" w:beforeAutospacing="0" w:after="0" w:afterAutospacing="0" w:line="360" w:lineRule="auto"/>
        <w:ind w:firstLine="567"/>
        <w:jc w:val="center"/>
        <w:rPr>
          <w:b/>
          <w:color w:val="002060"/>
          <w:sz w:val="28"/>
          <w:szCs w:val="28"/>
        </w:rPr>
      </w:pPr>
      <w:r w:rsidRPr="009132A5">
        <w:rPr>
          <w:b/>
          <w:color w:val="002060"/>
          <w:sz w:val="28"/>
          <w:szCs w:val="28"/>
        </w:rPr>
        <w:t>Содержание программы:</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Числа от 1 до 1000. Повторение. Нумерация. Счёт предметов. Разряды. Четыре арифметических действия. Порядок выполнения действий. Сложение и вычитание. Нахождение суммы нескольких слагаемых. Вычитание трёхзначных чисел вида 804 — 467. Приём письменного умножения трёхзначных чисел </w:t>
      </w:r>
      <w:proofErr w:type="gramStart"/>
      <w:r w:rsidRPr="009132A5">
        <w:rPr>
          <w:color w:val="002060"/>
          <w:sz w:val="28"/>
          <w:szCs w:val="28"/>
        </w:rPr>
        <w:t>на</w:t>
      </w:r>
      <w:proofErr w:type="gramEnd"/>
      <w:r w:rsidRPr="009132A5">
        <w:rPr>
          <w:color w:val="002060"/>
          <w:sz w:val="28"/>
          <w:szCs w:val="28"/>
        </w:rPr>
        <w:t xml:space="preserve"> однозначные. </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Умножение и его свойства. Умножение на 0 и 1. Приём письменного деления на однозначное число. Знакомство со столбчатыми диаграммами</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Числа, которые больше 1000. Нумерация.</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Класс единиц и класс тысяч. Чтение и запись многозначных чисел. Представление в виде суммы разрядных слагаемых. Сравнение многозначных чисел. Увеличение (уменьшение) в 10, 100, 1000 раз. Класс миллионов и класс миллиардов. Страничка для </w:t>
      </w:r>
      <w:proofErr w:type="gramStart"/>
      <w:r w:rsidRPr="009132A5">
        <w:rPr>
          <w:color w:val="002060"/>
          <w:sz w:val="28"/>
          <w:szCs w:val="28"/>
        </w:rPr>
        <w:t>любознательных</w:t>
      </w:r>
      <w:proofErr w:type="gramEnd"/>
      <w:r w:rsidRPr="009132A5">
        <w:rPr>
          <w:color w:val="002060"/>
          <w:sz w:val="28"/>
          <w:szCs w:val="28"/>
        </w:rPr>
        <w:t xml:space="preserve">. Повторение </w:t>
      </w:r>
      <w:proofErr w:type="gramStart"/>
      <w:r w:rsidRPr="009132A5">
        <w:rPr>
          <w:color w:val="002060"/>
          <w:sz w:val="28"/>
          <w:szCs w:val="28"/>
        </w:rPr>
        <w:t>пройденного</w:t>
      </w:r>
      <w:proofErr w:type="gramEnd"/>
      <w:r w:rsidRPr="009132A5">
        <w:rPr>
          <w:color w:val="002060"/>
          <w:sz w:val="28"/>
          <w:szCs w:val="28"/>
        </w:rPr>
        <w:t xml:space="preserve"> «Что узнали. Чему научились»</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lastRenderedPageBreak/>
        <w:t>Величины.</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Единицы измерения длины — километр. Таблица единиц длины. Единицы площади. Квадратный километр, квадратный миллиметр. Таблица единиц площади. Измерение площади с помощью палетки. Единицы массы. Таблица единиц массы. Повторение </w:t>
      </w:r>
      <w:proofErr w:type="gramStart"/>
      <w:r w:rsidRPr="009132A5">
        <w:rPr>
          <w:color w:val="002060"/>
          <w:sz w:val="28"/>
          <w:szCs w:val="28"/>
        </w:rPr>
        <w:t>пройденного</w:t>
      </w:r>
      <w:proofErr w:type="gramEnd"/>
      <w:r w:rsidRPr="009132A5">
        <w:rPr>
          <w:color w:val="002060"/>
          <w:sz w:val="28"/>
          <w:szCs w:val="28"/>
        </w:rPr>
        <w:t xml:space="preserve"> «Что узнали. Чему научились». Единицы времени. Секунда. Век. Таблица единиц времени.</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Сложение и вычитание</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Устные и письменные приёмы вычислений многозначных чисел. Нахождение неизвестного слагаемого, уменьшаемого, вычитаемого. Нахождение нескольких долей целого. Сложение и вычитание значений величин. Решение задач на увеличение (уменьшение) числа на несколько единиц, выраженных в косвенной форме. Странички для </w:t>
      </w:r>
      <w:proofErr w:type="gramStart"/>
      <w:r w:rsidRPr="009132A5">
        <w:rPr>
          <w:color w:val="002060"/>
          <w:sz w:val="28"/>
          <w:szCs w:val="28"/>
        </w:rPr>
        <w:t>любознательных</w:t>
      </w:r>
      <w:proofErr w:type="gramEnd"/>
      <w:r w:rsidRPr="009132A5">
        <w:rPr>
          <w:color w:val="002060"/>
          <w:sz w:val="28"/>
          <w:szCs w:val="28"/>
        </w:rPr>
        <w:t>. Задачи-расчёты. Что узнали. Чему научились.</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Умножение и деление.</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Умножение и его свойства. Алгоритм письменного умножения многозначного числа на </w:t>
      </w:r>
      <w:proofErr w:type="gramStart"/>
      <w:r w:rsidRPr="009132A5">
        <w:rPr>
          <w:color w:val="002060"/>
          <w:sz w:val="28"/>
          <w:szCs w:val="28"/>
        </w:rPr>
        <w:t>однозначное</w:t>
      </w:r>
      <w:proofErr w:type="gramEnd"/>
      <w:r w:rsidRPr="009132A5">
        <w:rPr>
          <w:color w:val="002060"/>
          <w:sz w:val="28"/>
          <w:szCs w:val="28"/>
        </w:rPr>
        <w:t xml:space="preserve">. Умножение чисел, оканчивающихся нулями. </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Решение уравнений. Деление с числами 0 и 1. Письменные приёмы деления. </w:t>
      </w:r>
    </w:p>
    <w:p w:rsidR="00F56D38" w:rsidRPr="009132A5" w:rsidRDefault="00F56D38" w:rsidP="00F56D38">
      <w:pPr>
        <w:pStyle w:val="a3"/>
        <w:spacing w:before="0" w:beforeAutospacing="0" w:after="0" w:afterAutospacing="0" w:line="360" w:lineRule="auto"/>
        <w:jc w:val="both"/>
        <w:rPr>
          <w:color w:val="002060"/>
          <w:sz w:val="28"/>
          <w:szCs w:val="28"/>
        </w:rPr>
      </w:pPr>
      <w:r w:rsidRPr="009132A5">
        <w:rPr>
          <w:color w:val="002060"/>
          <w:sz w:val="28"/>
          <w:szCs w:val="28"/>
        </w:rPr>
        <w:t xml:space="preserve">Задачи на увеличение и уменьшение числа в несколько раз, выраженные в косвенной форме. </w:t>
      </w:r>
    </w:p>
    <w:p w:rsidR="00F56D38" w:rsidRPr="009132A5" w:rsidRDefault="00F56D38" w:rsidP="00F56D38">
      <w:pPr>
        <w:pStyle w:val="a3"/>
        <w:spacing w:before="0" w:beforeAutospacing="0" w:after="0" w:afterAutospacing="0" w:line="360" w:lineRule="auto"/>
        <w:jc w:val="both"/>
        <w:rPr>
          <w:color w:val="002060"/>
          <w:sz w:val="28"/>
          <w:szCs w:val="28"/>
        </w:rPr>
      </w:pPr>
      <w:r w:rsidRPr="009132A5">
        <w:rPr>
          <w:color w:val="002060"/>
          <w:sz w:val="28"/>
          <w:szCs w:val="28"/>
        </w:rPr>
        <w:t xml:space="preserve">Решение задач. Повторение </w:t>
      </w:r>
      <w:proofErr w:type="gramStart"/>
      <w:r w:rsidRPr="009132A5">
        <w:rPr>
          <w:color w:val="002060"/>
          <w:sz w:val="28"/>
          <w:szCs w:val="28"/>
        </w:rPr>
        <w:t>пройденного</w:t>
      </w:r>
      <w:proofErr w:type="gramEnd"/>
      <w:r w:rsidRPr="009132A5">
        <w:rPr>
          <w:color w:val="002060"/>
          <w:sz w:val="28"/>
          <w:szCs w:val="28"/>
        </w:rPr>
        <w:t xml:space="preserve"> «Что узнали. Чему научились». Контрольная работа по теме «Умножение и деление на однозначное число».</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Скорость. Единицы скорости. Взаимосвязь между скоростью, временем, расстоянием. Решение задач с величинами: V, t, S. Решение задач на встречное движение. Решение задач на движение в противоположном направлении. </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Странички для </w:t>
      </w:r>
      <w:proofErr w:type="gramStart"/>
      <w:r w:rsidRPr="009132A5">
        <w:rPr>
          <w:color w:val="002060"/>
          <w:sz w:val="28"/>
          <w:szCs w:val="28"/>
        </w:rPr>
        <w:t>любознательных</w:t>
      </w:r>
      <w:proofErr w:type="gramEnd"/>
      <w:r w:rsidRPr="009132A5">
        <w:rPr>
          <w:color w:val="002060"/>
          <w:sz w:val="28"/>
          <w:szCs w:val="28"/>
        </w:rPr>
        <w:t xml:space="preserve">. Проверочная работа. Письменное умножение на числа, </w:t>
      </w:r>
      <w:proofErr w:type="gramStart"/>
      <w:r w:rsidRPr="009132A5">
        <w:rPr>
          <w:color w:val="002060"/>
          <w:sz w:val="28"/>
          <w:szCs w:val="28"/>
        </w:rPr>
        <w:t>оканчивающихся</w:t>
      </w:r>
      <w:proofErr w:type="gramEnd"/>
      <w:r w:rsidRPr="009132A5">
        <w:rPr>
          <w:color w:val="002060"/>
          <w:sz w:val="28"/>
          <w:szCs w:val="28"/>
        </w:rPr>
        <w:t xml:space="preserve"> нулями. Умножение числа на произведение. Перестановка и группировка множителей. Повторение </w:t>
      </w:r>
      <w:proofErr w:type="gramStart"/>
      <w:r w:rsidRPr="009132A5">
        <w:rPr>
          <w:color w:val="002060"/>
          <w:sz w:val="28"/>
          <w:szCs w:val="28"/>
        </w:rPr>
        <w:t>пройденного</w:t>
      </w:r>
      <w:proofErr w:type="gramEnd"/>
      <w:r w:rsidRPr="009132A5">
        <w:rPr>
          <w:color w:val="002060"/>
          <w:sz w:val="28"/>
          <w:szCs w:val="28"/>
        </w:rPr>
        <w:t xml:space="preserve"> «Что узнали. Чему научились». Контрольная работа за первое полугодие</w:t>
      </w:r>
    </w:p>
    <w:p w:rsidR="00F56D38" w:rsidRPr="009132A5" w:rsidRDefault="00F56D38" w:rsidP="00F56D38">
      <w:pPr>
        <w:pStyle w:val="a5"/>
        <w:spacing w:before="120" w:after="0" w:line="360" w:lineRule="auto"/>
        <w:ind w:left="57" w:right="57"/>
        <w:jc w:val="both"/>
        <w:rPr>
          <w:color w:val="002060"/>
          <w:sz w:val="28"/>
          <w:szCs w:val="28"/>
        </w:rPr>
      </w:pPr>
      <w:r w:rsidRPr="009132A5">
        <w:rPr>
          <w:color w:val="002060"/>
          <w:sz w:val="28"/>
          <w:szCs w:val="28"/>
        </w:rPr>
        <w:t>Цена, количество, стоимость</w:t>
      </w:r>
      <w:r w:rsidRPr="009132A5">
        <w:rPr>
          <w:b/>
          <w:color w:val="002060"/>
          <w:sz w:val="28"/>
          <w:szCs w:val="28"/>
        </w:rPr>
        <w:t>.</w:t>
      </w:r>
    </w:p>
    <w:p w:rsidR="00F56D38" w:rsidRPr="009132A5" w:rsidRDefault="00F56D38" w:rsidP="00F56D38">
      <w:pPr>
        <w:pStyle w:val="a5"/>
        <w:spacing w:before="120" w:after="0" w:line="360" w:lineRule="auto"/>
        <w:ind w:left="57" w:right="57"/>
        <w:jc w:val="both"/>
        <w:rPr>
          <w:b/>
          <w:color w:val="002060"/>
          <w:sz w:val="28"/>
          <w:szCs w:val="28"/>
        </w:rPr>
      </w:pPr>
      <w:r w:rsidRPr="009132A5">
        <w:rPr>
          <w:color w:val="002060"/>
          <w:sz w:val="28"/>
          <w:szCs w:val="28"/>
        </w:rPr>
        <w:t>Изучение зависимости между ценой, количеством и стоимость; решение задач в 2-3 действия, включающих эту зависимость</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lastRenderedPageBreak/>
        <w:t xml:space="preserve">Деление числа на произведение. Деление с остатком на 10, 100, 1000. Письменное деление на числа, </w:t>
      </w:r>
      <w:proofErr w:type="gramStart"/>
      <w:r w:rsidRPr="009132A5">
        <w:rPr>
          <w:color w:val="002060"/>
          <w:sz w:val="28"/>
          <w:szCs w:val="28"/>
        </w:rPr>
        <w:t>оканчивающихся</w:t>
      </w:r>
      <w:proofErr w:type="gramEnd"/>
      <w:r w:rsidRPr="009132A5">
        <w:rPr>
          <w:color w:val="002060"/>
          <w:sz w:val="28"/>
          <w:szCs w:val="28"/>
        </w:rPr>
        <w:t xml:space="preserve"> нулями. Решение задач.</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 xml:space="preserve">Умножение числа на сумму. Письменное умножение на двузначное число. Алгоритм письменного умножения на трёхзначное число. Решение задач на нахождение неизвестного по двум разностям. Повторение </w:t>
      </w:r>
      <w:proofErr w:type="gramStart"/>
      <w:r w:rsidRPr="009132A5">
        <w:rPr>
          <w:color w:val="002060"/>
          <w:sz w:val="28"/>
          <w:szCs w:val="28"/>
        </w:rPr>
        <w:t>пройденного</w:t>
      </w:r>
      <w:proofErr w:type="gramEnd"/>
      <w:r w:rsidRPr="009132A5">
        <w:rPr>
          <w:color w:val="002060"/>
          <w:sz w:val="28"/>
          <w:szCs w:val="28"/>
        </w:rPr>
        <w:t xml:space="preserve"> «Что узнали. Чему научились».</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Контрольная работа по теме «Умножение на двузначное и трёхзначное число»</w:t>
      </w:r>
    </w:p>
    <w:p w:rsidR="00F56D38" w:rsidRPr="009132A5" w:rsidRDefault="00F56D38" w:rsidP="00F56D38">
      <w:pPr>
        <w:pStyle w:val="a3"/>
        <w:spacing w:before="0" w:beforeAutospacing="0" w:after="0" w:afterAutospacing="0" w:line="360" w:lineRule="auto"/>
        <w:ind w:left="57" w:right="57" w:firstLine="567"/>
        <w:jc w:val="both"/>
        <w:rPr>
          <w:color w:val="002060"/>
          <w:sz w:val="28"/>
          <w:szCs w:val="28"/>
        </w:rPr>
      </w:pPr>
      <w:r w:rsidRPr="009132A5">
        <w:rPr>
          <w:color w:val="002060"/>
          <w:sz w:val="28"/>
          <w:szCs w:val="28"/>
        </w:rPr>
        <w:t>Алгоритм письменного деления на двузначное число. Алгоритм письменного деления на двузначное число с остатком. Проверка умножения делением. Проверка деления умножением.</w:t>
      </w:r>
    </w:p>
    <w:p w:rsidR="00F56D38" w:rsidRPr="009132A5" w:rsidRDefault="00F56D38" w:rsidP="00F56D38">
      <w:pPr>
        <w:pStyle w:val="a3"/>
        <w:spacing w:before="0" w:beforeAutospacing="0" w:after="0" w:afterAutospacing="0" w:line="360" w:lineRule="auto"/>
        <w:ind w:left="57" w:right="57" w:firstLine="567"/>
        <w:jc w:val="both"/>
        <w:rPr>
          <w:color w:val="002060"/>
          <w:sz w:val="28"/>
          <w:szCs w:val="28"/>
        </w:rPr>
      </w:pPr>
      <w:r w:rsidRPr="009132A5">
        <w:rPr>
          <w:color w:val="002060"/>
          <w:sz w:val="28"/>
          <w:szCs w:val="28"/>
        </w:rPr>
        <w:t xml:space="preserve"> Решение задач. Повторение </w:t>
      </w:r>
      <w:proofErr w:type="gramStart"/>
      <w:r w:rsidRPr="009132A5">
        <w:rPr>
          <w:color w:val="002060"/>
          <w:sz w:val="28"/>
          <w:szCs w:val="28"/>
        </w:rPr>
        <w:t>пройденного</w:t>
      </w:r>
      <w:proofErr w:type="gramEnd"/>
      <w:r w:rsidRPr="009132A5">
        <w:rPr>
          <w:color w:val="002060"/>
          <w:sz w:val="28"/>
          <w:szCs w:val="28"/>
        </w:rPr>
        <w:t xml:space="preserve"> «Что узнали. Чему научились». Алгоритм письменного деления на трёхзначное число. Деление с остатком.</w:t>
      </w:r>
    </w:p>
    <w:p w:rsidR="00F56D38" w:rsidRPr="009132A5" w:rsidRDefault="00F56D38" w:rsidP="00F56D38">
      <w:pPr>
        <w:pStyle w:val="a5"/>
        <w:spacing w:after="0" w:line="360" w:lineRule="auto"/>
        <w:ind w:left="57" w:right="57"/>
        <w:jc w:val="both"/>
        <w:rPr>
          <w:color w:val="002060"/>
          <w:sz w:val="28"/>
          <w:szCs w:val="28"/>
        </w:rPr>
      </w:pPr>
      <w:r w:rsidRPr="009132A5">
        <w:rPr>
          <w:color w:val="002060"/>
          <w:sz w:val="28"/>
          <w:szCs w:val="28"/>
        </w:rPr>
        <w:t>Геометрический материал.</w:t>
      </w:r>
    </w:p>
    <w:p w:rsidR="00F56D38" w:rsidRPr="009132A5" w:rsidRDefault="00F56D38" w:rsidP="00F56D38">
      <w:pPr>
        <w:pStyle w:val="a5"/>
        <w:spacing w:after="0" w:line="360" w:lineRule="auto"/>
        <w:ind w:left="57" w:right="57"/>
        <w:jc w:val="both"/>
        <w:rPr>
          <w:color w:val="002060"/>
          <w:sz w:val="28"/>
          <w:szCs w:val="28"/>
        </w:rPr>
      </w:pPr>
      <w:proofErr w:type="gramStart"/>
      <w:r w:rsidRPr="009132A5">
        <w:rPr>
          <w:color w:val="002060"/>
          <w:sz w:val="28"/>
          <w:szCs w:val="28"/>
        </w:rPr>
        <w:t>Прямая</w:t>
      </w:r>
      <w:proofErr w:type="gramEnd"/>
      <w:r w:rsidRPr="009132A5">
        <w:rPr>
          <w:color w:val="002060"/>
          <w:sz w:val="28"/>
          <w:szCs w:val="28"/>
        </w:rPr>
        <w:t>, отрезок, луч. Построение и измерение углов. Угол. Прямой, острый, тупой углы. Измерение углов, транспортир. Построение углов заданной величины. Окружность, круг.  Центр, радиус, диаметр. Циркуль, построение окружности</w:t>
      </w:r>
    </w:p>
    <w:p w:rsidR="00F56D38" w:rsidRPr="009132A5" w:rsidRDefault="00F56D38" w:rsidP="00F56D38">
      <w:pPr>
        <w:pStyle w:val="a3"/>
        <w:spacing w:before="0" w:beforeAutospacing="0" w:after="0" w:afterAutospacing="0" w:line="360" w:lineRule="auto"/>
        <w:ind w:firstLine="567"/>
        <w:jc w:val="both"/>
        <w:rPr>
          <w:color w:val="002060"/>
          <w:sz w:val="28"/>
          <w:szCs w:val="28"/>
        </w:rPr>
      </w:pPr>
      <w:r w:rsidRPr="009132A5">
        <w:rPr>
          <w:color w:val="002060"/>
          <w:sz w:val="28"/>
          <w:szCs w:val="28"/>
        </w:rPr>
        <w:t>Итоговое повторение.</w:t>
      </w:r>
    </w:p>
    <w:p w:rsidR="00EF4189" w:rsidRPr="009132A5" w:rsidRDefault="00EF4189" w:rsidP="00EF4189">
      <w:pPr>
        <w:pStyle w:val="a3"/>
        <w:spacing w:before="0" w:beforeAutospacing="0" w:after="0" w:afterAutospacing="0" w:line="360" w:lineRule="auto"/>
        <w:ind w:firstLine="567"/>
        <w:jc w:val="center"/>
        <w:rPr>
          <w:b/>
          <w:color w:val="002060"/>
          <w:sz w:val="28"/>
          <w:szCs w:val="28"/>
        </w:rPr>
      </w:pPr>
      <w:r w:rsidRPr="009132A5">
        <w:rPr>
          <w:b/>
          <w:color w:val="002060"/>
          <w:sz w:val="28"/>
          <w:szCs w:val="28"/>
        </w:rPr>
        <w:t>Планируемые результаты обучения предмета.</w:t>
      </w:r>
    </w:p>
    <w:p w:rsidR="00EF4189" w:rsidRPr="009132A5" w:rsidRDefault="00EF4189" w:rsidP="00EF4189">
      <w:pPr>
        <w:pStyle w:val="a3"/>
        <w:spacing w:before="0" w:beforeAutospacing="0" w:after="0" w:afterAutospacing="0" w:line="360" w:lineRule="auto"/>
        <w:ind w:firstLine="567"/>
        <w:jc w:val="both"/>
        <w:rPr>
          <w:b/>
          <w:color w:val="002060"/>
          <w:sz w:val="28"/>
          <w:szCs w:val="28"/>
        </w:rPr>
      </w:pPr>
      <w:r w:rsidRPr="009132A5">
        <w:rPr>
          <w:b/>
          <w:color w:val="002060"/>
          <w:sz w:val="28"/>
          <w:szCs w:val="28"/>
        </w:rPr>
        <w:t>Личностные результаты</w:t>
      </w:r>
    </w:p>
    <w:p w:rsidR="00EF4189" w:rsidRPr="009132A5" w:rsidRDefault="00EF4189" w:rsidP="008C5201">
      <w:pPr>
        <w:pStyle w:val="a3"/>
        <w:numPr>
          <w:ilvl w:val="1"/>
          <w:numId w:val="16"/>
        </w:numPr>
        <w:spacing w:before="0" w:beforeAutospacing="0" w:after="0" w:afterAutospacing="0" w:line="360" w:lineRule="auto"/>
        <w:ind w:left="0" w:firstLine="142"/>
        <w:jc w:val="both"/>
        <w:rPr>
          <w:color w:val="002060"/>
          <w:sz w:val="28"/>
          <w:szCs w:val="28"/>
        </w:rPr>
      </w:pPr>
      <w:r w:rsidRPr="009132A5">
        <w:rPr>
          <w:color w:val="002060"/>
          <w:sz w:val="28"/>
          <w:szCs w:val="28"/>
        </w:rPr>
        <w:t>навыки в проведении самоконтроля и самооценки результатов своей учебной деятельности;</w:t>
      </w:r>
    </w:p>
    <w:p w:rsidR="00EF4189" w:rsidRPr="009132A5" w:rsidRDefault="00EF4189" w:rsidP="008C5201">
      <w:pPr>
        <w:pStyle w:val="a3"/>
        <w:numPr>
          <w:ilvl w:val="1"/>
          <w:numId w:val="16"/>
        </w:numPr>
        <w:spacing w:before="0" w:beforeAutospacing="0" w:after="0" w:afterAutospacing="0" w:line="360" w:lineRule="auto"/>
        <w:ind w:left="0" w:firstLine="142"/>
        <w:jc w:val="both"/>
        <w:rPr>
          <w:color w:val="002060"/>
          <w:sz w:val="28"/>
          <w:szCs w:val="28"/>
        </w:rPr>
      </w:pPr>
      <w:r w:rsidRPr="009132A5">
        <w:rPr>
          <w:color w:val="002060"/>
          <w:sz w:val="28"/>
          <w:szCs w:val="28"/>
        </w:rPr>
        <w:t>основы мотивации учебной деятельности и личностного смысла изучения математики, интерес, переходящий в потребность к расширению знаний</w:t>
      </w:r>
      <w:r w:rsidR="008C5201" w:rsidRPr="009132A5">
        <w:rPr>
          <w:color w:val="002060"/>
          <w:sz w:val="28"/>
          <w:szCs w:val="28"/>
        </w:rPr>
        <w:t>.</w:t>
      </w:r>
    </w:p>
    <w:p w:rsidR="00EF4189" w:rsidRPr="009132A5" w:rsidRDefault="00EF4189" w:rsidP="008C5201">
      <w:pPr>
        <w:pStyle w:val="a3"/>
        <w:numPr>
          <w:ilvl w:val="1"/>
          <w:numId w:val="16"/>
        </w:numPr>
        <w:spacing w:before="0" w:beforeAutospacing="0" w:after="0" w:afterAutospacing="0" w:line="360" w:lineRule="auto"/>
        <w:ind w:left="0" w:firstLine="142"/>
        <w:jc w:val="both"/>
        <w:rPr>
          <w:color w:val="002060"/>
          <w:sz w:val="28"/>
          <w:szCs w:val="28"/>
        </w:rPr>
      </w:pPr>
      <w:r w:rsidRPr="009132A5">
        <w:rPr>
          <w:color w:val="002060"/>
          <w:sz w:val="28"/>
          <w:szCs w:val="28"/>
        </w:rPr>
        <w:t>положительное отношение к урокам математики, к учебе, к школе;</w:t>
      </w:r>
    </w:p>
    <w:p w:rsidR="00EF4189" w:rsidRPr="009132A5" w:rsidRDefault="00EF4189" w:rsidP="008C5201">
      <w:pPr>
        <w:pStyle w:val="a3"/>
        <w:numPr>
          <w:ilvl w:val="1"/>
          <w:numId w:val="16"/>
        </w:numPr>
        <w:spacing w:before="0" w:beforeAutospacing="0" w:after="0" w:afterAutospacing="0" w:line="360" w:lineRule="auto"/>
        <w:ind w:left="0" w:firstLine="142"/>
        <w:jc w:val="both"/>
        <w:rPr>
          <w:color w:val="002060"/>
          <w:sz w:val="28"/>
          <w:szCs w:val="28"/>
        </w:rPr>
      </w:pPr>
      <w:r w:rsidRPr="009132A5">
        <w:rPr>
          <w:color w:val="002060"/>
          <w:sz w:val="28"/>
          <w:szCs w:val="28"/>
        </w:rPr>
        <w:t>понимание значения математических знаний в собственной жизни;</w:t>
      </w:r>
    </w:p>
    <w:p w:rsidR="00EF4189" w:rsidRPr="009132A5" w:rsidRDefault="00EF4189" w:rsidP="008C5201">
      <w:pPr>
        <w:pStyle w:val="a3"/>
        <w:numPr>
          <w:ilvl w:val="1"/>
          <w:numId w:val="20"/>
        </w:numPr>
        <w:spacing w:before="0" w:beforeAutospacing="0" w:after="0" w:afterAutospacing="0" w:line="360" w:lineRule="auto"/>
        <w:ind w:left="0" w:firstLine="142"/>
        <w:jc w:val="both"/>
        <w:rPr>
          <w:color w:val="002060"/>
          <w:sz w:val="28"/>
          <w:szCs w:val="28"/>
        </w:rPr>
      </w:pPr>
      <w:r w:rsidRPr="009132A5">
        <w:rPr>
          <w:color w:val="002060"/>
          <w:sz w:val="28"/>
          <w:szCs w:val="28"/>
        </w:rPr>
        <w:t>понимание значения математики в жизни и деятельности человека;</w:t>
      </w:r>
    </w:p>
    <w:p w:rsidR="00EF4189" w:rsidRPr="009132A5" w:rsidRDefault="00EF4189" w:rsidP="008C5201">
      <w:pPr>
        <w:pStyle w:val="a3"/>
        <w:numPr>
          <w:ilvl w:val="1"/>
          <w:numId w:val="20"/>
        </w:numPr>
        <w:spacing w:before="0" w:beforeAutospacing="0" w:after="0" w:afterAutospacing="0" w:line="360" w:lineRule="auto"/>
        <w:ind w:left="0" w:firstLine="142"/>
        <w:jc w:val="both"/>
        <w:rPr>
          <w:color w:val="002060"/>
          <w:sz w:val="28"/>
          <w:szCs w:val="28"/>
        </w:rPr>
      </w:pPr>
      <w:r w:rsidRPr="009132A5">
        <w:rPr>
          <w:color w:val="002060"/>
          <w:sz w:val="28"/>
          <w:szCs w:val="28"/>
        </w:rPr>
        <w:t>восприятие критериев оценки учебной деятельности и понимание оценок учителя успешности учебной деятельности;</w:t>
      </w:r>
    </w:p>
    <w:p w:rsidR="004E1B95" w:rsidRPr="009132A5" w:rsidRDefault="00EF4189" w:rsidP="008C5201">
      <w:pPr>
        <w:pStyle w:val="a3"/>
        <w:numPr>
          <w:ilvl w:val="1"/>
          <w:numId w:val="20"/>
        </w:numPr>
        <w:spacing w:before="0" w:beforeAutospacing="0" w:after="0" w:afterAutospacing="0" w:line="360" w:lineRule="auto"/>
        <w:ind w:left="0" w:firstLine="142"/>
        <w:jc w:val="both"/>
        <w:rPr>
          <w:color w:val="002060"/>
          <w:sz w:val="28"/>
          <w:szCs w:val="28"/>
        </w:rPr>
      </w:pPr>
      <w:r w:rsidRPr="009132A5">
        <w:rPr>
          <w:color w:val="002060"/>
          <w:sz w:val="28"/>
          <w:szCs w:val="28"/>
        </w:rPr>
        <w:t>умение самостоятельно выполнять определенные учителем виды работ (деятельности), понимая личную ответственность за результат;</w:t>
      </w:r>
    </w:p>
    <w:p w:rsidR="008C5201" w:rsidRPr="009132A5" w:rsidRDefault="00EF4189" w:rsidP="00F56D38">
      <w:pPr>
        <w:pStyle w:val="a3"/>
        <w:numPr>
          <w:ilvl w:val="1"/>
          <w:numId w:val="21"/>
        </w:numPr>
        <w:spacing w:before="0" w:beforeAutospacing="0" w:after="0" w:afterAutospacing="0" w:line="360" w:lineRule="auto"/>
        <w:ind w:left="0" w:firstLine="142"/>
        <w:jc w:val="both"/>
        <w:rPr>
          <w:color w:val="002060"/>
          <w:sz w:val="28"/>
          <w:szCs w:val="28"/>
        </w:rPr>
      </w:pPr>
      <w:r w:rsidRPr="009132A5">
        <w:rPr>
          <w:color w:val="002060"/>
          <w:sz w:val="28"/>
          <w:szCs w:val="28"/>
        </w:rPr>
        <w:lastRenderedPageBreak/>
        <w:t>знать и применять правила общения, осваивать навыки сотрудничества в учебной деятельности;</w:t>
      </w:r>
    </w:p>
    <w:p w:rsidR="00EF4189" w:rsidRPr="009132A5" w:rsidRDefault="00EF4189" w:rsidP="008C5201">
      <w:pPr>
        <w:pStyle w:val="a3"/>
        <w:numPr>
          <w:ilvl w:val="1"/>
          <w:numId w:val="21"/>
        </w:numPr>
        <w:spacing w:before="0" w:beforeAutospacing="0" w:after="0" w:afterAutospacing="0" w:line="360" w:lineRule="auto"/>
        <w:ind w:left="0" w:firstLine="284"/>
        <w:jc w:val="both"/>
        <w:rPr>
          <w:color w:val="002060"/>
          <w:sz w:val="28"/>
          <w:szCs w:val="28"/>
        </w:rPr>
      </w:pPr>
      <w:r w:rsidRPr="009132A5">
        <w:rPr>
          <w:color w:val="002060"/>
          <w:sz w:val="28"/>
          <w:szCs w:val="28"/>
        </w:rPr>
        <w:t>представления об основах гражданской идентичности (через систему определенных заданий и упражнений);</w:t>
      </w:r>
    </w:p>
    <w:p w:rsidR="00EF4189" w:rsidRPr="009132A5" w:rsidRDefault="00EF4189" w:rsidP="008C5201">
      <w:pPr>
        <w:pStyle w:val="a3"/>
        <w:numPr>
          <w:ilvl w:val="1"/>
          <w:numId w:val="18"/>
        </w:numPr>
        <w:spacing w:before="0" w:beforeAutospacing="0" w:after="0" w:afterAutospacing="0" w:line="360" w:lineRule="auto"/>
        <w:ind w:left="0" w:firstLine="284"/>
        <w:jc w:val="both"/>
        <w:rPr>
          <w:color w:val="002060"/>
          <w:sz w:val="28"/>
          <w:szCs w:val="28"/>
        </w:rPr>
      </w:pPr>
      <w:r w:rsidRPr="009132A5">
        <w:rPr>
          <w:color w:val="002060"/>
          <w:sz w:val="28"/>
          <w:szCs w:val="28"/>
        </w:rPr>
        <w:t>уважение и принятие семейных ценностей, понимания необходимости бережного отношения к природе, к своему здоровью и здоровью других людей.</w:t>
      </w:r>
    </w:p>
    <w:p w:rsidR="00EF4189" w:rsidRPr="009132A5" w:rsidRDefault="00EF4189" w:rsidP="008C5201">
      <w:pPr>
        <w:pStyle w:val="a3"/>
        <w:numPr>
          <w:ilvl w:val="1"/>
          <w:numId w:val="18"/>
        </w:numPr>
        <w:spacing w:before="0" w:beforeAutospacing="0" w:after="0" w:afterAutospacing="0" w:line="360" w:lineRule="auto"/>
        <w:ind w:left="0" w:firstLine="284"/>
        <w:jc w:val="both"/>
        <w:rPr>
          <w:color w:val="002060"/>
          <w:sz w:val="28"/>
          <w:szCs w:val="28"/>
        </w:rPr>
      </w:pPr>
      <w:r w:rsidRPr="009132A5">
        <w:rPr>
          <w:color w:val="002060"/>
          <w:sz w:val="28"/>
          <w:szCs w:val="28"/>
        </w:rPr>
        <w:t>начальные представления об универсальности математических способов познания окружающего мира;</w:t>
      </w:r>
    </w:p>
    <w:p w:rsidR="00EF4189" w:rsidRPr="009132A5" w:rsidRDefault="00EF4189" w:rsidP="008C5201">
      <w:pPr>
        <w:pStyle w:val="a3"/>
        <w:numPr>
          <w:ilvl w:val="1"/>
          <w:numId w:val="18"/>
        </w:numPr>
        <w:spacing w:before="0" w:beforeAutospacing="0" w:after="0" w:afterAutospacing="0" w:line="360" w:lineRule="auto"/>
        <w:ind w:left="0" w:firstLine="284"/>
        <w:jc w:val="both"/>
        <w:rPr>
          <w:color w:val="002060"/>
          <w:sz w:val="28"/>
          <w:szCs w:val="28"/>
        </w:rPr>
      </w:pPr>
      <w:r w:rsidRPr="009132A5">
        <w:rPr>
          <w:color w:val="002060"/>
          <w:sz w:val="28"/>
          <w:szCs w:val="28"/>
        </w:rPr>
        <w:t>осознание значения математических знаний в жизни человека, при изучении других школьных дисциплин;</w:t>
      </w:r>
    </w:p>
    <w:p w:rsidR="00EF4189" w:rsidRPr="009132A5" w:rsidRDefault="00EF4189" w:rsidP="008C5201">
      <w:pPr>
        <w:pStyle w:val="a3"/>
        <w:numPr>
          <w:ilvl w:val="1"/>
          <w:numId w:val="18"/>
        </w:numPr>
        <w:spacing w:before="0" w:beforeAutospacing="0" w:after="0" w:afterAutospacing="0" w:line="360" w:lineRule="auto"/>
        <w:ind w:left="0" w:firstLine="284"/>
        <w:jc w:val="both"/>
        <w:rPr>
          <w:color w:val="002060"/>
          <w:sz w:val="28"/>
          <w:szCs w:val="28"/>
        </w:rPr>
      </w:pPr>
      <w:r w:rsidRPr="009132A5">
        <w:rPr>
          <w:color w:val="002060"/>
          <w:sz w:val="28"/>
          <w:szCs w:val="28"/>
        </w:rPr>
        <w:t>осознанное проведение самоконтроля и адекватной самооценки результатов своей учебной деятельности;</w:t>
      </w:r>
    </w:p>
    <w:p w:rsidR="00EF4189" w:rsidRPr="009132A5" w:rsidRDefault="00EF4189" w:rsidP="008C5201">
      <w:pPr>
        <w:pStyle w:val="a3"/>
        <w:spacing w:before="0" w:beforeAutospacing="0" w:after="0" w:afterAutospacing="0" w:line="360" w:lineRule="auto"/>
        <w:ind w:firstLine="284"/>
        <w:jc w:val="both"/>
        <w:rPr>
          <w:b/>
          <w:color w:val="002060"/>
          <w:sz w:val="28"/>
          <w:szCs w:val="28"/>
        </w:rPr>
      </w:pPr>
      <w:r w:rsidRPr="009132A5">
        <w:rPr>
          <w:b/>
          <w:color w:val="002060"/>
          <w:sz w:val="28"/>
          <w:szCs w:val="28"/>
        </w:rPr>
        <w:t>Метапредметные результаты.</w:t>
      </w:r>
    </w:p>
    <w:p w:rsidR="00EF4189" w:rsidRPr="009132A5" w:rsidRDefault="00EF4189" w:rsidP="008C5201">
      <w:pPr>
        <w:pStyle w:val="a3"/>
        <w:numPr>
          <w:ilvl w:val="1"/>
          <w:numId w:val="22"/>
        </w:numPr>
        <w:spacing w:before="0" w:beforeAutospacing="0" w:after="0" w:afterAutospacing="0" w:line="360" w:lineRule="auto"/>
        <w:ind w:left="0" w:firstLine="284"/>
        <w:jc w:val="both"/>
        <w:rPr>
          <w:color w:val="002060"/>
          <w:sz w:val="28"/>
          <w:szCs w:val="28"/>
        </w:rPr>
      </w:pPr>
      <w:r w:rsidRPr="009132A5">
        <w:rPr>
          <w:color w:val="002060"/>
          <w:sz w:val="28"/>
          <w:szCs w:val="28"/>
        </w:rPr>
        <w:t>понимать, принимать и сохранять различные учебные задачи; осуществлять поиск средств для достижения учебной задачи;</w:t>
      </w:r>
    </w:p>
    <w:p w:rsidR="00EF4189" w:rsidRPr="009132A5" w:rsidRDefault="00EF4189" w:rsidP="008C5201">
      <w:pPr>
        <w:pStyle w:val="a3"/>
        <w:numPr>
          <w:ilvl w:val="1"/>
          <w:numId w:val="22"/>
        </w:numPr>
        <w:spacing w:before="0" w:beforeAutospacing="0" w:after="0" w:afterAutospacing="0" w:line="360" w:lineRule="auto"/>
        <w:ind w:left="0" w:firstLine="284"/>
        <w:jc w:val="both"/>
        <w:rPr>
          <w:color w:val="002060"/>
          <w:sz w:val="28"/>
          <w:szCs w:val="28"/>
        </w:rPr>
      </w:pPr>
      <w:r w:rsidRPr="009132A5">
        <w:rPr>
          <w:color w:val="002060"/>
          <w:sz w:val="28"/>
          <w:szCs w:val="28"/>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EF4189" w:rsidRPr="009132A5" w:rsidRDefault="00EF4189" w:rsidP="008C5201">
      <w:pPr>
        <w:pStyle w:val="a3"/>
        <w:numPr>
          <w:ilvl w:val="1"/>
          <w:numId w:val="22"/>
        </w:numPr>
        <w:spacing w:before="0" w:beforeAutospacing="0" w:after="0" w:afterAutospacing="0" w:line="360" w:lineRule="auto"/>
        <w:ind w:left="0" w:firstLine="284"/>
        <w:jc w:val="both"/>
        <w:rPr>
          <w:color w:val="002060"/>
          <w:sz w:val="28"/>
          <w:szCs w:val="28"/>
        </w:rPr>
      </w:pPr>
      <w:r w:rsidRPr="009132A5">
        <w:rPr>
          <w:color w:val="002060"/>
          <w:sz w:val="28"/>
          <w:szCs w:val="28"/>
        </w:rPr>
        <w:t>планировать свои действия в соответствии с поставленной учебной задачей для ее решения;</w:t>
      </w:r>
    </w:p>
    <w:p w:rsidR="00EF4189" w:rsidRPr="009132A5" w:rsidRDefault="00EF4189" w:rsidP="008C5201">
      <w:pPr>
        <w:pStyle w:val="a3"/>
        <w:numPr>
          <w:ilvl w:val="1"/>
          <w:numId w:val="22"/>
        </w:numPr>
        <w:spacing w:before="0" w:beforeAutospacing="0" w:after="0" w:afterAutospacing="0" w:line="360" w:lineRule="auto"/>
        <w:ind w:left="0" w:firstLine="284"/>
        <w:jc w:val="both"/>
        <w:rPr>
          <w:color w:val="002060"/>
          <w:sz w:val="28"/>
          <w:szCs w:val="28"/>
        </w:rPr>
      </w:pPr>
      <w:r w:rsidRPr="009132A5">
        <w:rPr>
          <w:color w:val="002060"/>
          <w:sz w:val="28"/>
          <w:szCs w:val="28"/>
        </w:rPr>
        <w:t>проводить пошаговый контроль под руководством учителя, а в некоторых случаях – самостоятельно;</w:t>
      </w:r>
    </w:p>
    <w:p w:rsidR="00EF4189" w:rsidRPr="009132A5" w:rsidRDefault="00EF4189" w:rsidP="008C5201">
      <w:pPr>
        <w:pStyle w:val="a3"/>
        <w:numPr>
          <w:ilvl w:val="1"/>
          <w:numId w:val="23"/>
        </w:numPr>
        <w:spacing w:before="0" w:beforeAutospacing="0" w:after="0" w:afterAutospacing="0" w:line="360" w:lineRule="auto"/>
        <w:ind w:left="0" w:firstLine="284"/>
        <w:jc w:val="both"/>
        <w:rPr>
          <w:color w:val="002060"/>
          <w:sz w:val="28"/>
          <w:szCs w:val="28"/>
        </w:rPr>
      </w:pPr>
      <w:r w:rsidRPr="009132A5">
        <w:rPr>
          <w:color w:val="002060"/>
          <w:sz w:val="28"/>
          <w:szCs w:val="28"/>
        </w:rPr>
        <w:t>выполнять самоконтроль и самооценку результатов своей учебной деятельности на уроке и по результатам изучения отдельных тем;</w:t>
      </w:r>
    </w:p>
    <w:p w:rsidR="00EF4189" w:rsidRPr="009132A5" w:rsidRDefault="00EF4189" w:rsidP="008C5201">
      <w:pPr>
        <w:pStyle w:val="a3"/>
        <w:numPr>
          <w:ilvl w:val="1"/>
          <w:numId w:val="23"/>
        </w:numPr>
        <w:spacing w:before="0" w:beforeAutospacing="0" w:after="0" w:afterAutospacing="0" w:line="360" w:lineRule="auto"/>
        <w:ind w:left="0" w:firstLine="284"/>
        <w:jc w:val="both"/>
        <w:rPr>
          <w:color w:val="002060"/>
          <w:sz w:val="28"/>
          <w:szCs w:val="28"/>
        </w:rPr>
      </w:pPr>
      <w:r w:rsidRPr="009132A5">
        <w:rPr>
          <w:color w:val="002060"/>
          <w:sz w:val="28"/>
          <w:szCs w:val="28"/>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EF4189" w:rsidRPr="009132A5" w:rsidRDefault="00EF4189" w:rsidP="008C5201">
      <w:pPr>
        <w:pStyle w:val="a3"/>
        <w:numPr>
          <w:ilvl w:val="1"/>
          <w:numId w:val="23"/>
        </w:numPr>
        <w:spacing w:before="0" w:beforeAutospacing="0" w:after="0" w:afterAutospacing="0" w:line="360" w:lineRule="auto"/>
        <w:ind w:left="0" w:firstLine="284"/>
        <w:jc w:val="both"/>
        <w:rPr>
          <w:color w:val="002060"/>
          <w:sz w:val="28"/>
          <w:szCs w:val="28"/>
        </w:rPr>
      </w:pPr>
      <w:r w:rsidRPr="009132A5">
        <w:rPr>
          <w:color w:val="002060"/>
          <w:sz w:val="28"/>
          <w:szCs w:val="28"/>
        </w:rPr>
        <w:t>адекватно проводить самооценку результатов своей учебной деятельности, понимать причины неуспеха на том или ином этапе;</w:t>
      </w:r>
    </w:p>
    <w:p w:rsidR="00EF4189" w:rsidRPr="009132A5" w:rsidRDefault="00EF4189" w:rsidP="008C5201">
      <w:pPr>
        <w:pStyle w:val="a3"/>
        <w:numPr>
          <w:ilvl w:val="1"/>
          <w:numId w:val="23"/>
        </w:numPr>
        <w:spacing w:before="0" w:beforeAutospacing="0" w:after="0" w:afterAutospacing="0" w:line="360" w:lineRule="auto"/>
        <w:ind w:left="0" w:firstLine="284"/>
        <w:jc w:val="both"/>
        <w:rPr>
          <w:color w:val="002060"/>
          <w:sz w:val="28"/>
          <w:szCs w:val="28"/>
        </w:rPr>
      </w:pPr>
      <w:r w:rsidRPr="009132A5">
        <w:rPr>
          <w:color w:val="002060"/>
          <w:sz w:val="28"/>
          <w:szCs w:val="28"/>
        </w:rPr>
        <w:t>самостоятельно делать несложные выводы о математических объектах и их свойствах;</w:t>
      </w:r>
    </w:p>
    <w:p w:rsidR="00EF4189" w:rsidRPr="009132A5" w:rsidRDefault="00EF4189" w:rsidP="008C5201">
      <w:pPr>
        <w:pStyle w:val="a3"/>
        <w:numPr>
          <w:ilvl w:val="1"/>
          <w:numId w:val="23"/>
        </w:numPr>
        <w:spacing w:before="0" w:beforeAutospacing="0" w:after="0" w:afterAutospacing="0" w:line="360" w:lineRule="auto"/>
        <w:ind w:left="0" w:firstLine="284"/>
        <w:jc w:val="both"/>
        <w:rPr>
          <w:color w:val="002060"/>
          <w:sz w:val="28"/>
          <w:szCs w:val="28"/>
        </w:rPr>
      </w:pPr>
      <w:r w:rsidRPr="009132A5">
        <w:rPr>
          <w:color w:val="002060"/>
          <w:sz w:val="28"/>
          <w:szCs w:val="28"/>
        </w:rPr>
        <w:t>контролировать свои действия и соотносить их с поставленными целями и действиями других участников, работающих в паре, в группе.</w:t>
      </w:r>
    </w:p>
    <w:p w:rsidR="008C5201" w:rsidRPr="009132A5" w:rsidRDefault="008C5201" w:rsidP="00F56D38">
      <w:pPr>
        <w:pStyle w:val="a3"/>
        <w:spacing w:before="0" w:beforeAutospacing="0" w:after="0" w:afterAutospacing="0" w:line="360" w:lineRule="auto"/>
        <w:jc w:val="both"/>
        <w:rPr>
          <w:b/>
          <w:color w:val="002060"/>
          <w:sz w:val="28"/>
          <w:szCs w:val="28"/>
        </w:rPr>
      </w:pPr>
    </w:p>
    <w:p w:rsidR="00EF4189" w:rsidRPr="009132A5" w:rsidRDefault="00EF4189" w:rsidP="00EF4189">
      <w:pPr>
        <w:pStyle w:val="a3"/>
        <w:spacing w:before="0" w:beforeAutospacing="0" w:after="0" w:afterAutospacing="0" w:line="360" w:lineRule="auto"/>
        <w:ind w:firstLine="567"/>
        <w:jc w:val="both"/>
        <w:rPr>
          <w:b/>
          <w:color w:val="002060"/>
          <w:sz w:val="28"/>
          <w:szCs w:val="28"/>
        </w:rPr>
      </w:pPr>
      <w:r w:rsidRPr="009132A5">
        <w:rPr>
          <w:b/>
          <w:color w:val="002060"/>
          <w:sz w:val="28"/>
          <w:szCs w:val="28"/>
        </w:rPr>
        <w:lastRenderedPageBreak/>
        <w:t>Предметные результаты.</w:t>
      </w:r>
    </w:p>
    <w:p w:rsidR="004E1B95" w:rsidRPr="009132A5" w:rsidRDefault="00EF4189" w:rsidP="008C5201">
      <w:pPr>
        <w:pStyle w:val="a3"/>
        <w:numPr>
          <w:ilvl w:val="1"/>
          <w:numId w:val="26"/>
        </w:numPr>
        <w:spacing w:before="0" w:beforeAutospacing="0" w:after="0" w:afterAutospacing="0" w:line="360" w:lineRule="auto"/>
        <w:ind w:left="0" w:firstLine="142"/>
        <w:jc w:val="both"/>
        <w:rPr>
          <w:color w:val="002060"/>
          <w:sz w:val="28"/>
          <w:szCs w:val="28"/>
        </w:rPr>
      </w:pPr>
      <w:r w:rsidRPr="009132A5">
        <w:rPr>
          <w:color w:val="002060"/>
          <w:sz w:val="28"/>
          <w:szCs w:val="28"/>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EF4189" w:rsidRPr="009132A5" w:rsidRDefault="00EF4189" w:rsidP="008C5201">
      <w:pPr>
        <w:pStyle w:val="a3"/>
        <w:numPr>
          <w:ilvl w:val="1"/>
          <w:numId w:val="27"/>
        </w:numPr>
        <w:spacing w:before="0" w:beforeAutospacing="0" w:after="0" w:afterAutospacing="0" w:line="360" w:lineRule="auto"/>
        <w:ind w:left="0" w:firstLine="142"/>
        <w:jc w:val="both"/>
        <w:rPr>
          <w:color w:val="002060"/>
          <w:sz w:val="28"/>
          <w:szCs w:val="28"/>
        </w:rPr>
      </w:pPr>
      <w:r w:rsidRPr="009132A5">
        <w:rPr>
          <w:color w:val="002060"/>
          <w:sz w:val="28"/>
          <w:szCs w:val="28"/>
        </w:rPr>
        <w:t>проводить сравнение по одному или нескольким признакам и на этой основе делать выводы;</w:t>
      </w:r>
    </w:p>
    <w:p w:rsidR="00EF4189" w:rsidRPr="009132A5" w:rsidRDefault="00EF4189" w:rsidP="008C5201">
      <w:pPr>
        <w:pStyle w:val="a3"/>
        <w:numPr>
          <w:ilvl w:val="1"/>
          <w:numId w:val="27"/>
        </w:numPr>
        <w:spacing w:before="0" w:beforeAutospacing="0" w:after="0" w:afterAutospacing="0" w:line="360" w:lineRule="auto"/>
        <w:ind w:left="0" w:firstLine="142"/>
        <w:jc w:val="both"/>
        <w:rPr>
          <w:color w:val="002060"/>
          <w:sz w:val="28"/>
          <w:szCs w:val="28"/>
        </w:rPr>
      </w:pPr>
      <w:r w:rsidRPr="009132A5">
        <w:rPr>
          <w:color w:val="002060"/>
          <w:sz w:val="28"/>
          <w:szCs w:val="28"/>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EF4189" w:rsidRPr="009132A5" w:rsidRDefault="00EF4189" w:rsidP="008C5201">
      <w:pPr>
        <w:pStyle w:val="a3"/>
        <w:numPr>
          <w:ilvl w:val="1"/>
          <w:numId w:val="27"/>
        </w:numPr>
        <w:spacing w:before="0" w:beforeAutospacing="0" w:after="0" w:afterAutospacing="0" w:line="360" w:lineRule="auto"/>
        <w:ind w:left="0" w:firstLine="142"/>
        <w:jc w:val="both"/>
        <w:rPr>
          <w:color w:val="002060"/>
          <w:sz w:val="28"/>
          <w:szCs w:val="28"/>
        </w:rPr>
      </w:pPr>
      <w:r w:rsidRPr="009132A5">
        <w:rPr>
          <w:color w:val="002060"/>
          <w:sz w:val="28"/>
          <w:szCs w:val="28"/>
        </w:rPr>
        <w:t>выполнять классификацию по нескольким предложенным или самостоятельно найденным основаниям;</w:t>
      </w:r>
    </w:p>
    <w:p w:rsidR="00EF4189" w:rsidRPr="009132A5" w:rsidRDefault="00EF4189" w:rsidP="008C5201">
      <w:pPr>
        <w:pStyle w:val="a3"/>
        <w:numPr>
          <w:ilvl w:val="1"/>
          <w:numId w:val="27"/>
        </w:numPr>
        <w:spacing w:before="0" w:beforeAutospacing="0" w:after="0" w:afterAutospacing="0" w:line="360" w:lineRule="auto"/>
        <w:ind w:left="0" w:firstLine="142"/>
        <w:jc w:val="both"/>
        <w:rPr>
          <w:color w:val="002060"/>
          <w:sz w:val="28"/>
          <w:szCs w:val="28"/>
        </w:rPr>
      </w:pPr>
      <w:r w:rsidRPr="009132A5">
        <w:rPr>
          <w:color w:val="002060"/>
          <w:sz w:val="28"/>
          <w:szCs w:val="28"/>
        </w:rPr>
        <w:t>делать выводы по аналогии и проверять эти выводы;</w:t>
      </w:r>
    </w:p>
    <w:p w:rsidR="00EF4189" w:rsidRPr="009132A5" w:rsidRDefault="00EF4189" w:rsidP="008C5201">
      <w:pPr>
        <w:pStyle w:val="a3"/>
        <w:numPr>
          <w:ilvl w:val="1"/>
          <w:numId w:val="28"/>
        </w:numPr>
        <w:spacing w:before="0" w:beforeAutospacing="0" w:after="0" w:afterAutospacing="0" w:line="360" w:lineRule="auto"/>
        <w:ind w:left="0" w:firstLine="142"/>
        <w:jc w:val="both"/>
        <w:rPr>
          <w:color w:val="002060"/>
          <w:sz w:val="28"/>
          <w:szCs w:val="28"/>
        </w:rPr>
      </w:pPr>
      <w:r w:rsidRPr="009132A5">
        <w:rPr>
          <w:color w:val="002060"/>
          <w:sz w:val="28"/>
          <w:szCs w:val="28"/>
        </w:rPr>
        <w:t>проводить несложные обобщения и использовать математические знания в расширенной области применения;</w:t>
      </w:r>
    </w:p>
    <w:p w:rsidR="00EF4189" w:rsidRPr="009132A5" w:rsidRDefault="00EF4189" w:rsidP="008C5201">
      <w:pPr>
        <w:pStyle w:val="a3"/>
        <w:numPr>
          <w:ilvl w:val="1"/>
          <w:numId w:val="28"/>
        </w:numPr>
        <w:spacing w:before="0" w:beforeAutospacing="0" w:after="0" w:afterAutospacing="0" w:line="360" w:lineRule="auto"/>
        <w:ind w:left="0" w:firstLine="142"/>
        <w:jc w:val="both"/>
        <w:rPr>
          <w:color w:val="002060"/>
          <w:sz w:val="28"/>
          <w:szCs w:val="28"/>
        </w:rPr>
      </w:pPr>
      <w:r w:rsidRPr="009132A5">
        <w:rPr>
          <w:color w:val="002060"/>
          <w:sz w:val="28"/>
          <w:szCs w:val="28"/>
        </w:rPr>
        <w:t>понимать базовые межпредметные предметные понятия: число, величина, геометрическая фигура;</w:t>
      </w:r>
    </w:p>
    <w:p w:rsidR="00EF4189" w:rsidRPr="009132A5" w:rsidRDefault="00EF4189" w:rsidP="008C5201">
      <w:pPr>
        <w:pStyle w:val="a3"/>
        <w:numPr>
          <w:ilvl w:val="1"/>
          <w:numId w:val="28"/>
        </w:numPr>
        <w:spacing w:before="0" w:beforeAutospacing="0" w:after="0" w:afterAutospacing="0" w:line="360" w:lineRule="auto"/>
        <w:ind w:left="0" w:firstLine="142"/>
        <w:jc w:val="both"/>
        <w:rPr>
          <w:color w:val="002060"/>
          <w:sz w:val="28"/>
          <w:szCs w:val="28"/>
        </w:rPr>
      </w:pPr>
      <w:r w:rsidRPr="009132A5">
        <w:rPr>
          <w:color w:val="002060"/>
          <w:sz w:val="28"/>
          <w:szCs w:val="28"/>
        </w:rPr>
        <w:t>фиксировать математические отношения между объектами и группами объектов в знаково-символической форме (на моделях);</w:t>
      </w:r>
    </w:p>
    <w:p w:rsidR="00EF4189" w:rsidRPr="009132A5" w:rsidRDefault="00EF4189" w:rsidP="008C5201">
      <w:pPr>
        <w:pStyle w:val="a3"/>
        <w:numPr>
          <w:ilvl w:val="1"/>
          <w:numId w:val="28"/>
        </w:numPr>
        <w:spacing w:before="0" w:beforeAutospacing="0" w:after="0" w:afterAutospacing="0" w:line="360" w:lineRule="auto"/>
        <w:ind w:left="0" w:firstLine="142"/>
        <w:jc w:val="both"/>
        <w:rPr>
          <w:color w:val="002060"/>
          <w:sz w:val="28"/>
          <w:szCs w:val="28"/>
        </w:rPr>
      </w:pPr>
      <w:r w:rsidRPr="009132A5">
        <w:rPr>
          <w:color w:val="002060"/>
          <w:sz w:val="28"/>
          <w:szCs w:val="28"/>
        </w:rPr>
        <w:t>стремление полнее использовать свои творческие возможности;</w:t>
      </w:r>
    </w:p>
    <w:p w:rsidR="00EF4189" w:rsidRPr="009132A5" w:rsidRDefault="00EF4189" w:rsidP="008C5201">
      <w:pPr>
        <w:pStyle w:val="a3"/>
        <w:numPr>
          <w:ilvl w:val="1"/>
          <w:numId w:val="28"/>
        </w:numPr>
        <w:spacing w:before="0" w:beforeAutospacing="0" w:after="0" w:afterAutospacing="0" w:line="360" w:lineRule="auto"/>
        <w:ind w:left="0" w:firstLine="142"/>
        <w:jc w:val="both"/>
        <w:rPr>
          <w:color w:val="002060"/>
          <w:sz w:val="28"/>
          <w:szCs w:val="28"/>
        </w:rPr>
      </w:pPr>
      <w:r w:rsidRPr="009132A5">
        <w:rPr>
          <w:color w:val="002060"/>
          <w:sz w:val="28"/>
          <w:szCs w:val="28"/>
        </w:rPr>
        <w:t>общее умение смыслового чтения текстов математического содержания в соответствии с поставленными целями и задачами;</w:t>
      </w:r>
    </w:p>
    <w:p w:rsidR="00EF4189" w:rsidRPr="009132A5" w:rsidRDefault="00EF4189" w:rsidP="008C5201">
      <w:pPr>
        <w:pStyle w:val="a3"/>
        <w:numPr>
          <w:ilvl w:val="1"/>
          <w:numId w:val="29"/>
        </w:numPr>
        <w:spacing w:before="0" w:beforeAutospacing="0" w:after="0" w:afterAutospacing="0" w:line="360" w:lineRule="auto"/>
        <w:ind w:left="0" w:firstLine="142"/>
        <w:jc w:val="both"/>
        <w:rPr>
          <w:color w:val="002060"/>
          <w:sz w:val="28"/>
          <w:szCs w:val="28"/>
        </w:rPr>
      </w:pPr>
      <w:r w:rsidRPr="009132A5">
        <w:rPr>
          <w:color w:val="002060"/>
          <w:sz w:val="28"/>
          <w:szCs w:val="28"/>
        </w:rPr>
        <w:t>самостоятельно осуществлять расширенный поиск необходимой информации в учебнике, в справочнике и в других источниках;</w:t>
      </w:r>
    </w:p>
    <w:p w:rsidR="00EF4189" w:rsidRPr="009132A5" w:rsidRDefault="00EF4189" w:rsidP="008C5201">
      <w:pPr>
        <w:pStyle w:val="a3"/>
        <w:numPr>
          <w:ilvl w:val="1"/>
          <w:numId w:val="29"/>
        </w:numPr>
        <w:spacing w:before="0" w:beforeAutospacing="0" w:after="0" w:afterAutospacing="0" w:line="360" w:lineRule="auto"/>
        <w:ind w:left="0" w:firstLine="142"/>
        <w:jc w:val="both"/>
        <w:rPr>
          <w:color w:val="002060"/>
          <w:sz w:val="28"/>
          <w:szCs w:val="28"/>
        </w:rPr>
      </w:pPr>
      <w:r w:rsidRPr="009132A5">
        <w:rPr>
          <w:color w:val="002060"/>
          <w:sz w:val="28"/>
          <w:szCs w:val="28"/>
        </w:rPr>
        <w:t>осуществлять расширенный поиск информации и представлять информацию в предложенной форме.</w:t>
      </w:r>
    </w:p>
    <w:p w:rsidR="00EF4189" w:rsidRPr="009132A5" w:rsidRDefault="00EF4189" w:rsidP="008C5201">
      <w:pPr>
        <w:pStyle w:val="a3"/>
        <w:numPr>
          <w:ilvl w:val="1"/>
          <w:numId w:val="29"/>
        </w:numPr>
        <w:spacing w:before="0" w:beforeAutospacing="0" w:after="0" w:afterAutospacing="0" w:line="360" w:lineRule="auto"/>
        <w:ind w:left="0" w:firstLine="142"/>
        <w:jc w:val="both"/>
        <w:rPr>
          <w:color w:val="002060"/>
          <w:sz w:val="28"/>
          <w:szCs w:val="28"/>
        </w:rPr>
      </w:pPr>
      <w:r w:rsidRPr="009132A5">
        <w:rPr>
          <w:color w:val="002060"/>
          <w:sz w:val="28"/>
          <w:szCs w:val="28"/>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EF4189" w:rsidRPr="009132A5" w:rsidRDefault="00EF4189" w:rsidP="008C5201">
      <w:pPr>
        <w:pStyle w:val="a3"/>
        <w:numPr>
          <w:ilvl w:val="1"/>
          <w:numId w:val="29"/>
        </w:numPr>
        <w:spacing w:before="0" w:beforeAutospacing="0" w:after="0" w:afterAutospacing="0" w:line="360" w:lineRule="auto"/>
        <w:ind w:left="0" w:firstLine="142"/>
        <w:jc w:val="both"/>
        <w:rPr>
          <w:color w:val="002060"/>
          <w:sz w:val="28"/>
          <w:szCs w:val="28"/>
        </w:rPr>
      </w:pPr>
      <w:r w:rsidRPr="009132A5">
        <w:rPr>
          <w:color w:val="002060"/>
          <w:sz w:val="28"/>
          <w:szCs w:val="28"/>
        </w:rPr>
        <w:t>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rsidR="008C5201" w:rsidRPr="009132A5" w:rsidRDefault="008C5201" w:rsidP="00F56D38">
      <w:pPr>
        <w:spacing w:after="0" w:line="360" w:lineRule="auto"/>
        <w:ind w:right="57"/>
        <w:rPr>
          <w:rFonts w:ascii="Times New Roman" w:eastAsia="Times New Roman" w:hAnsi="Times New Roman" w:cs="Times New Roman"/>
          <w:b/>
          <w:color w:val="002060"/>
          <w:sz w:val="28"/>
          <w:szCs w:val="28"/>
        </w:rPr>
      </w:pPr>
    </w:p>
    <w:p w:rsidR="00350FE2" w:rsidRPr="009132A5" w:rsidRDefault="00350FE2" w:rsidP="00350FE2">
      <w:pPr>
        <w:spacing w:after="0" w:line="360" w:lineRule="auto"/>
        <w:ind w:left="57" w:right="57" w:firstLine="652"/>
        <w:jc w:val="center"/>
        <w:rPr>
          <w:rFonts w:ascii="Times New Roman" w:hAnsi="Times New Roman" w:cs="Times New Roman"/>
          <w:color w:val="002060"/>
          <w:sz w:val="28"/>
          <w:szCs w:val="28"/>
        </w:rPr>
      </w:pPr>
      <w:r w:rsidRPr="009132A5">
        <w:rPr>
          <w:rFonts w:ascii="Times New Roman" w:eastAsia="Times New Roman" w:hAnsi="Times New Roman" w:cs="Times New Roman"/>
          <w:b/>
          <w:color w:val="002060"/>
          <w:sz w:val="28"/>
          <w:szCs w:val="28"/>
        </w:rPr>
        <w:lastRenderedPageBreak/>
        <w:t>Тематическое содержание предмета.</w:t>
      </w:r>
    </w:p>
    <w:tbl>
      <w:tblPr>
        <w:tblW w:w="9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7042"/>
        <w:gridCol w:w="857"/>
        <w:gridCol w:w="763"/>
      </w:tblGrid>
      <w:tr w:rsidR="009132A5" w:rsidRPr="009132A5" w:rsidTr="00350FE2">
        <w:tc>
          <w:tcPr>
            <w:tcW w:w="746" w:type="dxa"/>
          </w:tcPr>
          <w:p w:rsidR="00350FE2" w:rsidRPr="009132A5" w:rsidRDefault="00350FE2" w:rsidP="00321720">
            <w:pPr>
              <w:rPr>
                <w:rFonts w:ascii="Times New Roman" w:hAnsi="Times New Roman" w:cs="Times New Roman"/>
                <w:b/>
                <w:color w:val="002060"/>
                <w:sz w:val="28"/>
                <w:szCs w:val="28"/>
              </w:rPr>
            </w:pPr>
            <w:r w:rsidRPr="009132A5">
              <w:rPr>
                <w:rFonts w:ascii="Times New Roman" w:hAnsi="Times New Roman" w:cs="Times New Roman"/>
                <w:b/>
                <w:color w:val="002060"/>
                <w:sz w:val="28"/>
                <w:szCs w:val="28"/>
              </w:rPr>
              <w:t>№</w:t>
            </w:r>
          </w:p>
        </w:tc>
        <w:tc>
          <w:tcPr>
            <w:tcW w:w="7042" w:type="dxa"/>
          </w:tcPr>
          <w:p w:rsidR="00350FE2" w:rsidRPr="009132A5" w:rsidRDefault="00350FE2" w:rsidP="00321720">
            <w:pPr>
              <w:jc w:val="center"/>
              <w:rPr>
                <w:rFonts w:ascii="Times New Roman" w:hAnsi="Times New Roman" w:cs="Times New Roman"/>
                <w:b/>
                <w:color w:val="002060"/>
                <w:sz w:val="28"/>
                <w:szCs w:val="28"/>
              </w:rPr>
            </w:pPr>
            <w:r w:rsidRPr="009132A5">
              <w:rPr>
                <w:rFonts w:ascii="Times New Roman" w:hAnsi="Times New Roman" w:cs="Times New Roman"/>
                <w:b/>
                <w:color w:val="002060"/>
                <w:sz w:val="28"/>
                <w:szCs w:val="28"/>
              </w:rPr>
              <w:t>Наименование разделов и тем.</w:t>
            </w:r>
          </w:p>
        </w:tc>
        <w:tc>
          <w:tcPr>
            <w:tcW w:w="857" w:type="dxa"/>
          </w:tcPr>
          <w:p w:rsidR="00350FE2" w:rsidRPr="009132A5" w:rsidRDefault="00350FE2" w:rsidP="00321720">
            <w:pPr>
              <w:rPr>
                <w:rFonts w:ascii="Times New Roman" w:hAnsi="Times New Roman" w:cs="Times New Roman"/>
                <w:b/>
                <w:color w:val="002060"/>
                <w:sz w:val="28"/>
                <w:szCs w:val="28"/>
              </w:rPr>
            </w:pPr>
            <w:r w:rsidRPr="009132A5">
              <w:rPr>
                <w:rFonts w:ascii="Times New Roman" w:hAnsi="Times New Roman" w:cs="Times New Roman"/>
                <w:b/>
                <w:color w:val="002060"/>
                <w:sz w:val="28"/>
                <w:szCs w:val="28"/>
              </w:rPr>
              <w:t>часы</w:t>
            </w:r>
          </w:p>
        </w:tc>
        <w:tc>
          <w:tcPr>
            <w:tcW w:w="763" w:type="dxa"/>
          </w:tcPr>
          <w:p w:rsidR="00350FE2" w:rsidRPr="009132A5" w:rsidRDefault="00350FE2" w:rsidP="00321720">
            <w:pPr>
              <w:rPr>
                <w:rFonts w:ascii="Times New Roman" w:hAnsi="Times New Roman" w:cs="Times New Roman"/>
                <w:b/>
                <w:color w:val="002060"/>
                <w:sz w:val="28"/>
                <w:szCs w:val="28"/>
              </w:rPr>
            </w:pPr>
            <w:r w:rsidRPr="009132A5">
              <w:rPr>
                <w:rFonts w:ascii="Times New Roman" w:hAnsi="Times New Roman" w:cs="Times New Roman"/>
                <w:b/>
                <w:color w:val="002060"/>
                <w:sz w:val="28"/>
                <w:szCs w:val="28"/>
              </w:rPr>
              <w:t>К/р</w:t>
            </w:r>
          </w:p>
        </w:tc>
      </w:tr>
      <w:tr w:rsidR="009132A5" w:rsidRPr="009132A5" w:rsidTr="00350FE2">
        <w:tc>
          <w:tcPr>
            <w:tcW w:w="746" w:type="dxa"/>
          </w:tcPr>
          <w:p w:rsidR="00350FE2" w:rsidRPr="009132A5" w:rsidRDefault="0014431F" w:rsidP="00321720">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1</w:t>
            </w:r>
          </w:p>
        </w:tc>
        <w:tc>
          <w:tcPr>
            <w:tcW w:w="7042" w:type="dxa"/>
          </w:tcPr>
          <w:p w:rsidR="00350FE2" w:rsidRPr="009132A5" w:rsidRDefault="00350FE2" w:rsidP="00321720">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Натуральные числа в пределах класса миллионов.</w:t>
            </w:r>
          </w:p>
        </w:tc>
        <w:tc>
          <w:tcPr>
            <w:tcW w:w="857" w:type="dxa"/>
          </w:tcPr>
          <w:p w:rsidR="00350FE2" w:rsidRPr="009132A5" w:rsidRDefault="00A97BFB" w:rsidP="00321720">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25</w:t>
            </w: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rPr>
            </w:pPr>
          </w:p>
        </w:tc>
        <w:tc>
          <w:tcPr>
            <w:tcW w:w="7042" w:type="dxa"/>
          </w:tcPr>
          <w:p w:rsidR="00350FE2" w:rsidRPr="009132A5" w:rsidRDefault="00350FE2" w:rsidP="00321720">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Чтение и запись чисел в пределе класса миллионов.</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rPr>
            </w:pPr>
          </w:p>
        </w:tc>
        <w:tc>
          <w:tcPr>
            <w:tcW w:w="7042" w:type="dxa"/>
          </w:tcPr>
          <w:p w:rsidR="00350FE2" w:rsidRPr="009132A5" w:rsidRDefault="00350FE2" w:rsidP="00321720">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Представление чисел в виде суммы разрядных слагаемых.</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rPr>
            </w:pPr>
          </w:p>
        </w:tc>
        <w:tc>
          <w:tcPr>
            <w:tcW w:w="7042" w:type="dxa"/>
          </w:tcPr>
          <w:p w:rsidR="00350FE2" w:rsidRPr="009132A5" w:rsidRDefault="00350FE2" w:rsidP="00321720">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Понятие однозначного, двузначного, трехзначного и многозначного числа.</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rPr>
            </w:pPr>
          </w:p>
        </w:tc>
        <w:tc>
          <w:tcPr>
            <w:tcW w:w="7042" w:type="dxa"/>
          </w:tcPr>
          <w:p w:rsidR="00350FE2" w:rsidRPr="009132A5" w:rsidRDefault="00350FE2" w:rsidP="00321720">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Письменный прием сложения.</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rPr>
            </w:pPr>
          </w:p>
        </w:tc>
        <w:tc>
          <w:tcPr>
            <w:tcW w:w="7042" w:type="dxa"/>
          </w:tcPr>
          <w:p w:rsidR="00350FE2" w:rsidRPr="009132A5" w:rsidRDefault="00350FE2" w:rsidP="00321720">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Письменный прием вычитания.</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rPr>
            </w:pPr>
          </w:p>
        </w:tc>
        <w:tc>
          <w:tcPr>
            <w:tcW w:w="7042" w:type="dxa"/>
          </w:tcPr>
          <w:p w:rsidR="00350FE2" w:rsidRPr="009132A5" w:rsidRDefault="00350FE2" w:rsidP="00321720">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Переместительный закон сложения. Сочетательный закон сложения.</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350FE2" w:rsidRPr="009132A5" w:rsidRDefault="0014431F" w:rsidP="00321720">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2</w:t>
            </w:r>
          </w:p>
        </w:tc>
        <w:tc>
          <w:tcPr>
            <w:tcW w:w="7042" w:type="dxa"/>
          </w:tcPr>
          <w:p w:rsidR="00350FE2" w:rsidRPr="009132A5" w:rsidRDefault="00350FE2" w:rsidP="00321720">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Решение уравнений.</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9</w:t>
            </w: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lang w:val="en-US"/>
              </w:rPr>
            </w:pPr>
          </w:p>
        </w:tc>
        <w:tc>
          <w:tcPr>
            <w:tcW w:w="7042" w:type="dxa"/>
          </w:tcPr>
          <w:p w:rsidR="00350FE2" w:rsidRPr="009132A5" w:rsidRDefault="00350FE2" w:rsidP="00321720">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Нахождение неизвестных компонентов при сложении.</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rPr>
            </w:pPr>
          </w:p>
        </w:tc>
        <w:tc>
          <w:tcPr>
            <w:tcW w:w="7042" w:type="dxa"/>
          </w:tcPr>
          <w:p w:rsidR="00350FE2" w:rsidRPr="009132A5" w:rsidRDefault="00350FE2" w:rsidP="00321720">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Нахождение неизвестных компонентов при вычитании.</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350FE2" w:rsidRPr="009132A5" w:rsidRDefault="00350FE2" w:rsidP="00321720">
            <w:pPr>
              <w:spacing w:after="0" w:line="240" w:lineRule="auto"/>
              <w:ind w:left="57" w:right="57"/>
              <w:rPr>
                <w:rFonts w:ascii="Times New Roman" w:hAnsi="Times New Roman" w:cs="Times New Roman"/>
                <w:b/>
                <w:color w:val="002060"/>
              </w:rPr>
            </w:pPr>
          </w:p>
        </w:tc>
        <w:tc>
          <w:tcPr>
            <w:tcW w:w="7042" w:type="dxa"/>
          </w:tcPr>
          <w:p w:rsidR="00350FE2" w:rsidRPr="009132A5" w:rsidRDefault="00350FE2" w:rsidP="00321720">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Решение простых уравнений.</w:t>
            </w:r>
          </w:p>
        </w:tc>
        <w:tc>
          <w:tcPr>
            <w:tcW w:w="857"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c>
          <w:tcPr>
            <w:tcW w:w="763" w:type="dxa"/>
          </w:tcPr>
          <w:p w:rsidR="00350FE2" w:rsidRPr="009132A5" w:rsidRDefault="00350FE2" w:rsidP="00321720">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3</w:t>
            </w: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Скорость, время, расстояние.</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24</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Понятие скорости. Таблица скоростей движения различных объектов.</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Зависимость между скоростью, временем, расстоянием. Формулы.</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Решение простых задач на нахождение скорости, времени, расстояния.</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4</w:t>
            </w: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Зависимость между ценой, количеством, стоимостью.</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1</w:t>
            </w:r>
            <w:r w:rsidR="00A97BFB" w:rsidRPr="009132A5">
              <w:rPr>
                <w:rFonts w:ascii="Times New Roman" w:hAnsi="Times New Roman" w:cs="Times New Roman"/>
                <w:color w:val="002060"/>
              </w:rPr>
              <w:t>7</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lang w:val="en-US"/>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Понятие цены, количества, стоимости.</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lang w:val="en-US"/>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Решение задач на нахождение цены, стоимости, количества.</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Решение задач в 2 действия, включающих эту зависимость.</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Составление задач по рисункам.</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5</w:t>
            </w: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Геометрический материал.</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10</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lang w:val="en-US"/>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Прямая. Отрезок.</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Луч. Построение углов.</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6</w:t>
            </w: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Умножение на двузначное и трехзначное число.</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30</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Умножение на 10,100,1000 и т.д.</w:t>
            </w:r>
          </w:p>
        </w:tc>
        <w:tc>
          <w:tcPr>
            <w:tcW w:w="857" w:type="dxa"/>
          </w:tcPr>
          <w:p w:rsidR="004079B8" w:rsidRPr="009132A5" w:rsidRDefault="004079B8" w:rsidP="004079B8">
            <w:pPr>
              <w:spacing w:after="0" w:line="240" w:lineRule="auto"/>
              <w:ind w:left="57" w:right="57"/>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Письменные приемы умножения на двузначное, трехзначное число.</w:t>
            </w:r>
          </w:p>
        </w:tc>
        <w:tc>
          <w:tcPr>
            <w:tcW w:w="857" w:type="dxa"/>
          </w:tcPr>
          <w:p w:rsidR="004079B8" w:rsidRPr="009132A5" w:rsidRDefault="004079B8" w:rsidP="004079B8">
            <w:pPr>
              <w:spacing w:after="0" w:line="240" w:lineRule="auto"/>
              <w:ind w:left="57" w:right="57"/>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Решение задач на умножение.</w:t>
            </w:r>
          </w:p>
        </w:tc>
        <w:tc>
          <w:tcPr>
            <w:tcW w:w="857" w:type="dxa"/>
          </w:tcPr>
          <w:p w:rsidR="004079B8" w:rsidRPr="009132A5" w:rsidRDefault="004079B8" w:rsidP="004079B8">
            <w:pPr>
              <w:spacing w:after="0" w:line="240" w:lineRule="auto"/>
              <w:ind w:left="57" w:right="57"/>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Использование переместительного и сочетательного закона умножения для упрощения вычислений.</w:t>
            </w:r>
          </w:p>
        </w:tc>
        <w:tc>
          <w:tcPr>
            <w:tcW w:w="857" w:type="dxa"/>
          </w:tcPr>
          <w:p w:rsidR="004079B8" w:rsidRPr="009132A5" w:rsidRDefault="004079B8" w:rsidP="004079B8">
            <w:pPr>
              <w:spacing w:after="0" w:line="240" w:lineRule="auto"/>
              <w:ind w:left="57" w:right="57"/>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7</w:t>
            </w: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Деление на двузначное и</w:t>
            </w:r>
            <w:r w:rsidR="00A64EFD" w:rsidRPr="009132A5">
              <w:rPr>
                <w:rFonts w:ascii="Times New Roman" w:hAnsi="Times New Roman" w:cs="Times New Roman"/>
                <w:b/>
                <w:color w:val="002060"/>
              </w:rPr>
              <w:t xml:space="preserve"> трехзначное</w:t>
            </w:r>
            <w:r w:rsidRPr="009132A5">
              <w:rPr>
                <w:rFonts w:ascii="Times New Roman" w:hAnsi="Times New Roman" w:cs="Times New Roman"/>
                <w:b/>
                <w:color w:val="002060"/>
              </w:rPr>
              <w:t xml:space="preserve"> число.</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30</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lang w:val="en-US"/>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Деление на двузначное</w:t>
            </w:r>
            <w:r w:rsidR="004E1B95" w:rsidRPr="009132A5">
              <w:rPr>
                <w:rFonts w:ascii="Times New Roman" w:hAnsi="Times New Roman" w:cs="Times New Roman"/>
                <w:color w:val="002060"/>
              </w:rPr>
              <w:t>.</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Деление с остатком.</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Решение задач на деление.</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Проверка деления умножением.</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974C50"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8</w:t>
            </w: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b/>
                <w:color w:val="002060"/>
              </w:rPr>
              <w:t>Решение уравнений.</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10</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Решение уравнений на нахождение неизвестных компонентов при умножении и делении.</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37516F"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9</w:t>
            </w: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b/>
                <w:color w:val="002060"/>
              </w:rPr>
              <w:t>Геометрический материал.</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10</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Прямой, острый и тупой угол. Измерение углов.</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37516F"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10</w:t>
            </w: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Сложение, вычитание, умножение, деление натуральных чисел.</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15</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lang w:val="en-US"/>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Нахождение значения выражения в 3-4 действия без скобок и со скобками.</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974C50"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1</w:t>
            </w:r>
            <w:r w:rsidR="0037516F" w:rsidRPr="009132A5">
              <w:rPr>
                <w:rFonts w:ascii="Times New Roman" w:hAnsi="Times New Roman" w:cs="Times New Roman"/>
                <w:b/>
                <w:color w:val="002060"/>
              </w:rPr>
              <w:t>1</w:t>
            </w: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Решение уравнений.</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12</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1</w:t>
            </w: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color w:val="002060"/>
              </w:rPr>
              <w:t>Решение уравнений на нахождение неизвестных компонентов при сложении и вычитании.</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Решение уравнений на нахождение неизвестных компонентов при умножении и делении.</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p>
        </w:tc>
      </w:tr>
      <w:tr w:rsidR="009132A5" w:rsidRPr="009132A5" w:rsidTr="004079B8">
        <w:trPr>
          <w:trHeight w:val="75"/>
        </w:trPr>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1</w:t>
            </w:r>
            <w:r w:rsidR="0037516F" w:rsidRPr="009132A5">
              <w:rPr>
                <w:rFonts w:ascii="Times New Roman" w:hAnsi="Times New Roman" w:cs="Times New Roman"/>
                <w:b/>
                <w:color w:val="002060"/>
              </w:rPr>
              <w:t>2</w:t>
            </w:r>
          </w:p>
        </w:tc>
        <w:tc>
          <w:tcPr>
            <w:tcW w:w="7042"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Повторение.</w:t>
            </w:r>
          </w:p>
        </w:tc>
        <w:tc>
          <w:tcPr>
            <w:tcW w:w="857" w:type="dxa"/>
          </w:tcPr>
          <w:p w:rsidR="004079B8" w:rsidRPr="009132A5" w:rsidRDefault="00A97BFB"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7</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w:t>
            </w:r>
          </w:p>
        </w:tc>
      </w:tr>
      <w:tr w:rsidR="004079B8" w:rsidRPr="009132A5" w:rsidTr="00350FE2">
        <w:tc>
          <w:tcPr>
            <w:tcW w:w="746" w:type="dxa"/>
          </w:tcPr>
          <w:p w:rsidR="004079B8" w:rsidRPr="009132A5" w:rsidRDefault="004079B8" w:rsidP="004079B8">
            <w:pPr>
              <w:spacing w:after="0" w:line="240" w:lineRule="auto"/>
              <w:ind w:left="57" w:right="57"/>
              <w:rPr>
                <w:rFonts w:ascii="Times New Roman" w:hAnsi="Times New Roman" w:cs="Times New Roman"/>
                <w:b/>
                <w:color w:val="002060"/>
              </w:rPr>
            </w:pPr>
            <w:r w:rsidRPr="009132A5">
              <w:rPr>
                <w:rFonts w:ascii="Times New Roman" w:hAnsi="Times New Roman" w:cs="Times New Roman"/>
                <w:b/>
                <w:color w:val="002060"/>
              </w:rPr>
              <w:t>1</w:t>
            </w:r>
            <w:r w:rsidR="0037516F" w:rsidRPr="009132A5">
              <w:rPr>
                <w:rFonts w:ascii="Times New Roman" w:hAnsi="Times New Roman" w:cs="Times New Roman"/>
                <w:b/>
                <w:color w:val="002060"/>
              </w:rPr>
              <w:t>3</w:t>
            </w:r>
          </w:p>
        </w:tc>
        <w:tc>
          <w:tcPr>
            <w:tcW w:w="7042" w:type="dxa"/>
          </w:tcPr>
          <w:p w:rsidR="004079B8" w:rsidRPr="009132A5" w:rsidRDefault="004079B8" w:rsidP="004079B8">
            <w:pPr>
              <w:spacing w:after="0" w:line="240" w:lineRule="auto"/>
              <w:ind w:left="57" w:right="57"/>
              <w:rPr>
                <w:rFonts w:ascii="Times New Roman" w:hAnsi="Times New Roman" w:cs="Times New Roman"/>
                <w:color w:val="002060"/>
              </w:rPr>
            </w:pPr>
            <w:r w:rsidRPr="009132A5">
              <w:rPr>
                <w:rFonts w:ascii="Times New Roman" w:hAnsi="Times New Roman" w:cs="Times New Roman"/>
                <w:color w:val="002060"/>
              </w:rPr>
              <w:t>Итого</w:t>
            </w:r>
          </w:p>
        </w:tc>
        <w:tc>
          <w:tcPr>
            <w:tcW w:w="857"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204</w:t>
            </w:r>
          </w:p>
        </w:tc>
        <w:tc>
          <w:tcPr>
            <w:tcW w:w="763" w:type="dxa"/>
          </w:tcPr>
          <w:p w:rsidR="004079B8" w:rsidRPr="009132A5" w:rsidRDefault="004079B8" w:rsidP="004079B8">
            <w:pPr>
              <w:spacing w:after="0" w:line="240" w:lineRule="auto"/>
              <w:ind w:left="57" w:right="57"/>
              <w:jc w:val="center"/>
              <w:rPr>
                <w:rFonts w:ascii="Times New Roman" w:hAnsi="Times New Roman" w:cs="Times New Roman"/>
                <w:color w:val="002060"/>
              </w:rPr>
            </w:pPr>
            <w:r w:rsidRPr="009132A5">
              <w:rPr>
                <w:rFonts w:ascii="Times New Roman" w:hAnsi="Times New Roman" w:cs="Times New Roman"/>
                <w:color w:val="002060"/>
              </w:rPr>
              <w:t>19</w:t>
            </w:r>
          </w:p>
        </w:tc>
      </w:tr>
    </w:tbl>
    <w:p w:rsidR="007D2B90" w:rsidRPr="009132A5" w:rsidRDefault="007D2B90">
      <w:pPr>
        <w:rPr>
          <w:rFonts w:ascii="Times New Roman" w:hAnsi="Times New Roman" w:cs="Times New Roman"/>
          <w:color w:val="002060"/>
        </w:rPr>
      </w:pPr>
    </w:p>
    <w:p w:rsidR="004E1B95" w:rsidRPr="009132A5" w:rsidRDefault="004E1B95" w:rsidP="004E1B95">
      <w:pPr>
        <w:tabs>
          <w:tab w:val="left" w:pos="284"/>
        </w:tabs>
        <w:spacing w:after="0" w:line="360" w:lineRule="auto"/>
        <w:ind w:left="57" w:firstLine="652"/>
        <w:jc w:val="both"/>
        <w:rPr>
          <w:rFonts w:ascii="Times New Roman" w:hAnsi="Times New Roman" w:cs="Times New Roman"/>
          <w:b/>
          <w:color w:val="002060"/>
          <w:sz w:val="28"/>
          <w:szCs w:val="28"/>
        </w:rPr>
      </w:pPr>
    </w:p>
    <w:p w:rsidR="004E1B95" w:rsidRPr="009132A5" w:rsidRDefault="004E1B95" w:rsidP="004E1B95">
      <w:pPr>
        <w:tabs>
          <w:tab w:val="left" w:pos="284"/>
        </w:tabs>
        <w:spacing w:after="0" w:line="360" w:lineRule="auto"/>
        <w:ind w:left="57" w:firstLine="652"/>
        <w:jc w:val="both"/>
        <w:rPr>
          <w:rFonts w:ascii="Times New Roman" w:hAnsi="Times New Roman" w:cs="Times New Roman"/>
          <w:b/>
          <w:color w:val="002060"/>
          <w:sz w:val="28"/>
          <w:szCs w:val="28"/>
        </w:rPr>
      </w:pPr>
    </w:p>
    <w:p w:rsidR="004E1B95" w:rsidRPr="009132A5" w:rsidRDefault="004E1B95" w:rsidP="004E1B95">
      <w:pPr>
        <w:tabs>
          <w:tab w:val="left" w:pos="284"/>
        </w:tabs>
        <w:spacing w:after="0" w:line="360" w:lineRule="auto"/>
        <w:ind w:left="57" w:firstLine="652"/>
        <w:jc w:val="both"/>
        <w:rPr>
          <w:rFonts w:ascii="Times New Roman" w:hAnsi="Times New Roman" w:cs="Times New Roman"/>
          <w:b/>
          <w:color w:val="002060"/>
          <w:sz w:val="28"/>
          <w:szCs w:val="28"/>
        </w:rPr>
      </w:pPr>
    </w:p>
    <w:p w:rsidR="004E1B95" w:rsidRPr="009132A5" w:rsidRDefault="004E1B95" w:rsidP="004E1B95">
      <w:pPr>
        <w:tabs>
          <w:tab w:val="left" w:pos="284"/>
        </w:tabs>
        <w:spacing w:after="0" w:line="360" w:lineRule="auto"/>
        <w:ind w:left="57" w:firstLine="652"/>
        <w:jc w:val="both"/>
        <w:rPr>
          <w:rFonts w:ascii="Times New Roman" w:hAnsi="Times New Roman" w:cs="Times New Roman"/>
          <w:b/>
          <w:color w:val="002060"/>
          <w:sz w:val="28"/>
          <w:szCs w:val="28"/>
        </w:rPr>
      </w:pPr>
      <w:r w:rsidRPr="009132A5">
        <w:rPr>
          <w:rFonts w:ascii="Times New Roman" w:hAnsi="Times New Roman" w:cs="Times New Roman"/>
          <w:b/>
          <w:color w:val="002060"/>
          <w:sz w:val="28"/>
          <w:szCs w:val="28"/>
        </w:rPr>
        <w:lastRenderedPageBreak/>
        <w:t>Критерии оценок:</w:t>
      </w:r>
    </w:p>
    <w:p w:rsidR="004E1B95" w:rsidRPr="009132A5" w:rsidRDefault="004E1B95" w:rsidP="004E1B95">
      <w:pPr>
        <w:pStyle w:val="a4"/>
        <w:numPr>
          <w:ilvl w:val="0"/>
          <w:numId w:val="12"/>
        </w:numPr>
        <w:tabs>
          <w:tab w:val="left" w:pos="284"/>
        </w:tabs>
        <w:spacing w:after="0" w:line="360" w:lineRule="auto"/>
        <w:ind w:left="57" w:firstLine="652"/>
        <w:jc w:val="both"/>
        <w:rPr>
          <w:rFonts w:ascii="Times New Roman" w:hAnsi="Times New Roman" w:cs="Times New Roman"/>
          <w:color w:val="002060"/>
          <w:sz w:val="28"/>
          <w:szCs w:val="28"/>
        </w:rPr>
      </w:pPr>
      <w:r w:rsidRPr="009132A5">
        <w:rPr>
          <w:rFonts w:ascii="Times New Roman" w:hAnsi="Times New Roman" w:cs="Times New Roman"/>
          <w:color w:val="002060"/>
          <w:sz w:val="28"/>
          <w:szCs w:val="28"/>
        </w:rPr>
        <w:t>Оценка «5» ставится, если все задания выполнены и написаны грамотно и аккуратно.</w:t>
      </w:r>
    </w:p>
    <w:p w:rsidR="004E1B95" w:rsidRPr="009132A5" w:rsidRDefault="004E1B95" w:rsidP="004E1B95">
      <w:pPr>
        <w:pStyle w:val="a4"/>
        <w:numPr>
          <w:ilvl w:val="0"/>
          <w:numId w:val="12"/>
        </w:numPr>
        <w:tabs>
          <w:tab w:val="left" w:pos="284"/>
        </w:tabs>
        <w:spacing w:after="0" w:line="360" w:lineRule="auto"/>
        <w:ind w:left="57" w:firstLine="652"/>
        <w:jc w:val="both"/>
        <w:rPr>
          <w:rFonts w:ascii="Times New Roman" w:hAnsi="Times New Roman" w:cs="Times New Roman"/>
          <w:color w:val="002060"/>
          <w:sz w:val="28"/>
          <w:szCs w:val="28"/>
        </w:rPr>
      </w:pPr>
      <w:r w:rsidRPr="009132A5">
        <w:rPr>
          <w:rFonts w:ascii="Times New Roman" w:hAnsi="Times New Roman" w:cs="Times New Roman"/>
          <w:color w:val="002060"/>
          <w:sz w:val="28"/>
          <w:szCs w:val="28"/>
        </w:rPr>
        <w:t>Оценка «4» - если выполнены все задания, но имеются одна-две негрубые ошибки или недочеты в оформлении краткой записи, рисунке, словесных пояснений.</w:t>
      </w:r>
    </w:p>
    <w:p w:rsidR="004E1B95" w:rsidRPr="009132A5" w:rsidRDefault="004E1B95" w:rsidP="004E1B95">
      <w:pPr>
        <w:pStyle w:val="a4"/>
        <w:numPr>
          <w:ilvl w:val="0"/>
          <w:numId w:val="12"/>
        </w:numPr>
        <w:tabs>
          <w:tab w:val="left" w:pos="284"/>
        </w:tabs>
        <w:spacing w:after="0" w:line="360" w:lineRule="auto"/>
        <w:ind w:left="57" w:firstLine="652"/>
        <w:jc w:val="both"/>
        <w:rPr>
          <w:rFonts w:ascii="Times New Roman" w:hAnsi="Times New Roman" w:cs="Times New Roman"/>
          <w:color w:val="002060"/>
          <w:sz w:val="28"/>
          <w:szCs w:val="28"/>
        </w:rPr>
      </w:pPr>
      <w:r w:rsidRPr="009132A5">
        <w:rPr>
          <w:rFonts w:ascii="Times New Roman" w:hAnsi="Times New Roman" w:cs="Times New Roman"/>
          <w:color w:val="002060"/>
          <w:sz w:val="28"/>
          <w:szCs w:val="28"/>
        </w:rPr>
        <w:t>Оценка «3» - за работу, в которой половина или больше половины заданий выполнено правильно, а остальные с ошибками (3-4 ошибки).</w:t>
      </w:r>
    </w:p>
    <w:p w:rsidR="004E1B95" w:rsidRPr="009132A5" w:rsidRDefault="004E1B95" w:rsidP="004E1B95">
      <w:pPr>
        <w:pStyle w:val="a4"/>
        <w:numPr>
          <w:ilvl w:val="0"/>
          <w:numId w:val="12"/>
        </w:numPr>
        <w:tabs>
          <w:tab w:val="left" w:pos="284"/>
        </w:tabs>
        <w:spacing w:after="0" w:line="360" w:lineRule="auto"/>
        <w:ind w:left="57" w:firstLine="652"/>
        <w:jc w:val="both"/>
        <w:rPr>
          <w:rFonts w:ascii="Times New Roman" w:hAnsi="Times New Roman" w:cs="Times New Roman"/>
          <w:color w:val="002060"/>
          <w:sz w:val="28"/>
          <w:szCs w:val="28"/>
        </w:rPr>
      </w:pPr>
      <w:r w:rsidRPr="009132A5">
        <w:rPr>
          <w:rFonts w:ascii="Times New Roman" w:hAnsi="Times New Roman" w:cs="Times New Roman"/>
          <w:color w:val="002060"/>
          <w:sz w:val="28"/>
          <w:szCs w:val="28"/>
        </w:rPr>
        <w:t>Оценка «2» - за такую работу, в которой правильно выполнено меньше половины заданий и много грамматических ошибок.</w:t>
      </w:r>
    </w:p>
    <w:p w:rsidR="004E1B95" w:rsidRPr="009132A5" w:rsidRDefault="004E1B95" w:rsidP="004E1B95">
      <w:pPr>
        <w:pStyle w:val="a4"/>
        <w:widowControl w:val="0"/>
        <w:numPr>
          <w:ilvl w:val="0"/>
          <w:numId w:val="12"/>
        </w:numPr>
        <w:autoSpaceDE w:val="0"/>
        <w:autoSpaceDN w:val="0"/>
        <w:adjustRightInd w:val="0"/>
        <w:spacing w:after="0" w:line="360" w:lineRule="auto"/>
        <w:ind w:left="57" w:firstLine="652"/>
        <w:rPr>
          <w:rFonts w:ascii="Times New Roman" w:hAnsi="Times New Roman" w:cs="Times New Roman"/>
          <w:b/>
          <w:color w:val="002060"/>
          <w:sz w:val="28"/>
          <w:szCs w:val="28"/>
        </w:rPr>
      </w:pPr>
      <w:r w:rsidRPr="009132A5">
        <w:rPr>
          <w:rFonts w:ascii="Times New Roman" w:hAnsi="Times New Roman" w:cs="Times New Roman"/>
          <w:color w:val="002060"/>
          <w:sz w:val="28"/>
          <w:szCs w:val="28"/>
        </w:rPr>
        <w:t>Оценка «1» - если обучающийся не приступил к работе или все за</w:t>
      </w:r>
      <w:r w:rsidRPr="009132A5">
        <w:rPr>
          <w:rFonts w:ascii="Times New Roman" w:hAnsi="Times New Roman" w:cs="Times New Roman"/>
          <w:color w:val="002060"/>
          <w:sz w:val="28"/>
          <w:szCs w:val="28"/>
        </w:rPr>
        <w:softHyphen/>
        <w:t>дания выполнены неверно.</w:t>
      </w:r>
      <w:r w:rsidRPr="009132A5">
        <w:rPr>
          <w:rFonts w:ascii="Times New Roman" w:hAnsi="Times New Roman" w:cs="Times New Roman"/>
          <w:b/>
          <w:color w:val="002060"/>
          <w:sz w:val="28"/>
          <w:szCs w:val="28"/>
        </w:rPr>
        <w:t xml:space="preserve"> </w:t>
      </w:r>
    </w:p>
    <w:p w:rsidR="004E1B95" w:rsidRPr="009132A5" w:rsidRDefault="004E1B95" w:rsidP="004E1B95">
      <w:pPr>
        <w:shd w:val="clear" w:color="auto" w:fill="FFFFFF"/>
        <w:autoSpaceDE w:val="0"/>
        <w:autoSpaceDN w:val="0"/>
        <w:spacing w:after="0" w:line="360" w:lineRule="auto"/>
        <w:ind w:left="57" w:right="57" w:firstLine="794"/>
        <w:jc w:val="both"/>
        <w:rPr>
          <w:rFonts w:ascii="Times New Roman" w:hAnsi="Times New Roman" w:cs="Times New Roman"/>
          <w:color w:val="002060"/>
          <w:sz w:val="28"/>
          <w:szCs w:val="28"/>
        </w:rPr>
      </w:pPr>
      <w:r w:rsidRPr="009132A5">
        <w:rPr>
          <w:rFonts w:ascii="Times New Roman" w:hAnsi="Times New Roman" w:cs="Times New Roman"/>
          <w:b/>
          <w:bCs/>
          <w:iCs/>
          <w:color w:val="002060"/>
          <w:sz w:val="28"/>
          <w:szCs w:val="28"/>
        </w:rPr>
        <w:t>Контрольные работы.</w:t>
      </w:r>
    </w:p>
    <w:p w:rsidR="004E1B95" w:rsidRPr="009132A5" w:rsidRDefault="004E1B95" w:rsidP="004E1B95">
      <w:pPr>
        <w:shd w:val="clear" w:color="auto" w:fill="FFFFFF"/>
        <w:tabs>
          <w:tab w:val="left" w:pos="0"/>
          <w:tab w:val="left" w:pos="9639"/>
        </w:tabs>
        <w:autoSpaceDE w:val="0"/>
        <w:autoSpaceDN w:val="0"/>
        <w:spacing w:after="0" w:line="360" w:lineRule="auto"/>
        <w:ind w:left="57" w:right="57" w:firstLine="794"/>
        <w:jc w:val="both"/>
        <w:rPr>
          <w:rFonts w:ascii="Times New Roman" w:hAnsi="Times New Roman" w:cs="Times New Roman"/>
          <w:color w:val="002060"/>
          <w:sz w:val="28"/>
          <w:szCs w:val="28"/>
        </w:rPr>
      </w:pPr>
      <w:r w:rsidRPr="009132A5">
        <w:rPr>
          <w:rFonts w:ascii="Times New Roman" w:hAnsi="Times New Roman" w:cs="Times New Roman"/>
          <w:color w:val="002060"/>
          <w:sz w:val="28"/>
          <w:szCs w:val="28"/>
        </w:rPr>
        <w:t>«</w:t>
      </w:r>
      <w:r w:rsidRPr="009132A5">
        <w:rPr>
          <w:rFonts w:ascii="Times New Roman" w:hAnsi="Times New Roman" w:cs="Times New Roman"/>
          <w:b/>
          <w:color w:val="002060"/>
          <w:sz w:val="28"/>
          <w:szCs w:val="28"/>
        </w:rPr>
        <w:t>5</w:t>
      </w:r>
      <w:r w:rsidRPr="009132A5">
        <w:rPr>
          <w:rFonts w:ascii="Times New Roman" w:hAnsi="Times New Roman" w:cs="Times New Roman"/>
          <w:color w:val="002060"/>
          <w:sz w:val="28"/>
          <w:szCs w:val="28"/>
        </w:rPr>
        <w:t>» - без ошибок. «</w:t>
      </w:r>
      <w:r w:rsidRPr="009132A5">
        <w:rPr>
          <w:rFonts w:ascii="Times New Roman" w:hAnsi="Times New Roman" w:cs="Times New Roman"/>
          <w:b/>
          <w:color w:val="002060"/>
          <w:sz w:val="28"/>
          <w:szCs w:val="28"/>
        </w:rPr>
        <w:t>4</w:t>
      </w:r>
      <w:r w:rsidRPr="009132A5">
        <w:rPr>
          <w:rFonts w:ascii="Times New Roman" w:hAnsi="Times New Roman" w:cs="Times New Roman"/>
          <w:color w:val="002060"/>
          <w:sz w:val="28"/>
          <w:szCs w:val="28"/>
        </w:rPr>
        <w:t>» -1-2 ошибки. «</w:t>
      </w:r>
      <w:r w:rsidRPr="009132A5">
        <w:rPr>
          <w:rFonts w:ascii="Times New Roman" w:hAnsi="Times New Roman" w:cs="Times New Roman"/>
          <w:b/>
          <w:color w:val="002060"/>
          <w:sz w:val="28"/>
          <w:szCs w:val="28"/>
        </w:rPr>
        <w:t>3</w:t>
      </w:r>
      <w:r w:rsidRPr="009132A5">
        <w:rPr>
          <w:rFonts w:ascii="Times New Roman" w:hAnsi="Times New Roman" w:cs="Times New Roman"/>
          <w:color w:val="002060"/>
          <w:sz w:val="28"/>
          <w:szCs w:val="28"/>
        </w:rPr>
        <w:t>» - 3-4 ошибки.</w:t>
      </w:r>
    </w:p>
    <w:p w:rsidR="004E1B95" w:rsidRPr="009132A5" w:rsidRDefault="004E1B95" w:rsidP="004E1B95">
      <w:pPr>
        <w:rPr>
          <w:rFonts w:ascii="Times New Roman" w:hAnsi="Times New Roman" w:cs="Times New Roman"/>
          <w:color w:val="002060"/>
        </w:rPr>
      </w:pPr>
    </w:p>
    <w:p w:rsidR="004E1B95" w:rsidRPr="009132A5" w:rsidRDefault="004E1B95">
      <w:pPr>
        <w:rPr>
          <w:rFonts w:ascii="Times New Roman" w:hAnsi="Times New Roman" w:cs="Times New Roman"/>
          <w:color w:val="002060"/>
        </w:rPr>
      </w:pPr>
    </w:p>
    <w:sectPr w:rsidR="004E1B95" w:rsidRPr="009132A5" w:rsidSect="00F56D38">
      <w:pgSz w:w="11906" w:h="16838"/>
      <w:pgMar w:top="567" w:right="850" w:bottom="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528A"/>
    <w:multiLevelType w:val="hybridMultilevel"/>
    <w:tmpl w:val="8F6C9BC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2BE6096"/>
    <w:multiLevelType w:val="hybridMultilevel"/>
    <w:tmpl w:val="6F74395E"/>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20421C"/>
    <w:multiLevelType w:val="hybridMultilevel"/>
    <w:tmpl w:val="CE60BED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E25DC8"/>
    <w:multiLevelType w:val="hybridMultilevel"/>
    <w:tmpl w:val="171A80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CE07F5"/>
    <w:multiLevelType w:val="hybridMultilevel"/>
    <w:tmpl w:val="EED28E00"/>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5">
    <w:nsid w:val="0D791C13"/>
    <w:multiLevelType w:val="hybridMultilevel"/>
    <w:tmpl w:val="F0B02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62A70C9"/>
    <w:multiLevelType w:val="hybridMultilevel"/>
    <w:tmpl w:val="40AC7D3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8F75FF2"/>
    <w:multiLevelType w:val="hybridMultilevel"/>
    <w:tmpl w:val="0F58EAD0"/>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C231F06"/>
    <w:multiLevelType w:val="hybridMultilevel"/>
    <w:tmpl w:val="386E25F2"/>
    <w:lvl w:ilvl="0" w:tplc="6A1AF2E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20371870"/>
    <w:multiLevelType w:val="hybridMultilevel"/>
    <w:tmpl w:val="880A815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EB34D5"/>
    <w:multiLevelType w:val="hybridMultilevel"/>
    <w:tmpl w:val="32DA6546"/>
    <w:lvl w:ilvl="0" w:tplc="04190001">
      <w:start w:val="1"/>
      <w:numFmt w:val="bullet"/>
      <w:lvlText w:val=""/>
      <w:lvlJc w:val="left"/>
      <w:pPr>
        <w:ind w:left="2007" w:hanging="360"/>
      </w:pPr>
      <w:rPr>
        <w:rFonts w:ascii="Symbol" w:hAnsi="Symbol" w:hint="default"/>
      </w:rPr>
    </w:lvl>
    <w:lvl w:ilvl="1" w:tplc="04190001">
      <w:start w:val="1"/>
      <w:numFmt w:val="bullet"/>
      <w:lvlText w:val=""/>
      <w:lvlJc w:val="left"/>
      <w:pPr>
        <w:ind w:left="2727" w:hanging="360"/>
      </w:pPr>
      <w:rPr>
        <w:rFonts w:ascii="Symbol" w:hAnsi="Symbol"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1">
    <w:nsid w:val="302E040F"/>
    <w:multiLevelType w:val="hybridMultilevel"/>
    <w:tmpl w:val="DB0CD9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39E348A"/>
    <w:multiLevelType w:val="hybridMultilevel"/>
    <w:tmpl w:val="0FE87F66"/>
    <w:lvl w:ilvl="0" w:tplc="04190001">
      <w:start w:val="1"/>
      <w:numFmt w:val="bullet"/>
      <w:lvlText w:val=""/>
      <w:lvlJc w:val="left"/>
      <w:pPr>
        <w:ind w:left="1287" w:hanging="360"/>
      </w:pPr>
      <w:rPr>
        <w:rFonts w:ascii="Symbol" w:hAnsi="Symbol" w:hint="default"/>
      </w:rPr>
    </w:lvl>
    <w:lvl w:ilvl="1" w:tplc="0A166794">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3AD01E8"/>
    <w:multiLevelType w:val="hybridMultilevel"/>
    <w:tmpl w:val="C42A057A"/>
    <w:lvl w:ilvl="0" w:tplc="04190001">
      <w:start w:val="1"/>
      <w:numFmt w:val="bullet"/>
      <w:lvlText w:val=""/>
      <w:lvlJc w:val="left"/>
      <w:pPr>
        <w:ind w:left="2007" w:hanging="360"/>
      </w:pPr>
      <w:rPr>
        <w:rFonts w:ascii="Symbol" w:hAnsi="Symbol" w:hint="default"/>
      </w:rPr>
    </w:lvl>
    <w:lvl w:ilvl="1" w:tplc="04190001">
      <w:start w:val="1"/>
      <w:numFmt w:val="bullet"/>
      <w:lvlText w:val=""/>
      <w:lvlJc w:val="left"/>
      <w:pPr>
        <w:ind w:left="2727" w:hanging="360"/>
      </w:pPr>
      <w:rPr>
        <w:rFonts w:ascii="Symbol" w:hAnsi="Symbol"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4478045D"/>
    <w:multiLevelType w:val="hybridMultilevel"/>
    <w:tmpl w:val="1FEAA99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222065"/>
    <w:multiLevelType w:val="hybridMultilevel"/>
    <w:tmpl w:val="D430C746"/>
    <w:lvl w:ilvl="0" w:tplc="04190001">
      <w:start w:val="1"/>
      <w:numFmt w:val="bullet"/>
      <w:lvlText w:val=""/>
      <w:lvlJc w:val="left"/>
      <w:pPr>
        <w:ind w:left="2727" w:hanging="360"/>
      </w:pPr>
      <w:rPr>
        <w:rFonts w:ascii="Symbol" w:hAnsi="Symbol" w:hint="default"/>
      </w:rPr>
    </w:lvl>
    <w:lvl w:ilvl="1" w:tplc="04190003">
      <w:start w:val="1"/>
      <w:numFmt w:val="bullet"/>
      <w:lvlText w:val="o"/>
      <w:lvlJc w:val="left"/>
      <w:pPr>
        <w:ind w:left="3447" w:hanging="360"/>
      </w:pPr>
      <w:rPr>
        <w:rFonts w:ascii="Courier New" w:hAnsi="Courier New" w:cs="Courier New" w:hint="default"/>
      </w:rPr>
    </w:lvl>
    <w:lvl w:ilvl="2" w:tplc="04190005" w:tentative="1">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16">
    <w:nsid w:val="4BD279A0"/>
    <w:multiLevelType w:val="hybridMultilevel"/>
    <w:tmpl w:val="997EE8EE"/>
    <w:lvl w:ilvl="0" w:tplc="04190001">
      <w:start w:val="1"/>
      <w:numFmt w:val="bullet"/>
      <w:lvlText w:val=""/>
      <w:lvlJc w:val="left"/>
      <w:pPr>
        <w:ind w:left="2727" w:hanging="360"/>
      </w:pPr>
      <w:rPr>
        <w:rFonts w:ascii="Symbol" w:hAnsi="Symbol" w:hint="default"/>
      </w:rPr>
    </w:lvl>
    <w:lvl w:ilvl="1" w:tplc="04190001">
      <w:start w:val="1"/>
      <w:numFmt w:val="bullet"/>
      <w:lvlText w:val=""/>
      <w:lvlJc w:val="left"/>
      <w:pPr>
        <w:ind w:left="3447" w:hanging="360"/>
      </w:pPr>
      <w:rPr>
        <w:rFonts w:ascii="Symbol" w:hAnsi="Symbol" w:hint="default"/>
      </w:rPr>
    </w:lvl>
    <w:lvl w:ilvl="2" w:tplc="04190005" w:tentative="1">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17">
    <w:nsid w:val="4C995180"/>
    <w:multiLevelType w:val="hybridMultilevel"/>
    <w:tmpl w:val="D0A00A64"/>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8">
    <w:nsid w:val="4D1D1988"/>
    <w:multiLevelType w:val="hybridMultilevel"/>
    <w:tmpl w:val="38940E36"/>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9">
    <w:nsid w:val="522C338E"/>
    <w:multiLevelType w:val="hybridMultilevel"/>
    <w:tmpl w:val="19C63530"/>
    <w:lvl w:ilvl="0" w:tplc="04190001">
      <w:start w:val="1"/>
      <w:numFmt w:val="bullet"/>
      <w:lvlText w:val=""/>
      <w:lvlJc w:val="left"/>
      <w:pPr>
        <w:ind w:left="2007" w:hanging="360"/>
      </w:pPr>
      <w:rPr>
        <w:rFonts w:ascii="Symbol" w:hAnsi="Symbol" w:hint="default"/>
      </w:rPr>
    </w:lvl>
    <w:lvl w:ilvl="1" w:tplc="04190001">
      <w:start w:val="1"/>
      <w:numFmt w:val="bullet"/>
      <w:lvlText w:val=""/>
      <w:lvlJc w:val="left"/>
      <w:pPr>
        <w:ind w:left="2727" w:hanging="360"/>
      </w:pPr>
      <w:rPr>
        <w:rFonts w:ascii="Symbol" w:hAnsi="Symbol"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0">
    <w:nsid w:val="5B1B6718"/>
    <w:multiLevelType w:val="hybridMultilevel"/>
    <w:tmpl w:val="A38CDAE2"/>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1">
    <w:nsid w:val="5DB648A5"/>
    <w:multiLevelType w:val="hybridMultilevel"/>
    <w:tmpl w:val="4900EAA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1095043"/>
    <w:multiLevelType w:val="hybridMultilevel"/>
    <w:tmpl w:val="C48A76F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6EE63385"/>
    <w:multiLevelType w:val="hybridMultilevel"/>
    <w:tmpl w:val="6EE82F4A"/>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5">
    <w:nsid w:val="6FD10637"/>
    <w:multiLevelType w:val="hybridMultilevel"/>
    <w:tmpl w:val="33B65166"/>
    <w:lvl w:ilvl="0" w:tplc="04190001">
      <w:start w:val="1"/>
      <w:numFmt w:val="bullet"/>
      <w:lvlText w:val=""/>
      <w:lvlJc w:val="left"/>
      <w:pPr>
        <w:ind w:left="2007" w:hanging="360"/>
      </w:pPr>
      <w:rPr>
        <w:rFonts w:ascii="Symbol" w:hAnsi="Symbol" w:hint="default"/>
      </w:rPr>
    </w:lvl>
    <w:lvl w:ilvl="1" w:tplc="04190003">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6">
    <w:nsid w:val="73E748E1"/>
    <w:multiLevelType w:val="hybridMultilevel"/>
    <w:tmpl w:val="5DF4EAD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E53481"/>
    <w:multiLevelType w:val="hybridMultilevel"/>
    <w:tmpl w:val="E5BA8E20"/>
    <w:lvl w:ilvl="0" w:tplc="04190001">
      <w:start w:val="1"/>
      <w:numFmt w:val="bullet"/>
      <w:lvlText w:val=""/>
      <w:lvlJc w:val="left"/>
      <w:pPr>
        <w:ind w:left="2007" w:hanging="360"/>
      </w:pPr>
      <w:rPr>
        <w:rFonts w:ascii="Symbol" w:hAnsi="Symbol" w:hint="default"/>
      </w:rPr>
    </w:lvl>
    <w:lvl w:ilvl="1" w:tplc="04190001">
      <w:start w:val="1"/>
      <w:numFmt w:val="bullet"/>
      <w:lvlText w:val=""/>
      <w:lvlJc w:val="left"/>
      <w:pPr>
        <w:ind w:left="2727" w:hanging="360"/>
      </w:pPr>
      <w:rPr>
        <w:rFonts w:ascii="Symbol" w:hAnsi="Symbol"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8">
    <w:nsid w:val="7E1A128C"/>
    <w:multiLevelType w:val="hybridMultilevel"/>
    <w:tmpl w:val="5E4C17EE"/>
    <w:lvl w:ilvl="0" w:tplc="04190001">
      <w:start w:val="1"/>
      <w:numFmt w:val="bullet"/>
      <w:lvlText w:val=""/>
      <w:lvlJc w:val="left"/>
      <w:pPr>
        <w:ind w:left="2007" w:hanging="360"/>
      </w:pPr>
      <w:rPr>
        <w:rFonts w:ascii="Symbol" w:hAnsi="Symbol" w:hint="default"/>
      </w:rPr>
    </w:lvl>
    <w:lvl w:ilvl="1" w:tplc="04190001">
      <w:start w:val="1"/>
      <w:numFmt w:val="bullet"/>
      <w:lvlText w:val=""/>
      <w:lvlJc w:val="left"/>
      <w:pPr>
        <w:ind w:left="2727" w:hanging="360"/>
      </w:pPr>
      <w:rPr>
        <w:rFonts w:ascii="Symbol" w:hAnsi="Symbol"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num w:numId="1">
    <w:abstractNumId w:val="12"/>
  </w:num>
  <w:num w:numId="2">
    <w:abstractNumId w:val="8"/>
  </w:num>
  <w:num w:numId="3">
    <w:abstractNumId w:val="22"/>
  </w:num>
  <w:num w:numId="4">
    <w:abstractNumId w:val="1"/>
  </w:num>
  <w:num w:numId="5">
    <w:abstractNumId w:val="2"/>
  </w:num>
  <w:num w:numId="6">
    <w:abstractNumId w:val="24"/>
  </w:num>
  <w:num w:numId="7">
    <w:abstractNumId w:val="17"/>
  </w:num>
  <w:num w:numId="8">
    <w:abstractNumId w:val="25"/>
  </w:num>
  <w:num w:numId="9">
    <w:abstractNumId w:val="0"/>
  </w:num>
  <w:num w:numId="10">
    <w:abstractNumId w:val="9"/>
  </w:num>
  <w:num w:numId="11">
    <w:abstractNumId w:val="11"/>
  </w:num>
  <w:num w:numId="12">
    <w:abstractNumId w:val="5"/>
  </w:num>
  <w:num w:numId="13">
    <w:abstractNumId w:val="23"/>
  </w:num>
  <w:num w:numId="14">
    <w:abstractNumId w:val="6"/>
  </w:num>
  <w:num w:numId="15">
    <w:abstractNumId w:val="20"/>
  </w:num>
  <w:num w:numId="16">
    <w:abstractNumId w:val="19"/>
  </w:num>
  <w:num w:numId="17">
    <w:abstractNumId w:val="15"/>
  </w:num>
  <w:num w:numId="18">
    <w:abstractNumId w:val="16"/>
  </w:num>
  <w:num w:numId="19">
    <w:abstractNumId w:val="3"/>
  </w:num>
  <w:num w:numId="20">
    <w:abstractNumId w:val="14"/>
  </w:num>
  <w:num w:numId="21">
    <w:abstractNumId w:val="26"/>
  </w:num>
  <w:num w:numId="22">
    <w:abstractNumId w:val="21"/>
  </w:num>
  <w:num w:numId="23">
    <w:abstractNumId w:val="7"/>
  </w:num>
  <w:num w:numId="24">
    <w:abstractNumId w:val="18"/>
  </w:num>
  <w:num w:numId="25">
    <w:abstractNumId w:val="4"/>
  </w:num>
  <w:num w:numId="26">
    <w:abstractNumId w:val="28"/>
  </w:num>
  <w:num w:numId="27">
    <w:abstractNumId w:val="10"/>
  </w:num>
  <w:num w:numId="28">
    <w:abstractNumId w:val="13"/>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189"/>
    <w:rsid w:val="0014431F"/>
    <w:rsid w:val="00350FE2"/>
    <w:rsid w:val="0037516F"/>
    <w:rsid w:val="004079B8"/>
    <w:rsid w:val="004E1B95"/>
    <w:rsid w:val="007D2B90"/>
    <w:rsid w:val="00872A9C"/>
    <w:rsid w:val="008C5201"/>
    <w:rsid w:val="009132A5"/>
    <w:rsid w:val="00974C50"/>
    <w:rsid w:val="00A64EFD"/>
    <w:rsid w:val="00A97BFB"/>
    <w:rsid w:val="00AC005D"/>
    <w:rsid w:val="00EF4189"/>
    <w:rsid w:val="00F56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8C520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EF41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EF4189"/>
    <w:pPr>
      <w:spacing w:after="200" w:line="276" w:lineRule="auto"/>
      <w:ind w:left="720"/>
      <w:contextualSpacing/>
    </w:pPr>
  </w:style>
  <w:style w:type="paragraph" w:styleId="a5">
    <w:name w:val="Body Text"/>
    <w:basedOn w:val="a"/>
    <w:link w:val="a6"/>
    <w:rsid w:val="004079B8"/>
    <w:pPr>
      <w:widowControl w:val="0"/>
      <w:suppressAutoHyphens/>
      <w:spacing w:after="120" w:line="100" w:lineRule="atLeast"/>
      <w:textAlignment w:val="baseline"/>
    </w:pPr>
    <w:rPr>
      <w:rFonts w:ascii="Times New Roman" w:eastAsia="Arial Unicode MS" w:hAnsi="Times New Roman" w:cs="Arial Unicode MS"/>
      <w:kern w:val="1"/>
      <w:sz w:val="24"/>
      <w:szCs w:val="24"/>
      <w:lang w:eastAsia="hi-IN" w:bidi="hi-IN"/>
    </w:rPr>
  </w:style>
  <w:style w:type="character" w:customStyle="1" w:styleId="a6">
    <w:name w:val="Основной текст Знак"/>
    <w:basedOn w:val="a0"/>
    <w:link w:val="a5"/>
    <w:rsid w:val="004079B8"/>
    <w:rPr>
      <w:rFonts w:ascii="Times New Roman" w:eastAsia="Arial Unicode MS" w:hAnsi="Times New Roman" w:cs="Arial Unicode MS"/>
      <w:kern w:val="1"/>
      <w:sz w:val="24"/>
      <w:szCs w:val="24"/>
      <w:lang w:eastAsia="hi-IN" w:bidi="hi-IN"/>
    </w:rPr>
  </w:style>
  <w:style w:type="character" w:customStyle="1" w:styleId="20">
    <w:name w:val="Заголовок 2 Знак"/>
    <w:basedOn w:val="a0"/>
    <w:link w:val="2"/>
    <w:uiPriority w:val="9"/>
    <w:semiHidden/>
    <w:rsid w:val="008C5201"/>
    <w:rPr>
      <w:rFonts w:ascii="Times New Roman" w:eastAsia="Times New Roman" w:hAnsi="Times New Roman" w:cs="Times New Roman"/>
      <w:b/>
      <w:bCs/>
      <w:sz w:val="36"/>
      <w:szCs w:val="36"/>
      <w:lang w:eastAsia="ru-RU"/>
    </w:rPr>
  </w:style>
  <w:style w:type="paragraph" w:styleId="a7">
    <w:name w:val="Balloon Text"/>
    <w:basedOn w:val="a"/>
    <w:link w:val="a8"/>
    <w:uiPriority w:val="99"/>
    <w:semiHidden/>
    <w:unhideWhenUsed/>
    <w:rsid w:val="00872A9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72A9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8C520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EF41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EF4189"/>
    <w:pPr>
      <w:spacing w:after="200" w:line="276" w:lineRule="auto"/>
      <w:ind w:left="720"/>
      <w:contextualSpacing/>
    </w:pPr>
  </w:style>
  <w:style w:type="paragraph" w:styleId="a5">
    <w:name w:val="Body Text"/>
    <w:basedOn w:val="a"/>
    <w:link w:val="a6"/>
    <w:rsid w:val="004079B8"/>
    <w:pPr>
      <w:widowControl w:val="0"/>
      <w:suppressAutoHyphens/>
      <w:spacing w:after="120" w:line="100" w:lineRule="atLeast"/>
      <w:textAlignment w:val="baseline"/>
    </w:pPr>
    <w:rPr>
      <w:rFonts w:ascii="Times New Roman" w:eastAsia="Arial Unicode MS" w:hAnsi="Times New Roman" w:cs="Arial Unicode MS"/>
      <w:kern w:val="1"/>
      <w:sz w:val="24"/>
      <w:szCs w:val="24"/>
      <w:lang w:eastAsia="hi-IN" w:bidi="hi-IN"/>
    </w:rPr>
  </w:style>
  <w:style w:type="character" w:customStyle="1" w:styleId="a6">
    <w:name w:val="Основной текст Знак"/>
    <w:basedOn w:val="a0"/>
    <w:link w:val="a5"/>
    <w:rsid w:val="004079B8"/>
    <w:rPr>
      <w:rFonts w:ascii="Times New Roman" w:eastAsia="Arial Unicode MS" w:hAnsi="Times New Roman" w:cs="Arial Unicode MS"/>
      <w:kern w:val="1"/>
      <w:sz w:val="24"/>
      <w:szCs w:val="24"/>
      <w:lang w:eastAsia="hi-IN" w:bidi="hi-IN"/>
    </w:rPr>
  </w:style>
  <w:style w:type="character" w:customStyle="1" w:styleId="20">
    <w:name w:val="Заголовок 2 Знак"/>
    <w:basedOn w:val="a0"/>
    <w:link w:val="2"/>
    <w:uiPriority w:val="9"/>
    <w:semiHidden/>
    <w:rsid w:val="008C5201"/>
    <w:rPr>
      <w:rFonts w:ascii="Times New Roman" w:eastAsia="Times New Roman" w:hAnsi="Times New Roman" w:cs="Times New Roman"/>
      <w:b/>
      <w:bCs/>
      <w:sz w:val="36"/>
      <w:szCs w:val="36"/>
      <w:lang w:eastAsia="ru-RU"/>
    </w:rPr>
  </w:style>
  <w:style w:type="paragraph" w:styleId="a7">
    <w:name w:val="Balloon Text"/>
    <w:basedOn w:val="a"/>
    <w:link w:val="a8"/>
    <w:uiPriority w:val="99"/>
    <w:semiHidden/>
    <w:unhideWhenUsed/>
    <w:rsid w:val="00872A9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72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3079">
      <w:bodyDiv w:val="1"/>
      <w:marLeft w:val="0"/>
      <w:marRight w:val="0"/>
      <w:marTop w:val="0"/>
      <w:marBottom w:val="0"/>
      <w:divBdr>
        <w:top w:val="none" w:sz="0" w:space="0" w:color="auto"/>
        <w:left w:val="none" w:sz="0" w:space="0" w:color="auto"/>
        <w:bottom w:val="none" w:sz="0" w:space="0" w:color="auto"/>
        <w:right w:val="none" w:sz="0" w:space="0" w:color="auto"/>
      </w:divBdr>
    </w:div>
    <w:div w:id="159396859">
      <w:bodyDiv w:val="1"/>
      <w:marLeft w:val="0"/>
      <w:marRight w:val="0"/>
      <w:marTop w:val="0"/>
      <w:marBottom w:val="0"/>
      <w:divBdr>
        <w:top w:val="none" w:sz="0" w:space="0" w:color="auto"/>
        <w:left w:val="none" w:sz="0" w:space="0" w:color="auto"/>
        <w:bottom w:val="none" w:sz="0" w:space="0" w:color="auto"/>
        <w:right w:val="none" w:sz="0" w:space="0" w:color="auto"/>
      </w:divBdr>
    </w:div>
    <w:div w:id="80551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16A0D-2E10-4130-A658-C286192BD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9</Pages>
  <Words>2300</Words>
  <Characters>13116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2024-09-17T11:57:00Z</cp:lastPrinted>
  <dcterms:created xsi:type="dcterms:W3CDTF">2021-06-19T17:10:00Z</dcterms:created>
  <dcterms:modified xsi:type="dcterms:W3CDTF">2024-09-17T11:58:00Z</dcterms:modified>
</cp:coreProperties>
</file>