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A1D278" w14:textId="77777777" w:rsidR="00380B76" w:rsidRDefault="00C8237D" w:rsidP="00380B76">
      <w:pPr>
        <w:spacing w:after="0" w:line="240" w:lineRule="auto"/>
        <w:ind w:left="-567" w:right="-142"/>
        <w:jc w:val="center"/>
        <w:rPr>
          <w:rFonts w:ascii="Times New Roman" w:eastAsiaTheme="minorHAnsi" w:hAnsi="Times New Roman" w:cs="Times New Roman"/>
          <w:b/>
          <w:kern w:val="2"/>
          <w:sz w:val="24"/>
          <w:szCs w:val="24"/>
          <w14:ligatures w14:val="standardContextual"/>
        </w:rPr>
      </w:pPr>
      <w:r>
        <w:t xml:space="preserve"> </w:t>
      </w:r>
      <w:r w:rsidR="00380B76"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0A14389D" w14:textId="77777777" w:rsidR="00380B76" w:rsidRDefault="00380B76" w:rsidP="00380B76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  <w:t>слуха и зрения» г. Владикавказа</w:t>
      </w:r>
    </w:p>
    <w:p w14:paraId="7FA040F1" w14:textId="54281772" w:rsidR="00380B76" w:rsidRDefault="003447BD" w:rsidP="003447BD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r>
        <w:rPr>
          <w:noProof/>
        </w:rPr>
        <w:drawing>
          <wp:inline distT="0" distB="0" distL="0" distR="0" wp14:anchorId="2118484F" wp14:editId="762BA39C">
            <wp:extent cx="5759450" cy="2122778"/>
            <wp:effectExtent l="0" t="0" r="0" b="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122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85EBA" w14:textId="77777777" w:rsidR="00380B76" w:rsidRDefault="00380B76" w:rsidP="00380B7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0A86E51C" w14:textId="77777777" w:rsidR="00380B76" w:rsidRDefault="00380B76" w:rsidP="00380B7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741006FC" w14:textId="77777777" w:rsidR="00380B76" w:rsidRDefault="00380B76" w:rsidP="00380B7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25E8EB02" w14:textId="77777777" w:rsidR="00380B76" w:rsidRDefault="00380B76" w:rsidP="00380B7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  <w:bookmarkStart w:id="0" w:name="_GoBack"/>
      <w:bookmarkEnd w:id="0"/>
    </w:p>
    <w:p w14:paraId="738C7022" w14:textId="77777777" w:rsidR="00380B76" w:rsidRDefault="00380B76" w:rsidP="00380B76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14:ligatures w14:val="standardContextual"/>
        </w:rPr>
      </w:pPr>
    </w:p>
    <w:p w14:paraId="6DB6C255" w14:textId="77777777" w:rsidR="00380B76" w:rsidRDefault="00380B76" w:rsidP="00380B7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6"/>
          <w:szCs w:val="36"/>
          <w14:ligatures w14:val="standardContextual"/>
        </w:rPr>
        <w:t>РАБОЧАЯ ПРОГРАММА</w:t>
      </w:r>
    </w:p>
    <w:p w14:paraId="174A2BFF" w14:textId="77777777" w:rsidR="00380B76" w:rsidRDefault="00380B76" w:rsidP="00380B7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kern w:val="2"/>
          <w:sz w:val="36"/>
          <w:szCs w:val="36"/>
          <w14:ligatures w14:val="standardContextual"/>
        </w:rPr>
      </w:pPr>
    </w:p>
    <w:p w14:paraId="13868585" w14:textId="7BA32004" w:rsidR="00380B76" w:rsidRDefault="00380B76" w:rsidP="00380B76">
      <w:pPr>
        <w:shd w:val="clear" w:color="auto" w:fill="FFFFFF"/>
        <w:spacing w:after="0" w:line="360" w:lineRule="auto"/>
        <w:jc w:val="both"/>
        <w:rPr>
          <w:rFonts w:ascii="Times New Roman" w:eastAsiaTheme="minorHAnsi" w:hAnsi="Times New Roman" w:cstheme="minorBidi"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Наименование учебного курса: изобразительное искусство</w:t>
      </w:r>
    </w:p>
    <w:p w14:paraId="2ABCF56B" w14:textId="3C103F6D" w:rsidR="00380B76" w:rsidRDefault="00380B76" w:rsidP="00380B7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Класс: 5</w:t>
      </w:r>
    </w:p>
    <w:p w14:paraId="2E1FC2E5" w14:textId="611D75D8" w:rsidR="00380B76" w:rsidRDefault="00380B76" w:rsidP="00380B7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Уровень: ООО </w:t>
      </w:r>
      <w:r w:rsidR="00523438"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>(УО)</w:t>
      </w:r>
    </w:p>
    <w:p w14:paraId="13848770" w14:textId="12F5BB7F" w:rsidR="00380B76" w:rsidRPr="00523438" w:rsidRDefault="00380B76" w:rsidP="00380B7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:lang w:val="en-US"/>
          <w14:ligatures w14:val="standardContextual"/>
        </w:rPr>
        <w:t>I</w:t>
      </w:r>
    </w:p>
    <w:p w14:paraId="5E4C88A9" w14:textId="77777777" w:rsidR="00380B76" w:rsidRDefault="00380B76" w:rsidP="00380B7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kern w:val="2"/>
          <w:sz w:val="32"/>
          <w:szCs w:val="32"/>
          <w14:ligatures w14:val="standardContextual"/>
        </w:rPr>
      </w:pPr>
      <w:r>
        <w:rPr>
          <w:rFonts w:ascii="Times New Roman" w:eastAsia="Times New Roman" w:hAnsi="Times New Roman" w:cs="Times New Roman"/>
          <w:b/>
          <w:bCs/>
          <w:color w:val="000000"/>
          <w:kern w:val="2"/>
          <w:sz w:val="32"/>
          <w:szCs w:val="32"/>
          <w14:ligatures w14:val="standardContextual"/>
        </w:rPr>
        <w:t>Срок реализации программы: 2024-2025 учебный год.</w:t>
      </w:r>
    </w:p>
    <w:p w14:paraId="3923A558" w14:textId="77777777" w:rsidR="00380B76" w:rsidRDefault="00380B76" w:rsidP="00380B76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78AF4AA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8D8F37A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E012905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D8F5E6F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026BC50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91329CB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7F373DB0" w14:textId="77777777" w:rsidR="00380B76" w:rsidRDefault="00380B76" w:rsidP="00380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5468D31" w14:textId="000D5F71" w:rsidR="00380B76" w:rsidRDefault="00380B76" w:rsidP="00380B7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Рабочую программу составила: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Кодзасова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 xml:space="preserve"> З.Р.</w:t>
      </w:r>
    </w:p>
    <w:p w14:paraId="7EA334D6" w14:textId="0C382742" w:rsidR="00380B76" w:rsidRDefault="00380B76" w:rsidP="00380B76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</w:pPr>
      <w:r>
        <w:rPr>
          <w:rFonts w:ascii="Times New Roman" w:eastAsia="Times New Roman" w:hAnsi="Times New Roman" w:cs="Times New Roman"/>
          <w:bCs/>
          <w:color w:val="000000"/>
          <w:kern w:val="2"/>
          <w:sz w:val="28"/>
          <w:szCs w:val="28"/>
          <w14:ligatures w14:val="standardContextual"/>
        </w:rPr>
        <w:t>Квалификационная категория: высшая</w:t>
      </w:r>
    </w:p>
    <w:p w14:paraId="562F041B" w14:textId="77777777" w:rsidR="00380B76" w:rsidRDefault="00380B76" w:rsidP="00380B76">
      <w:pPr>
        <w:rPr>
          <w:rFonts w:asciiTheme="minorHAnsi" w:eastAsiaTheme="minorHAnsi" w:hAnsiTheme="minorHAnsi" w:cstheme="minorBidi"/>
          <w:lang w:eastAsia="en-US"/>
        </w:rPr>
      </w:pPr>
    </w:p>
    <w:p w14:paraId="268E7421" w14:textId="64BD5E24" w:rsidR="00C8237D" w:rsidRDefault="00C8237D" w:rsidP="00C8237D">
      <w:pPr>
        <w:shd w:val="clear" w:color="auto" w:fill="FFFFFF"/>
        <w:spacing w:after="17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lastRenderedPageBreak/>
        <w:t xml:space="preserve">       </w:t>
      </w:r>
      <w:bookmarkStart w:id="1" w:name="_Toc144079922"/>
      <w:r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1"/>
    </w:p>
    <w:p w14:paraId="4209E19F" w14:textId="77777777" w:rsidR="00C8237D" w:rsidRDefault="00C8237D" w:rsidP="00C8237D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10215639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69F58ACB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Федеральныи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государственныи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образовательныи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̆ стандарт начального общего образования </w:t>
      </w:r>
      <w:r>
        <w:rPr>
          <w:rFonts w:ascii="Times New Roman" w:eastAsia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0BDA6F88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Минпросвещения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России от 24 ноября 2022 г. № 1025);</w:t>
      </w:r>
      <w:proofErr w:type="gramEnd"/>
    </w:p>
    <w:p w14:paraId="55F56974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адаптированная основная образовательная программа основного общего образования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нарушениями слуха ГБОУ КРОЦ;</w:t>
      </w:r>
    </w:p>
    <w:p w14:paraId="42DB780F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Приказ Министерства просвещения РФ от </w:t>
      </w:r>
      <w:r>
        <w:rPr>
          <w:rFonts w:ascii="Times New Roman" w:hAnsi="Times New Roman"/>
          <w:sz w:val="28"/>
          <w:szCs w:val="28"/>
        </w:rPr>
        <w:t xml:space="preserve">21.09. 2022 г. № 858 </w:t>
      </w:r>
      <w:r>
        <w:rPr>
          <w:rFonts w:ascii="Times New Roman" w:hAnsi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7899A705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б утверждении санитарных правил СП 2.4.3648-20 "Санитарно-эпидемиологические требования </w:t>
      </w:r>
      <w:r>
        <w:rPr>
          <w:rFonts w:ascii="Times New Roman" w:hAnsi="Times New Roman"/>
          <w:color w:val="000000"/>
          <w:sz w:val="28"/>
          <w:szCs w:val="28"/>
        </w:rPr>
        <w:lastRenderedPageBreak/>
        <w:t>к организациям воспитания и обучения, отдыха и оздоровления детей и молодежи";</w:t>
      </w:r>
    </w:p>
    <w:p w14:paraId="39A96746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обитания,</w:t>
      </w:r>
    </w:p>
    <w:p w14:paraId="32EBB708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17D97624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14:paraId="0C95FA74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70B5F088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0ED97AAF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484446FE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E6459AF" w14:textId="77777777" w:rsidR="00C8237D" w:rsidRDefault="00C8237D" w:rsidP="00C8237D">
      <w:pPr>
        <w:widowControl w:val="0"/>
        <w:numPr>
          <w:ilvl w:val="0"/>
          <w:numId w:val="1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Учебный план ГБОУ КРОЦ на 2024-2025 уч. год,</w:t>
      </w:r>
    </w:p>
    <w:p w14:paraId="6AD17F7D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Рабочая программа по учебному предмету «Рисование (</w:t>
      </w:r>
      <w:r>
        <w:rPr>
          <w:rFonts w:ascii="Times New Roman" w:eastAsia="Times New Roman" w:hAnsi="Times New Roman" w:cs="Times New Roman"/>
          <w:sz w:val="28"/>
          <w:szCs w:val="28"/>
          <w:highlight w:val="white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зобразительное искусство)»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далее ФАООП УО (вариант 1), утвержденной приказом Министерства просвещения России от 24.11.2022г. № 1026 (</w:t>
      </w:r>
      <w:hyperlink r:id="rId7" w:history="1">
        <w:r>
          <w:rPr>
            <w:rStyle w:val="a4"/>
            <w:rFonts w:ascii="Times New Roman" w:eastAsia="Times New Roman" w:hAnsi="Times New Roman" w:cs="Times New Roman"/>
            <w:sz w:val="28"/>
            <w:szCs w:val="28"/>
            <w:highlight w:val="white"/>
          </w:rPr>
          <w:t>https://clck.ru/33NMkR</w:t>
        </w:r>
      </w:hyperlink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)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ab/>
      </w:r>
    </w:p>
    <w:p w14:paraId="0214D46D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ФАООП УО (вариант 1)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>адресована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  <w:t xml:space="preserve">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14:paraId="7426105E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Учебный предмет «Рисование (изобразительное искусство)» относится к предметной области «Искусство» и является обязательной частью учебного плана. Рабочая программа по учебному предмету “Рисование (изобразительное искусство)» в 5 классе рассчитана на 34 учебные недели  и составляет  68 часов в год (2 часа в неделю).</w:t>
      </w:r>
    </w:p>
    <w:p w14:paraId="734EDDE2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Федеральная адаптированная основная общеобразовательная программа определяет цель и задачи учебного предмета «Рисование (изобразительное искусство)».</w:t>
      </w:r>
    </w:p>
    <w:p w14:paraId="33A3220F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highlight w:val="white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Цель обучения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</w:rPr>
        <w:t>развитие личности обучающегося с умственной отсталостью (интеллектуальными нарушениями) в процессе приобщения его к художественной культуре и обучения умению видеть прекрасное в жизни и искусстве,  а также формирование элементарных знаний об изобразительном искусстве, общих и специальных умений и навыков изобразительной деятельности.  Развитие зрительного восприятия формы, величины, конструкции, цвета предмета, его положения в пространстве, а также адекватного отображения его в рисунке, аппликации, лепке; развитии умения пользоваться полученными практическими навыками в повседневной жизни.</w:t>
      </w:r>
    </w:p>
    <w:p w14:paraId="145E7623" w14:textId="77777777" w:rsidR="00C8237D" w:rsidRDefault="00C8237D" w:rsidP="00C8237D">
      <w:pPr>
        <w:spacing w:after="0" w:line="360" w:lineRule="auto"/>
        <w:ind w:firstLine="709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Задачи обучения: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воспитание интереса к изобразительному искусству. Раскрытие значения изобразительного искусства в жизни человека.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Воспитание в детях эстетического чувства и понимания красоты окружающего мира, художественного вкуса.</w:t>
      </w:r>
      <w:r>
        <w:rPr>
          <w:color w:val="000000"/>
          <w:sz w:val="24"/>
          <w:szCs w:val="24"/>
        </w:rPr>
        <w:t xml:space="preserve">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ормирование элементарных знаний о видах и жанрах изобразительного искусства. Расширение художественно-эстетического кругозора;</w:t>
      </w:r>
      <w:r>
        <w:rPr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эмоционального восприятия произведений искусства, умения анализировать их содержание и формулировать свое мнение о них.</w:t>
      </w:r>
      <w:r>
        <w:rPr>
          <w:color w:val="000000"/>
          <w:sz w:val="24"/>
          <w:szCs w:val="24"/>
        </w:rPr>
        <w:t xml:space="preserve">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ормирование знаний элементарных основ реалистического рисунка. </w:t>
      </w:r>
      <w:r>
        <w:rPr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бучение изобразительным техникам и приемам с использованием  материалов, инструментов и приспособлений, в том числе работа в нетрадиционных техниках. Обучение разным видам изобразительной деятельности. Обучение правилам и законам композиции,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цветоведения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построениям орнамента и др., применяемым в разных видах изобразительной деятельности.</w:t>
      </w:r>
      <w:r>
        <w:rPr>
          <w:color w:val="000000"/>
          <w:sz w:val="24"/>
          <w:szCs w:val="24"/>
        </w:rPr>
        <w:t xml:space="preserve"> 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ормирование умения создавать простейшие художественные образы с натуры и по образцу, памяти, представлению и воображению.</w:t>
      </w:r>
      <w:r>
        <w:rPr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оспитание умения согласованно и продуктивно работать в группах, выполняя определенный этап работы для получения результата общей изобразительной деятельности (коллективное рисование, коллективная аппликация).</w:t>
      </w:r>
    </w:p>
    <w:p w14:paraId="06E6EAA5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Рабочая программа по учебному предмету «Рисование (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зобразительное искусство)» в 5 классе определяет следующие задачи:</w:t>
      </w:r>
    </w:p>
    <w:p w14:paraId="63C46BD2" w14:textId="77777777" w:rsidR="00C8237D" w:rsidRDefault="00C8237D" w:rsidP="00C8237D">
      <w:pPr>
        <w:numPr>
          <w:ilvl w:val="0"/>
          <w:numId w:val="2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работа по развитию у обучающихся эстетического восприятия и формирования образов предметов и явлений окружающей действительности в процессе их познаний;</w:t>
      </w:r>
    </w:p>
    <w:p w14:paraId="016933C1" w14:textId="77777777" w:rsidR="00C8237D" w:rsidRDefault="00C8237D" w:rsidP="00C8237D">
      <w:pPr>
        <w:numPr>
          <w:ilvl w:val="0"/>
          <w:numId w:val="2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у обучающихся интереса к изобразительному искусству, потребности в изображении воспринимаемой действительности, формирования желания овладеть приемами изображения объектов наблюдения в разных видах изобразительной деятельности;</w:t>
      </w:r>
    </w:p>
    <w:p w14:paraId="3BF32C22" w14:textId="77777777" w:rsidR="00C8237D" w:rsidRDefault="00C8237D" w:rsidP="00C8237D">
      <w:pPr>
        <w:numPr>
          <w:ilvl w:val="0"/>
          <w:numId w:val="2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обучение изобразительному искусству (эта задача осуществляется на этапе закрепления и расширении полученных в 1-4 классах знаний и умений);</w:t>
      </w:r>
    </w:p>
    <w:p w14:paraId="7AF0F6F5" w14:textId="77777777" w:rsidR="00C8237D" w:rsidRDefault="00C8237D" w:rsidP="00C8237D">
      <w:pPr>
        <w:numPr>
          <w:ilvl w:val="0"/>
          <w:numId w:val="2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целью обучения изображению окружающей действительности, отрабатываются приемы рассматривания объектов, произведений изобразительного искусства и народного творчества, формируются и закрепляются способы изображения в лепке,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аппликации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 также продолжается развиваться технические навыки работы с разными художественными материалами.</w:t>
      </w:r>
    </w:p>
    <w:p w14:paraId="093EFBCF" w14:textId="77777777" w:rsidR="00C8237D" w:rsidRDefault="00C8237D" w:rsidP="00C8237D">
      <w:pPr>
        <w:pStyle w:val="1"/>
        <w:numPr>
          <w:ilvl w:val="0"/>
          <w:numId w:val="3"/>
        </w:numPr>
        <w:spacing w:before="0"/>
        <w:ind w:left="0" w:firstLine="426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079923"/>
      <w:r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2"/>
      <w:r>
        <w:rPr>
          <w:rFonts w:ascii="Times New Roman" w:eastAsia="Times New Roman" w:hAnsi="Times New Roman" w:cs="Times New Roman"/>
          <w:sz w:val="28"/>
          <w:szCs w:val="28"/>
        </w:rPr>
        <w:br/>
      </w:r>
    </w:p>
    <w:p w14:paraId="504EEFC4" w14:textId="77777777" w:rsidR="00C8237D" w:rsidRDefault="00C8237D" w:rsidP="00C8237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3" w:name="_heading=h.1fob9te"/>
      <w:bookmarkEnd w:id="3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5 классе обучение строится по четырем направлениям работы, в соответствии с которыми у обучающихся развива</w:t>
      </w:r>
      <w:r>
        <w:rPr>
          <w:rFonts w:ascii="Times New Roman" w:eastAsia="Times New Roman" w:hAnsi="Times New Roman" w:cs="Times New Roman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умени</w:t>
      </w:r>
      <w:r>
        <w:rPr>
          <w:rFonts w:ascii="Times New Roman" w:eastAsia="Times New Roman" w:hAnsi="Times New Roman" w:cs="Times New Roman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анализировать форму, строение объекта наблюдения, выделять в нем части, определять пропорции и видеть объект целостно, а затем изображать его, передавая относительно сходство; восприятие цвета предметов и явлений окружающей среды и умение изображать полученные при наблюдении впечатления  красками разными способами;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умение работать над композицией в практической деятельности; более углубленное восприятие некоторых произведений изобразительного искусства.</w:t>
      </w:r>
    </w:p>
    <w:p w14:paraId="7F511B8C" w14:textId="77777777" w:rsidR="00C8237D" w:rsidRDefault="00C8237D" w:rsidP="00C8237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59AD8E5" w14:textId="77777777" w:rsidR="00C8237D" w:rsidRDefault="00C8237D" w:rsidP="00C8237D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Содержание разделов</w:t>
      </w:r>
    </w:p>
    <w:tbl>
      <w:tblPr>
        <w:tblW w:w="1048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6986"/>
        <w:gridCol w:w="1134"/>
        <w:gridCol w:w="1656"/>
      </w:tblGrid>
      <w:tr w:rsidR="00C8237D" w14:paraId="085D28E1" w14:textId="77777777" w:rsidTr="00C8237D">
        <w:trPr>
          <w:trHeight w:val="413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7FBFF5" w14:textId="77777777" w:rsidR="00C8237D" w:rsidRDefault="00C8237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6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F3C9A9" w14:textId="77777777" w:rsidR="00C8237D" w:rsidRDefault="00C8237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Название раздела, темы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8C1FF5" w14:textId="77777777" w:rsidR="00C8237D" w:rsidRDefault="00C8237D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Количество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часов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B2A47D" w14:textId="77777777" w:rsidR="00C8237D" w:rsidRDefault="00C8237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Контрольные работы</w:t>
            </w:r>
          </w:p>
        </w:tc>
      </w:tr>
      <w:tr w:rsidR="00C8237D" w14:paraId="6566D6B8" w14:textId="77777777" w:rsidTr="00C8237D">
        <w:trPr>
          <w:trHeight w:val="270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8F5EE91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DCE1EAD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«Обучение композиционной деятельности»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77B78D6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6D7871B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8237D" w14:paraId="3300390F" w14:textId="77777777" w:rsidTr="00C8237D">
        <w:trPr>
          <w:trHeight w:val="270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5484EB9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200EF0B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«Развитие у обучающихся умений воспринимать и изображать форму предметов, пропорции и конструкцию»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DF38AF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8E7A8C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8237D" w14:paraId="3B7344CC" w14:textId="77777777" w:rsidTr="00C8237D">
        <w:trPr>
          <w:trHeight w:val="270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A99B304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3.</w:t>
            </w:r>
          </w:p>
        </w:tc>
        <w:tc>
          <w:tcPr>
            <w:tcW w:w="6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5756DA1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«Обучение восприятию произведений искусства»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4FB96C6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2D4093E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8237D" w14:paraId="5FDB41C2" w14:textId="77777777" w:rsidTr="00C8237D">
        <w:trPr>
          <w:trHeight w:val="270"/>
          <w:jc w:val="center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232591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F65153F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«Развитие у обучающихся восприятия цвета, предметов и формирование умений переливать его в живописи»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ED0F78" w14:textId="77777777" w:rsidR="00C8237D" w:rsidRDefault="00C8237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77328F" w14:textId="77777777" w:rsidR="00C8237D" w:rsidRDefault="00C8237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8237D" w14:paraId="22C93716" w14:textId="77777777" w:rsidTr="00C8237D">
        <w:trPr>
          <w:trHeight w:val="285"/>
          <w:jc w:val="center"/>
        </w:trPr>
        <w:tc>
          <w:tcPr>
            <w:tcW w:w="76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97696F3" w14:textId="77777777" w:rsidR="00C8237D" w:rsidRDefault="00C8237D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89E28F" w14:textId="77777777" w:rsidR="00C8237D" w:rsidRDefault="00C8237D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1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C57293" w14:textId="77777777" w:rsidR="00C8237D" w:rsidRDefault="00C8237D">
            <w:pPr>
              <w:spacing w:after="0" w:line="360" w:lineRule="auto"/>
              <w:ind w:firstLine="1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</w:tbl>
    <w:p w14:paraId="1C531DFD" w14:textId="77777777" w:rsidR="00C8237D" w:rsidRDefault="00C8237D" w:rsidP="00C8237D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BB221F7" w14:textId="77777777" w:rsidR="00C8237D" w:rsidRDefault="00C8237D" w:rsidP="00C8237D">
      <w:pPr>
        <w:pStyle w:val="2"/>
        <w:numPr>
          <w:ilvl w:val="0"/>
          <w:numId w:val="3"/>
        </w:numPr>
        <w:spacing w:line="360" w:lineRule="auto"/>
        <w:jc w:val="center"/>
        <w:rPr>
          <w:rFonts w:ascii="Times New Roman" w:hAnsi="Times New Roman" w:cs="Times New Roman"/>
          <w:i w:val="0"/>
          <w:iCs w:val="0"/>
        </w:rPr>
      </w:pPr>
      <w:bookmarkStart w:id="4" w:name="_Toc144079924"/>
      <w:r>
        <w:rPr>
          <w:rFonts w:ascii="Times New Roman" w:hAnsi="Times New Roman" w:cs="Times New Roman"/>
          <w:i w:val="0"/>
          <w:iCs w:val="0"/>
        </w:rPr>
        <w:t>ПЛАНИРУЕМЫЕ РЕЗУЛЬТАТЫ</w:t>
      </w:r>
      <w:bookmarkEnd w:id="4"/>
    </w:p>
    <w:p w14:paraId="3BCDDD44" w14:textId="77777777" w:rsidR="00C8237D" w:rsidRDefault="00C8237D" w:rsidP="00C8237D">
      <w:pPr>
        <w:spacing w:before="240"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Личностные: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осознание себя как ученика, формирование интереса (мотивации) к обучению.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Сформированность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адекватных представлений о собственных возможностях, о насущно необходимом жизнеобеспечении. Способность к осмыслению картины мира, ее временно-пространственной организации. Формирование целостного, социально ориентированного взгляда на мир в его органичном единстве природной и социальной частей. Воспитание эстетических потребностей, ценностей и чувств.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14:paraId="63AE600E" w14:textId="77777777" w:rsidR="00C8237D" w:rsidRDefault="00C8237D" w:rsidP="00C8237D">
      <w:pPr>
        <w:spacing w:after="0" w:line="360" w:lineRule="auto"/>
        <w:ind w:left="709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Предметные:</w:t>
      </w:r>
    </w:p>
    <w:p w14:paraId="33A7D792" w14:textId="77777777" w:rsidR="00C8237D" w:rsidRDefault="00C8237D" w:rsidP="00C8237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</w:rPr>
        <w:t>Минимальный уровень:</w:t>
      </w:r>
    </w:p>
    <w:p w14:paraId="4905D7C0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знать названия художественных инструментов и приспособлений, их свойства, назначение, правила обращения и санитарно-гигиенических требований при работе с ними; </w:t>
      </w:r>
    </w:p>
    <w:p w14:paraId="0032C72E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знать элементарные правила композиции,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цветоведения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передачи формы предмета;</w:t>
      </w:r>
    </w:p>
    <w:p w14:paraId="370FEECD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знать некоторые выразительные средства изобразительного искусства: «точка», «линия», «штриховка», «пятно»; - пользование материалами для рисования; </w:t>
      </w:r>
    </w:p>
    <w:p w14:paraId="79490610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уметь пользоваться материалами для рисования, аппликации, лепки;</w:t>
      </w:r>
    </w:p>
    <w:p w14:paraId="017A8901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название предметов, подлежащих рисованию, лепке и аппликации;</w:t>
      </w:r>
    </w:p>
    <w:p w14:paraId="54E6A223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уметь организовывать рабочее место в зависимости от характера выполняемой работы;</w:t>
      </w:r>
    </w:p>
    <w:p w14:paraId="2EE6EA17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следовать при выполнении работы инструкциям учителя;</w:t>
      </w:r>
    </w:p>
    <w:p w14:paraId="6BAF3D55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владеть приемами некоторыми приемами лепки (раскатывание, сплющивание,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отщипывание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 и аппликации (вырезание и наклеивание);</w:t>
      </w:r>
    </w:p>
    <w:p w14:paraId="3CD0E2EF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рисовать по образцу предмет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несложной формы и конструкции;</w:t>
      </w:r>
    </w:p>
    <w:p w14:paraId="349ECACF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применять приемы работы с карандашом, гуашью, акварельными красками с целью передачи фактуры предмета;</w:t>
      </w:r>
    </w:p>
    <w:p w14:paraId="4AD734D3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ориентироваться в пространстве листа;</w:t>
      </w:r>
    </w:p>
    <w:p w14:paraId="3D126363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размещать изображения одного или группы предметов в соответствии с параметрами изобразительной поверхности;</w:t>
      </w:r>
    </w:p>
    <w:p w14:paraId="057B938D" w14:textId="77777777" w:rsidR="00C8237D" w:rsidRDefault="00C8237D" w:rsidP="00C8237D">
      <w:pPr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адекватно передавать цвета изображаемого объекта, определение насыщенности цвета, получение смешанных цветов и некоторых оттенков цвета.</w:t>
      </w:r>
    </w:p>
    <w:p w14:paraId="70D83FBE" w14:textId="77777777" w:rsidR="00C8237D" w:rsidRDefault="00C8237D" w:rsidP="00C8237D">
      <w:pPr>
        <w:spacing w:after="0" w:line="360" w:lineRule="auto"/>
        <w:ind w:left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Достаточный уровень</w:t>
      </w:r>
    </w:p>
    <w:p w14:paraId="33124CB7" w14:textId="77777777" w:rsidR="00C8237D" w:rsidRDefault="00C8237D" w:rsidP="00C8237D">
      <w:pPr>
        <w:numPr>
          <w:ilvl w:val="0"/>
          <w:numId w:val="5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названия жанров изобразительного искусства;</w:t>
      </w:r>
    </w:p>
    <w:p w14:paraId="6015E983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названий некоторых народных и национальных промыслов (Дымково, Гжель, Хохлома и др.);</w:t>
      </w:r>
    </w:p>
    <w:p w14:paraId="43AC290C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основных особенностей некоторых материалов, используемых в рисовании, лепке и аппликации;</w:t>
      </w:r>
    </w:p>
    <w:p w14:paraId="3EAF7EC3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и применять выразительные средства изобразительного искусства: «изобразительная поверхность», «точка», «линия», «штриховка», «контур», «пятно», «цвет», объем и др.;</w:t>
      </w:r>
      <w:proofErr w:type="gramEnd"/>
    </w:p>
    <w:p w14:paraId="6D9ECAAA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знать правила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цветоведения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светотени, перспективы; построения орнамента, стилизации формы предмета и др.;</w:t>
      </w:r>
    </w:p>
    <w:p w14:paraId="7FD1D510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виды аппликации (предметная, сюжетная, декоративная);</w:t>
      </w:r>
    </w:p>
    <w:p w14:paraId="2FE7CA03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 способы лепки (конструктивный, пластический, комбинированный);</w:t>
      </w:r>
    </w:p>
    <w:p w14:paraId="6A3DB106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находить необходимую для выполнения работы информацию в материалах учебника, рабочей тетради;</w:t>
      </w:r>
    </w:p>
    <w:p w14:paraId="5BBD2E83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следовать при выполнении работы инструкциям учителя или инструкциям, представленным в других информационных источниках;</w:t>
      </w:r>
    </w:p>
    <w:p w14:paraId="03AE30AF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оценивать результаты собственной изобразительной деятельности и одноклассников (красиво, некрасиво, аккуратно, похоже на образец);</w:t>
      </w:r>
    </w:p>
    <w:p w14:paraId="4C8E5BED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использовать разнообразные технологические способы выполнения аппликации;</w:t>
      </w:r>
    </w:p>
    <w:p w14:paraId="0C696F56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применять разные способы лепки;</w:t>
      </w:r>
    </w:p>
    <w:p w14:paraId="43E100B9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рисовать с натуры и по памяти после предварительных наблюдений, передавать все признаки и свойства изображаемого объекта; рисовать по воображению;</w:t>
      </w:r>
    </w:p>
    <w:p w14:paraId="29E581D0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различать и передавать в рисунке эмоциональное состояние и свое отношение к природе, человеку, семье и обществу;</w:t>
      </w:r>
    </w:p>
    <w:p w14:paraId="64B1E2C6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различать произведения живописи, графики, скульптуры, архитектуры и декоративно-прикладного искусства;</w:t>
      </w:r>
    </w:p>
    <w:p w14:paraId="1755BA72" w14:textId="77777777" w:rsidR="00C8237D" w:rsidRDefault="00C8237D" w:rsidP="00C8237D">
      <w:pPr>
        <w:numPr>
          <w:ilvl w:val="0"/>
          <w:numId w:val="5"/>
        </w:numPr>
        <w:shd w:val="clear" w:color="auto" w:fill="FFFFFF"/>
        <w:spacing w:after="0" w:line="360" w:lineRule="auto"/>
        <w:ind w:left="0" w:firstLine="426"/>
        <w:jc w:val="both"/>
        <w:rPr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различать жанры  изобразительного искусства: пейзаж, портрет, натюрморт, сюжетное изображение.</w:t>
      </w:r>
    </w:p>
    <w:p w14:paraId="4EDE6C33" w14:textId="77777777" w:rsidR="00C8237D" w:rsidRDefault="00C8237D" w:rsidP="00C8237D">
      <w:pPr>
        <w:spacing w:before="2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Система оценки достижений</w:t>
      </w:r>
    </w:p>
    <w:p w14:paraId="45E9B0A0" w14:textId="77777777" w:rsidR="00C8237D" w:rsidRDefault="00C8237D" w:rsidP="00C8237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9498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14:paraId="3129CAA2" w14:textId="77777777" w:rsidR="00C8237D" w:rsidRDefault="00C8237D" w:rsidP="00C8237D">
      <w:pPr>
        <w:numPr>
          <w:ilvl w:val="0"/>
          <w:numId w:val="6"/>
        </w:numPr>
        <w:shd w:val="clear" w:color="auto" w:fill="FFFFFF"/>
        <w:tabs>
          <w:tab w:val="left" w:pos="567"/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0 баллов - нет фиксируемой динамики; </w:t>
      </w:r>
    </w:p>
    <w:p w14:paraId="2B4F80E5" w14:textId="77777777" w:rsidR="00C8237D" w:rsidRDefault="00C8237D" w:rsidP="00C8237D">
      <w:pPr>
        <w:numPr>
          <w:ilvl w:val="0"/>
          <w:numId w:val="6"/>
        </w:numPr>
        <w:shd w:val="clear" w:color="auto" w:fill="FFFFFF"/>
        <w:tabs>
          <w:tab w:val="left" w:pos="567"/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 балл - минимальная динамика; </w:t>
      </w:r>
    </w:p>
    <w:p w14:paraId="24109514" w14:textId="77777777" w:rsidR="00C8237D" w:rsidRDefault="00C8237D" w:rsidP="00C8237D">
      <w:pPr>
        <w:numPr>
          <w:ilvl w:val="0"/>
          <w:numId w:val="6"/>
        </w:numPr>
        <w:shd w:val="clear" w:color="auto" w:fill="FFFFFF"/>
        <w:tabs>
          <w:tab w:val="left" w:pos="567"/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 балла - удовлетворительная динамика; </w:t>
      </w:r>
    </w:p>
    <w:p w14:paraId="2B33E979" w14:textId="77777777" w:rsidR="00C8237D" w:rsidRDefault="00C8237D" w:rsidP="00C8237D">
      <w:pPr>
        <w:numPr>
          <w:ilvl w:val="0"/>
          <w:numId w:val="6"/>
        </w:numPr>
        <w:shd w:val="clear" w:color="auto" w:fill="FFFFFF"/>
        <w:tabs>
          <w:tab w:val="left" w:pos="567"/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 балла - значительная динамика. </w:t>
      </w:r>
    </w:p>
    <w:p w14:paraId="01908C32" w14:textId="77777777" w:rsidR="00C8237D" w:rsidRDefault="00C8237D" w:rsidP="00C8237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Оценка «5» — уровень выполнения требований высокий, отсутствуют ошибки в разработке композиции, работа отличается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грамотно продуманной цветовой гаммой, все объекты связаны между собой, правильно переданы пропорции и размеры, при этом использованы интегрированные знания из различных разделов для решения поставленной задачи; правильно применяются приемы и изученные техники рисования. Работа выполнена в заданное время, самостоятельно, с соблюдением технологической последовательности, качественно и творчески.</w:t>
      </w:r>
    </w:p>
    <w:p w14:paraId="215F0759" w14:textId="77777777" w:rsidR="00C8237D" w:rsidRDefault="00C8237D" w:rsidP="00C8237D">
      <w:pPr>
        <w:shd w:val="clear" w:color="auto" w:fill="FFFFFF"/>
        <w:spacing w:after="15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 «4» — уровень выполнения требований достаточный при выявлении  у обучающегося незначительных ошибок в разработке композиции, нарушений в передаче пропорций и размеров; при этом обучающийся после с небольшой подсказки учителя может самостоятельно исправить ошибки.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Работа выполнена в заданное время, самостоятельно.</w:t>
      </w:r>
    </w:p>
    <w:p w14:paraId="55A9A91D" w14:textId="77777777" w:rsidR="00C8237D" w:rsidRDefault="00C8237D" w:rsidP="00C8237D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 «3» — уровень выполнения требований достаточный, минимальный; допущены ошибки в разработке композиции, в передаче пропорции и размеров; владеет знаниями из различных разделов, но испытывает затруднения в их практическом применении при выполнении рисунка; понимает последовательность создания рисунка, но допускает отдельные ошибки; работа не выполнена в заданное время, с нарушением технологической последовательности</w:t>
      </w:r>
    </w:p>
    <w:p w14:paraId="68C9A353" w14:textId="77777777" w:rsidR="00C8237D" w:rsidRDefault="00C8237D" w:rsidP="00C8237D">
      <w:pPr>
        <w:shd w:val="clear" w:color="auto" w:fill="FFFFFF"/>
        <w:spacing w:after="15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 «2» - не ставится.</w:t>
      </w:r>
    </w:p>
    <w:p w14:paraId="1A8B8AF6" w14:textId="77777777" w:rsidR="00C8237D" w:rsidRDefault="00C8237D" w:rsidP="00C8237D">
      <w:p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63B12CB" w14:textId="77777777" w:rsidR="00C8237D" w:rsidRDefault="00C8237D" w:rsidP="00C823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C8237D">
          <w:pgSz w:w="11906" w:h="16838"/>
          <w:pgMar w:top="1134" w:right="1418" w:bottom="1701" w:left="1418" w:header="708" w:footer="708" w:gutter="0"/>
          <w:pgNumType w:start="1"/>
          <w:cols w:space="720"/>
        </w:sectPr>
      </w:pPr>
    </w:p>
    <w:p w14:paraId="29AF5DC3" w14:textId="77777777" w:rsidR="00C8237D" w:rsidRDefault="00C8237D" w:rsidP="00C8237D">
      <w:pPr>
        <w:pStyle w:val="1"/>
        <w:numPr>
          <w:ilvl w:val="0"/>
          <w:numId w:val="3"/>
        </w:numPr>
        <w:spacing w:before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5" w:name="_Toc144079925"/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ТЕМАТИЧЕСКОЕ ПЛАНИРОВАНИЕ</w:t>
      </w:r>
      <w:bookmarkEnd w:id="5"/>
    </w:p>
    <w:tbl>
      <w:tblPr>
        <w:tblW w:w="14190" w:type="dxa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8"/>
        <w:gridCol w:w="2125"/>
        <w:gridCol w:w="709"/>
        <w:gridCol w:w="2834"/>
        <w:gridCol w:w="3400"/>
        <w:gridCol w:w="4414"/>
      </w:tblGrid>
      <w:tr w:rsidR="00C8237D" w14:paraId="49A0B0E4" w14:textId="77777777" w:rsidTr="00C8237D">
        <w:trPr>
          <w:cantSplit/>
          <w:trHeight w:val="517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CDBA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473E2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Тема предмета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vAlign w:val="center"/>
            <w:hideMark/>
          </w:tcPr>
          <w:p w14:paraId="078E7E7F" w14:textId="77777777" w:rsidR="00C8237D" w:rsidRDefault="00C8237D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Кол-во</w:t>
            </w:r>
          </w:p>
          <w:p w14:paraId="00977601" w14:textId="77777777" w:rsidR="00C8237D" w:rsidRDefault="00C8237D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96A9C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Программное </w:t>
            </w:r>
          </w:p>
          <w:p w14:paraId="27FB1D18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</w:t>
            </w:r>
          </w:p>
        </w:tc>
        <w:tc>
          <w:tcPr>
            <w:tcW w:w="7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97E7B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Дифференциация видов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деятельности</w:t>
            </w:r>
          </w:p>
        </w:tc>
      </w:tr>
      <w:tr w:rsidR="00C8237D" w14:paraId="5E6DC0EF" w14:textId="77777777" w:rsidTr="00C8237D">
        <w:trPr>
          <w:cantSplit/>
          <w:trHeight w:val="467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AF06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AD7A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046A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39A2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2DEE049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Минимальный уровень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4EF08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Достаточный уровень</w:t>
            </w:r>
          </w:p>
        </w:tc>
      </w:tr>
      <w:tr w:rsidR="00C8237D" w14:paraId="23254461" w14:textId="77777777" w:rsidTr="00C8237D">
        <w:trPr>
          <w:cantSplit/>
          <w:trHeight w:val="245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8F7E8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  <w:p w14:paraId="22F58B29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  <w:p w14:paraId="40E86B6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6C26A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Здравствуй осень!</w:t>
            </w:r>
          </w:p>
          <w:p w14:paraId="6313BA4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веточки деревьев с листьями, семенами и плодами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DDCE99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64B7BC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картин. Изучение натуры образца  листьев и веток.</w:t>
            </w:r>
          </w:p>
          <w:p w14:paraId="18D863F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08029C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картину.</w:t>
            </w:r>
          </w:p>
          <w:p w14:paraId="0FCF03A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Наблюдают красоту природы, осеннее состояние природы.</w:t>
            </w:r>
          </w:p>
          <w:p w14:paraId="13CC8B3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техники работы с акварельной и гуашевой красками.</w:t>
            </w:r>
            <w:proofErr w:type="gramEnd"/>
          </w:p>
          <w:p w14:paraId="2904A90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2D4227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Отвечают на вопросы по картине.</w:t>
            </w:r>
          </w:p>
          <w:p w14:paraId="0F3A20C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Замечают особенности красоты осенних листьев, их цвет и разнообразие форм. </w:t>
            </w:r>
          </w:p>
          <w:p w14:paraId="4408DA1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подбирают цвета</w:t>
            </w:r>
          </w:p>
          <w:p w14:paraId="22A4B0F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Изображают характерные особенности осеннего леса с опорой на предложенный учителем образец.</w:t>
            </w:r>
          </w:p>
        </w:tc>
      </w:tr>
      <w:tr w:rsidR="00C8237D" w14:paraId="3D81100E" w14:textId="77777777" w:rsidTr="00C8237D">
        <w:trPr>
          <w:cantSplit/>
          <w:trHeight w:val="259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BCF88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  <w:p w14:paraId="579660B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</w:p>
          <w:p w14:paraId="3F08AC3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27C4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Художники пейзажисты.</w:t>
            </w:r>
          </w:p>
          <w:p w14:paraId="2225F37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осеннего пейзажа</w:t>
            </w:r>
          </w:p>
          <w:p w14:paraId="24FA60B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5C4A2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396A56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Рассматривание картин художников пейзажистов. Усвоение понятий «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далеко-близко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», «даль»,   </w:t>
            </w:r>
          </w:p>
          <w:p w14:paraId="5554EA7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«меньше размер», «больше размер».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5B4977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картины художников-пейзажистов.</w:t>
            </w:r>
          </w:p>
          <w:p w14:paraId="6C23E38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Усваивают понятия «далеко», «близко».  Учатся строить рисунок с учетом планов (дальний, передний).</w:t>
            </w:r>
          </w:p>
          <w:p w14:paraId="37DCCBC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C83207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Знакомятся с понятием «перспектива».  Выделяют этапы работы в соответствии с поставленной целью.  Повторяют, а затем варьировать систему несложных действий с художественными материалами, выражая собственный замысел. Развивают навыки работы карандашом и акварелью.</w:t>
            </w:r>
          </w:p>
        </w:tc>
      </w:tr>
      <w:tr w:rsidR="00C8237D" w14:paraId="2BFF18A2" w14:textId="77777777" w:rsidTr="00C8237D">
        <w:trPr>
          <w:cantSplit/>
          <w:trHeight w:val="1544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B51C3FA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</w:t>
            </w:r>
          </w:p>
          <w:p w14:paraId="2AD80DF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9C5C6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Сосуды: ваза,</w:t>
            </w:r>
          </w:p>
          <w:p w14:paraId="3292951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кувшин, тарелка. Рисование. Украшение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сосудов орнаментом (узором)</w:t>
            </w:r>
          </w:p>
          <w:p w14:paraId="3C6D945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E11F1B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283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173238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Повторение понятий «сосуд», «силуэт». Примеры сосудов -  вазы, чаши, блюда,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бокалы, тарелки и т. д. </w:t>
            </w:r>
          </w:p>
          <w:p w14:paraId="5927C2C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Украшение силуэтов разных предметов орнаментом (узором). </w:t>
            </w:r>
          </w:p>
          <w:p w14:paraId="6567E4A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Выбор предмета для украшения.</w:t>
            </w:r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BB690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Усваивают понятия: сосуд, силуэт, узор орнамент. </w:t>
            </w:r>
          </w:p>
          <w:p w14:paraId="79BA13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сосуды по геометрическим формам.</w:t>
            </w:r>
          </w:p>
          <w:p w14:paraId="727CB90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Работают по трафаретам, под контролем учителя.</w:t>
            </w:r>
          </w:p>
          <w:p w14:paraId="35D3D61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узор под контролем учителя.</w:t>
            </w:r>
          </w:p>
          <w:p w14:paraId="1AC98E1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5C0E3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Различают: сосуд, силуэт, узор орнамент. </w:t>
            </w:r>
          </w:p>
          <w:p w14:paraId="039A77B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живописными навыками с акварелью.</w:t>
            </w:r>
          </w:p>
          <w:p w14:paraId="57EEE37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Овладевают навыками сравнения, учатся сравнивать свою работу с оригиналом (образцом).</w:t>
            </w:r>
          </w:p>
          <w:p w14:paraId="029868F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самостоятельно.</w:t>
            </w:r>
          </w:p>
        </w:tc>
      </w:tr>
      <w:tr w:rsidR="00C8237D" w14:paraId="5B88C7F8" w14:textId="77777777" w:rsidTr="00C8237D">
        <w:trPr>
          <w:cantSplit/>
          <w:trHeight w:val="827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0B6F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8612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294B26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3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DA01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4724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41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19E7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237D" w14:paraId="3FD6B660" w14:textId="77777777" w:rsidTr="00C8237D">
        <w:trPr>
          <w:cantSplit/>
          <w:trHeight w:val="290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6C4A4A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9.</w:t>
            </w:r>
          </w:p>
          <w:p w14:paraId="3A6AC08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  <w:p w14:paraId="2C68544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  <w:p w14:paraId="397711B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7EEBFF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постановочного натюрморта с драпировкой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D465812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EAD640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Рассматривание натюрморта, </w:t>
            </w:r>
          </w:p>
          <w:p w14:paraId="3CE286C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Поэтапное выполнение работы. Компоновка. </w:t>
            </w:r>
          </w:p>
          <w:p w14:paraId="5959694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Прорисовывание по точкам. Форма предмета. </w:t>
            </w:r>
          </w:p>
          <w:p w14:paraId="562841E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Детали.  Уточнение. </w:t>
            </w:r>
          </w:p>
          <w:p w14:paraId="6174F97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Раскрашивание фона, предметов.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93D73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натюрморт.</w:t>
            </w:r>
          </w:p>
          <w:p w14:paraId="45B482F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в плоскости листа под контролем учителя.</w:t>
            </w:r>
          </w:p>
          <w:p w14:paraId="3912299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по шаблону.</w:t>
            </w:r>
          </w:p>
          <w:p w14:paraId="08D214C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под контролем учителя.</w:t>
            </w:r>
          </w:p>
          <w:p w14:paraId="7E7382A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 в совместной деятельности с учителем.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06876F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натюрморт, отвечают на вопросы</w:t>
            </w:r>
          </w:p>
          <w:p w14:paraId="32A8DF6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Правильно располагают натюрмо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рт в пл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оскости листа.</w:t>
            </w:r>
          </w:p>
          <w:p w14:paraId="138EA3E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подбирают цвета.</w:t>
            </w:r>
          </w:p>
          <w:p w14:paraId="6232543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Работу выполняют самостоятельно.</w:t>
            </w:r>
          </w:p>
        </w:tc>
      </w:tr>
      <w:tr w:rsidR="00C8237D" w14:paraId="7D0D131E" w14:textId="77777777" w:rsidTr="00C8237D">
        <w:trPr>
          <w:cantSplit/>
          <w:trHeight w:val="251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B1F514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  <w:p w14:paraId="6B7DC072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4CC35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Что изображают художники?  Как художник работает над портретом человека? Беседа о художниках и их картинах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5EE7FB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9A5DE7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навыков восприятия и оценки деятельности известных художников.  Изучение жанра изобразительного искусства -  портрет.</w:t>
            </w:r>
          </w:p>
          <w:p w14:paraId="3B54D01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Рассматривание картины знаменитых художников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FC050D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картину.</w:t>
            </w:r>
          </w:p>
          <w:p w14:paraId="4FEAD27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Понимают, что картина — это особый мир, созданный художником, наполненный его мыслями, чувствами и переживаниями.  Усваивают понятия «рисовать с натуры», «рисовать по памяти»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9961E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Рассматривают и сравнивают картины разных художников, разных жанров, рассказывать о настроении и разных состояниях, которые художник передает цветом (радостное, праздничное, грустное, таинственное, нежное и т. д.). </w:t>
            </w:r>
          </w:p>
          <w:p w14:paraId="5D4D644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Усваивают понятие «портрет».</w:t>
            </w:r>
          </w:p>
        </w:tc>
      </w:tr>
      <w:tr w:rsidR="00C8237D" w14:paraId="3FE3077B" w14:textId="77777777" w:rsidTr="00C8237D">
        <w:trPr>
          <w:cantSplit/>
          <w:trHeight w:val="2394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9A3547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</w:t>
            </w:r>
          </w:p>
          <w:p w14:paraId="09ED438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  <w:p w14:paraId="6E43B50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85CA5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Автопортрет.</w:t>
            </w:r>
          </w:p>
          <w:p w14:paraId="45AFD64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</w:t>
            </w:r>
          </w:p>
          <w:p w14:paraId="05BB380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A6067A2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74B9E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Последовательность рисования лица человека. Развитие художественных навыков при создании образа на основе знаний простых форм.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C0D672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Понимают, что такое автопортрет.  Работают по шаблону.</w:t>
            </w:r>
          </w:p>
          <w:p w14:paraId="493C1E6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Размечают части лица под контролем учителя.</w:t>
            </w:r>
          </w:p>
          <w:p w14:paraId="22668B2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Изображают живописными средствами автопортрет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2F5A3D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Работают графическими материалами с помощью линий разной толщины. </w:t>
            </w:r>
          </w:p>
          <w:p w14:paraId="349C852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Выполняют творческое задание согласно условиям. Создают композицию рисунка самостоятельно.</w:t>
            </w:r>
          </w:p>
          <w:p w14:paraId="73AC9BD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необходимые цвета для выполнения работы.</w:t>
            </w:r>
          </w:p>
        </w:tc>
      </w:tr>
      <w:tr w:rsidR="00C8237D" w14:paraId="7C4033C1" w14:textId="77777777" w:rsidTr="00C8237D">
        <w:trPr>
          <w:cantSplit/>
          <w:trHeight w:val="252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A2D01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  <w:p w14:paraId="1815534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  <w:p w14:paraId="0529881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57A3E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Беседа.</w:t>
            </w:r>
          </w:p>
          <w:p w14:paraId="2E3736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Народное искусство.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7242A5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17A093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о Гжели. </w:t>
            </w:r>
          </w:p>
          <w:p w14:paraId="21C0CEF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Знакомство с традиционной  гжельской росписью. </w:t>
            </w:r>
          </w:p>
          <w:p w14:paraId="7CCF90F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Ознакомление с разнообразием русских народных промыслов, с народным искусством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FA6F3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Знакомятся с разнообразием русских народных промыслов. </w:t>
            </w:r>
          </w:p>
          <w:p w14:paraId="3F8A408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Учатся различать изделия, знать характерные особенности Гжели.</w:t>
            </w:r>
          </w:p>
          <w:p w14:paraId="35D9DB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Знакомятся с искусством гжельских мастеров.</w:t>
            </w:r>
          </w:p>
          <w:p w14:paraId="01B825E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цвета гжели.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093E3F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Знакомятся с разнообразием русских народных промыслов. </w:t>
            </w:r>
          </w:p>
          <w:p w14:paraId="149E5A8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Учатся различать изделия, знать характерные особенности Гжели.</w:t>
            </w:r>
          </w:p>
          <w:p w14:paraId="1A03899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Знакомятся с искусством гжельских мастеров.</w:t>
            </w:r>
          </w:p>
          <w:p w14:paraId="14C2479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цвета гжели.</w:t>
            </w:r>
          </w:p>
        </w:tc>
      </w:tr>
      <w:tr w:rsidR="00C8237D" w14:paraId="0188E4E9" w14:textId="77777777" w:rsidTr="00C8237D">
        <w:trPr>
          <w:cantSplit/>
          <w:trHeight w:val="225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60E6827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</w:p>
          <w:p w14:paraId="31BE6F8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  <w:p w14:paraId="71C9028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1E9C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Роспись гжельской посуды</w:t>
            </w:r>
          </w:p>
          <w:p w14:paraId="7821515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139D08B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0233D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 искусством гжельских мастеров. Обучение расписыванию чашки, блюдца.</w:t>
            </w:r>
          </w:p>
          <w:p w14:paraId="798BCD0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 узоров гжельской росписи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34513B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форму для росписи под контролем учителя.</w:t>
            </w:r>
          </w:p>
          <w:p w14:paraId="0C11C6F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на плоскости листа под контролем учителя.</w:t>
            </w:r>
          </w:p>
          <w:p w14:paraId="210AE5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гжели.</w:t>
            </w:r>
          </w:p>
          <w:p w14:paraId="3A04BC9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Составляют узор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2C4558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Выбирают форму для росписи под контролем учителя.</w:t>
            </w:r>
          </w:p>
          <w:p w14:paraId="2112A5B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на плоскости листа.</w:t>
            </w:r>
          </w:p>
          <w:p w14:paraId="636D213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гжели.</w:t>
            </w:r>
          </w:p>
          <w:p w14:paraId="6CA142B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Самостоятельно составляют узор. </w:t>
            </w:r>
          </w:p>
        </w:tc>
      </w:tr>
      <w:tr w:rsidR="00C8237D" w14:paraId="70C9C7EE" w14:textId="77777777" w:rsidTr="00C8237D">
        <w:trPr>
          <w:cantSplit/>
          <w:trHeight w:val="211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7BC2794F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24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EB4D48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Беседа.</w:t>
            </w:r>
          </w:p>
          <w:p w14:paraId="2A49CB4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Народное искусство. </w:t>
            </w:r>
          </w:p>
          <w:p w14:paraId="6C076DD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Городец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740D497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14:paraId="3CC81FF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64800AF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1F30BE2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о Городце. </w:t>
            </w:r>
          </w:p>
          <w:p w14:paraId="2BFCC38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Ознакомление с народным искусством  Городец.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1AE4E8B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Знакомятся с разнообразием русских народных промыслов. </w:t>
            </w:r>
          </w:p>
          <w:p w14:paraId="5AC02E1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Учатся различать изделия, узнавать характерные особенности Городца. </w:t>
            </w:r>
          </w:p>
          <w:p w14:paraId="19B5D78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Знакомятся с городецкой росписью.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7019B9A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Знакомятся с разнообразием русских народных промыслов. </w:t>
            </w:r>
          </w:p>
          <w:p w14:paraId="25F3CED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Учатся различать изделия, узнавать характерные особенности Городца. </w:t>
            </w:r>
          </w:p>
          <w:p w14:paraId="155347D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Уясняют, какие цвета используют в городецкой росписи. </w:t>
            </w:r>
          </w:p>
          <w:p w14:paraId="36F85B0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Понимают, что такое орнаменты.</w:t>
            </w:r>
          </w:p>
        </w:tc>
      </w:tr>
      <w:tr w:rsidR="00C8237D" w14:paraId="301EF859" w14:textId="77777777" w:rsidTr="00C8237D">
        <w:trPr>
          <w:cantSplit/>
          <w:trHeight w:val="2284"/>
        </w:trPr>
        <w:tc>
          <w:tcPr>
            <w:tcW w:w="7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07D6DF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  <w:p w14:paraId="2FCAE19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</w:p>
          <w:p w14:paraId="153CF04A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  <w:p w14:paraId="5DDB149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</w:p>
          <w:p w14:paraId="38B17FD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81D0D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Роспись разделочной доски «Городец»</w:t>
            </w:r>
          </w:p>
          <w:p w14:paraId="6B35A65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3C2AF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348C582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  <w:p w14:paraId="69CDD129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7DDEFE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Продолжение знакомства детей с разнообразием русских народных промыслов. Обучение расписыванию разделочной доски  в городецком стиле.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84A55B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Наносят узор на доску по трафаретам.</w:t>
            </w:r>
          </w:p>
          <w:p w14:paraId="16C7995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Называют свойства гуаши.</w:t>
            </w:r>
          </w:p>
          <w:p w14:paraId="025341A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под контролем учителя</w:t>
            </w:r>
          </w:p>
          <w:p w14:paraId="4F0983D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под контролем учителя.</w:t>
            </w:r>
          </w:p>
        </w:tc>
        <w:tc>
          <w:tcPr>
            <w:tcW w:w="441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B13E4D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наносят узор на доску.</w:t>
            </w:r>
          </w:p>
          <w:p w14:paraId="053DED4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Владеют навыками работы с гуашью.</w:t>
            </w:r>
          </w:p>
          <w:p w14:paraId="33C3D3D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подбирают цвета.</w:t>
            </w:r>
          </w:p>
          <w:p w14:paraId="7AA1E6C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Работу выполняют самостоятельно.</w:t>
            </w:r>
          </w:p>
        </w:tc>
      </w:tr>
      <w:tr w:rsidR="00C8237D" w14:paraId="1F0D9BC1" w14:textId="77777777" w:rsidTr="00C8237D">
        <w:trPr>
          <w:cantSplit/>
          <w:trHeight w:val="211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2A2DA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  <w:p w14:paraId="0025FF7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C546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Беседа. Народное искусство. </w:t>
            </w:r>
          </w:p>
          <w:p w14:paraId="47201CA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Хохлома</w:t>
            </w:r>
          </w:p>
          <w:p w14:paraId="35F92C6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287808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9188E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о Хохломе. </w:t>
            </w:r>
          </w:p>
          <w:p w14:paraId="143CB52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Знакомство с традиционной роспись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—э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лементами узоров «золотой хохломы». </w:t>
            </w:r>
          </w:p>
          <w:p w14:paraId="77FF0A8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E431FE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изделия Хохлома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.. </w:t>
            </w:r>
            <w:proofErr w:type="gramEnd"/>
          </w:p>
          <w:p w14:paraId="402BB25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 изделия, знать характерные особенности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накомятся с хохломской росписью.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6684A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изделия Хохлома, отвечают на вопросы.</w:t>
            </w:r>
          </w:p>
          <w:p w14:paraId="62FB157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Уясняют, какие цвета используют в хохломской росписи. </w:t>
            </w:r>
          </w:p>
          <w:p w14:paraId="55725AA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орнаменты, используемые в хохломской росписи.</w:t>
            </w:r>
          </w:p>
        </w:tc>
      </w:tr>
      <w:tr w:rsidR="00C8237D" w14:paraId="0C941885" w14:textId="77777777" w:rsidTr="00C8237D">
        <w:trPr>
          <w:cantSplit/>
          <w:trHeight w:val="211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81D0D1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</w:t>
            </w:r>
          </w:p>
          <w:p w14:paraId="3D8BD3E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</w:t>
            </w:r>
          </w:p>
          <w:p w14:paraId="384CB5EF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34</w:t>
            </w:r>
          </w:p>
          <w:p w14:paraId="71EC5F1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08402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Роспись посуды.</w:t>
            </w:r>
          </w:p>
          <w:p w14:paraId="1B9219D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Хохлома</w:t>
            </w:r>
          </w:p>
          <w:p w14:paraId="4EF7439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E9184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55318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Обучение расписыванию посуды хохломской росписью.</w:t>
            </w:r>
          </w:p>
          <w:p w14:paraId="125940A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511831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форму для росписи под контролем учителя.</w:t>
            </w:r>
          </w:p>
          <w:p w14:paraId="0BDE9C9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на плоскости листа под контролем учителя.</w:t>
            </w:r>
          </w:p>
          <w:p w14:paraId="762B00A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хохломы.</w:t>
            </w:r>
          </w:p>
          <w:p w14:paraId="6AC534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Составляют узор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A6D9CA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Выбирают форму для росписи под контролем учителя.</w:t>
            </w:r>
          </w:p>
          <w:p w14:paraId="4A1F4AD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на плоскости листа.</w:t>
            </w:r>
          </w:p>
          <w:p w14:paraId="2D881A3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хохломы.</w:t>
            </w:r>
          </w:p>
          <w:p w14:paraId="596180B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Самостоятельно составляют узор. </w:t>
            </w:r>
          </w:p>
        </w:tc>
      </w:tr>
      <w:tr w:rsidR="00C8237D" w14:paraId="6AFDA777" w14:textId="77777777" w:rsidTr="00C8237D">
        <w:trPr>
          <w:cantSplit/>
          <w:trHeight w:val="2252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87D5B98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36</w:t>
            </w:r>
          </w:p>
          <w:p w14:paraId="6C2F8F5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99D9A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Беседа. </w:t>
            </w:r>
          </w:p>
          <w:p w14:paraId="643F198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Народное искусство. </w:t>
            </w:r>
          </w:p>
          <w:p w14:paraId="63C25B3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Богородская игрушка</w:t>
            </w:r>
          </w:p>
          <w:p w14:paraId="3232B97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F017AD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6D38DC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о Богородской игрушке. Знакомство с изготовлением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богородских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игрушек. </w:t>
            </w:r>
          </w:p>
          <w:p w14:paraId="0CF32A8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Изучение древесины и</w:t>
            </w:r>
          </w:p>
          <w:p w14:paraId="67B2E34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техники резьбы по дереву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4C5955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Рассматривают образцы игрушек. Разнообразие русских народных промыслов. </w:t>
            </w:r>
          </w:p>
          <w:p w14:paraId="3AFE6107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изделия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характерные особенности Богородской игрушки с помощью учителя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BDD152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образцы игрушек, отвечают на вопросы.</w:t>
            </w:r>
          </w:p>
          <w:p w14:paraId="7B8110D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Называют этапы изготовления игрушек.</w:t>
            </w:r>
          </w:p>
          <w:p w14:paraId="2170179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Называют породы деревьев, для изготовления игрушек.</w:t>
            </w:r>
          </w:p>
          <w:p w14:paraId="6445F61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Различают особенности Богородских игрушек </w:t>
            </w:r>
          </w:p>
        </w:tc>
      </w:tr>
      <w:tr w:rsidR="00C8237D" w14:paraId="2DA8C447" w14:textId="77777777" w:rsidTr="00C8237D">
        <w:trPr>
          <w:cantSplit/>
          <w:trHeight w:val="25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0E7067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38</w:t>
            </w:r>
          </w:p>
          <w:p w14:paraId="64FACFBF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</w:t>
            </w:r>
          </w:p>
          <w:p w14:paraId="0500B24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  <w:p w14:paraId="06C4D44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10198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Роспись Богородской  игрушки</w:t>
            </w:r>
          </w:p>
          <w:p w14:paraId="2CB1492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85064F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F3D2A1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Использование художественных средств выразительности. </w:t>
            </w:r>
          </w:p>
          <w:p w14:paraId="5885C66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Обучение расписыванию Богородских игрушек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F19EAF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форму для росписи под контролем учителя.</w:t>
            </w:r>
          </w:p>
          <w:p w14:paraId="4056BA8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на плоскости листа под контролем учителя.</w:t>
            </w:r>
          </w:p>
          <w:p w14:paraId="5A3E8F8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для росписи Богородских игрушек.</w:t>
            </w:r>
          </w:p>
          <w:p w14:paraId="2D14262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Составляют узор под контролем учителя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907606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Выбирают форму для росписи под контролем учителя.</w:t>
            </w:r>
          </w:p>
          <w:p w14:paraId="2B0B4EC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Ориентируются на плоскости листа.</w:t>
            </w:r>
          </w:p>
          <w:p w14:paraId="6BD9001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Подбирают цвета для росписи Богородских игрушек.</w:t>
            </w:r>
          </w:p>
          <w:p w14:paraId="7EE4E16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Самостоятельно оставляют узор </w:t>
            </w:r>
          </w:p>
        </w:tc>
      </w:tr>
      <w:tr w:rsidR="00C8237D" w14:paraId="7E27911E" w14:textId="77777777" w:rsidTr="00C8237D">
        <w:trPr>
          <w:cantSplit/>
          <w:trHeight w:val="183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E7E9BC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</w:t>
            </w:r>
          </w:p>
          <w:p w14:paraId="1A2A0B4A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FFD6F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Беседа. </w:t>
            </w:r>
          </w:p>
          <w:p w14:paraId="46E7C88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Скульптура</w:t>
            </w:r>
          </w:p>
          <w:p w14:paraId="4505DA3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C910F4E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04D3F7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со скульптурой. Изучение  художественных материалов. Знакомство с работами скульпторов</w:t>
            </w:r>
          </w:p>
          <w:p w14:paraId="3844802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6F50E5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скульптуры</w:t>
            </w:r>
          </w:p>
          <w:p w14:paraId="723405F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Знакомятся со скульптурой. </w:t>
            </w:r>
          </w:p>
          <w:p w14:paraId="50D5667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Учатся различать виды скульптур.</w:t>
            </w:r>
          </w:p>
          <w:p w14:paraId="25C9A53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Знакомятся с искусством скульпторов.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3D35C8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Рассматривают скульптуры, отвечают на вопросы. Знакомятся со скульптурой. </w:t>
            </w:r>
          </w:p>
          <w:p w14:paraId="1E92BB4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виды скульптур. Знакомятся с искусством скульпторов. Называют  художественные материалы и инструменты скульпторов.</w:t>
            </w:r>
          </w:p>
        </w:tc>
      </w:tr>
      <w:tr w:rsidR="00C8237D" w14:paraId="60C70FAF" w14:textId="77777777" w:rsidTr="00C8237D">
        <w:trPr>
          <w:cantSplit/>
          <w:trHeight w:val="22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EF7358B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44</w:t>
            </w:r>
          </w:p>
          <w:p w14:paraId="7CCDE2E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45</w:t>
            </w:r>
          </w:p>
          <w:p w14:paraId="01865D6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46</w:t>
            </w:r>
          </w:p>
          <w:p w14:paraId="1AB94B8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4169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Животные в скульптуре. </w:t>
            </w:r>
          </w:p>
          <w:p w14:paraId="3934B22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Лепка</w:t>
            </w:r>
          </w:p>
          <w:p w14:paraId="35A38957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DD89C28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9EB844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 свой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ств пл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астичных материалов и приемов работы с пластилином.</w:t>
            </w:r>
          </w:p>
          <w:p w14:paraId="3B3F225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Подготовка рабочего места.  Повторение техники безопасности.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14349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помощью учителя повторяют свойства пластилина. Отщипывают, разминают и скатывают пластилин под контролем учителя, Работу выполняют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231B94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Называют свойства пластилина.</w:t>
            </w:r>
          </w:p>
          <w:p w14:paraId="689CC1E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Правильно организовывают рабочее место. Рассказывают правила работы с пластилином. Выполняют задание самостоятельно, по инструкции.</w:t>
            </w:r>
          </w:p>
        </w:tc>
      </w:tr>
      <w:tr w:rsidR="00C8237D" w14:paraId="47EA3613" w14:textId="77777777" w:rsidTr="00C8237D">
        <w:trPr>
          <w:cantSplit/>
          <w:trHeight w:val="22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FB18DD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48</w:t>
            </w:r>
          </w:p>
          <w:p w14:paraId="699AF56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44B4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Фигура человека.</w:t>
            </w:r>
          </w:p>
          <w:p w14:paraId="1D88AFB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Лепка</w:t>
            </w:r>
          </w:p>
          <w:p w14:paraId="1FCAFAD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905FCBF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5BE01C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Повторение  свойств и приемов работы с пластилином. Подготовка рабочего места Повторение техники безопасности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55719B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 помощью учителя повторяют свойства пластилина. Отщипывают, разминают и скатывают пластилин под контролем учителя. Работу выполняют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981727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Называют свойства пластилина.</w:t>
            </w:r>
          </w:p>
          <w:p w14:paraId="56103C6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Правильно организовывают рабочее место. Рассказывают правила работы с пластилином. Выполняют задание самостоятельно, по инструкции.</w:t>
            </w:r>
          </w:p>
        </w:tc>
      </w:tr>
      <w:tr w:rsidR="00C8237D" w14:paraId="6BD3F82D" w14:textId="77777777" w:rsidTr="00C8237D">
        <w:trPr>
          <w:cantSplit/>
          <w:trHeight w:val="225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F295E0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  <w:p w14:paraId="710823C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51</w:t>
            </w:r>
          </w:p>
          <w:p w14:paraId="60526EC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570932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Музеи России.</w:t>
            </w:r>
          </w:p>
          <w:p w14:paraId="5AC9DDE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репродукции картин Музеев России по выбору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D52397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724DB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Изучение музеев России.</w:t>
            </w:r>
          </w:p>
          <w:p w14:paraId="0A1C18A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Виртуальные экскурсии Рисование репродукции  картины по выбору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2EAC131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Рассказывают о музеях по наводящим вопросам учителя.</w:t>
            </w:r>
          </w:p>
          <w:p w14:paraId="33025EA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картину для рисования. С помощью учителя определяют жанр картины и выполняют репродукцию.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CF6DFA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Рассказывают о музеях.</w:t>
            </w:r>
          </w:p>
          <w:p w14:paraId="25EEC41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картину для рисования.</w:t>
            </w:r>
          </w:p>
          <w:p w14:paraId="53E65A1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определяют жанр картины.</w:t>
            </w:r>
          </w:p>
          <w:p w14:paraId="471AD7C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Выполняют репродукцию картины. </w:t>
            </w:r>
          </w:p>
        </w:tc>
      </w:tr>
      <w:tr w:rsidR="00C8237D" w14:paraId="469671D0" w14:textId="77777777" w:rsidTr="00C8237D">
        <w:trPr>
          <w:cantSplit/>
          <w:trHeight w:val="225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DE4DA39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53</w:t>
            </w:r>
          </w:p>
          <w:p w14:paraId="0F948A9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54</w:t>
            </w:r>
          </w:p>
          <w:p w14:paraId="50945F39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715EE4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Музеи мира.</w:t>
            </w:r>
          </w:p>
          <w:p w14:paraId="4F636BE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репродукции картин музеев мира по выбору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42EEFF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7B8539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Изучение музеев мира,</w:t>
            </w:r>
          </w:p>
          <w:p w14:paraId="456B633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Виртуальные экскурсии Рисование репродукции картин по выбору в любом жанре.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3C9A73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Рассказывают о музеях по наводящим вопросам учителя.</w:t>
            </w:r>
          </w:p>
          <w:p w14:paraId="2A1FF2D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картину для рисования. С помощью учителя определяют жанр картины и выполняют репродукцию картины.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B32AF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Рассказывают о музеях. Выбирают картину для рисования.</w:t>
            </w:r>
          </w:p>
          <w:p w14:paraId="42844D47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определяют жанр картины.</w:t>
            </w:r>
          </w:p>
          <w:p w14:paraId="689566D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Выполняют репродукцию картины. </w:t>
            </w:r>
          </w:p>
        </w:tc>
      </w:tr>
      <w:tr w:rsidR="00C8237D" w14:paraId="51E402BC" w14:textId="77777777" w:rsidTr="00C8237D">
        <w:trPr>
          <w:cantSplit/>
          <w:trHeight w:val="198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499052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56</w:t>
            </w:r>
          </w:p>
          <w:p w14:paraId="4D6701FB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57</w:t>
            </w:r>
          </w:p>
          <w:p w14:paraId="03C3D41A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AC9BB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Книга.</w:t>
            </w:r>
          </w:p>
          <w:p w14:paraId="1ADEDD7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Как построена </w:t>
            </w:r>
          </w:p>
          <w:p w14:paraId="72E35FE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7E3A8F8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D5E97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Знакомство со структурой книги, различными видами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понятием художник иллюстратор. И их биографиями.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06A5CF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Рассматривают книги.</w:t>
            </w:r>
          </w:p>
          <w:p w14:paraId="5B7E18D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виды книг.</w:t>
            </w:r>
          </w:p>
          <w:p w14:paraId="0F8B120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Знакомятся с иллюстраторами книг. Изучают биографию художников – иллюстраторов с помощью наглядности.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E381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Называют части книги.</w:t>
            </w:r>
          </w:p>
          <w:p w14:paraId="1EFA4C4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Различают и называют виды книг, авторов иллюстрация.</w:t>
            </w:r>
          </w:p>
          <w:p w14:paraId="034E1B8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Изучают биографию художников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–и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ллюстраторов.</w:t>
            </w:r>
          </w:p>
          <w:p w14:paraId="6683306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8237D" w14:paraId="5CBD540C" w14:textId="77777777" w:rsidTr="00C8237D">
        <w:trPr>
          <w:cantSplit/>
          <w:trHeight w:val="225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349BCB1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59</w:t>
            </w:r>
          </w:p>
          <w:p w14:paraId="2ED89656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  <w:p w14:paraId="460C3862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61</w:t>
            </w:r>
          </w:p>
          <w:p w14:paraId="5DDBEAF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D18D4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Иллюстрации к книгам</w:t>
            </w:r>
          </w:p>
          <w:p w14:paraId="7A2683B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297B48F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0F6AAE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Практическое выполнение иллюстраций к книгам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206B79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Выбирают подходящую к книге  иллюстрацию под контролем учителя. Определяют необходимые цвета. Соотносят размер иллюстрации под контролем учителя. 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BE99C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Самостоятельно выбирают подходящую к книге  иллюстрацию.</w:t>
            </w:r>
          </w:p>
          <w:p w14:paraId="791EAF9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Определяют необходимые цвета.</w:t>
            </w:r>
          </w:p>
          <w:p w14:paraId="2943F856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Соотносят размер иллюстрации </w:t>
            </w:r>
          </w:p>
          <w:p w14:paraId="2F9AB277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в различных художественных техниках.</w:t>
            </w:r>
          </w:p>
        </w:tc>
      </w:tr>
      <w:tr w:rsidR="00C8237D" w14:paraId="2B61D1F4" w14:textId="77777777" w:rsidTr="00C8237D">
        <w:trPr>
          <w:cantSplit/>
          <w:trHeight w:val="253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64E41E0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63</w:t>
            </w:r>
          </w:p>
          <w:p w14:paraId="63420F5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64</w:t>
            </w:r>
          </w:p>
          <w:p w14:paraId="78530B5D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E7E6A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плакатов</w:t>
            </w:r>
          </w:p>
          <w:p w14:paraId="6F891FEF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A9B10A7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9DAC830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Изучение плакатов.</w:t>
            </w:r>
          </w:p>
          <w:p w14:paraId="493E941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Тексты - призывы.</w:t>
            </w:r>
          </w:p>
          <w:p w14:paraId="00C4B24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Контрастный подбор цвета и букв.</w:t>
            </w:r>
          </w:p>
          <w:p w14:paraId="14F7A81B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Подбор фона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BF8DFA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Изучают плакаты, отвечают на вопросы учителя.</w:t>
            </w:r>
          </w:p>
          <w:p w14:paraId="15A84EA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Выбирают рисунок для плаката под контролем учителя.</w:t>
            </w:r>
          </w:p>
          <w:p w14:paraId="74DE94EA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Работают по трафаретам</w:t>
            </w:r>
          </w:p>
          <w:p w14:paraId="1A03C7F3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Рисуют плакат, под контролем учителя.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E1A815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Изучают плакаты, отвечают на вопросы учителя.</w:t>
            </w:r>
          </w:p>
          <w:p w14:paraId="79E05B5D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Самостоятельно выбирают рисунок для плаката </w:t>
            </w:r>
          </w:p>
          <w:p w14:paraId="2F1DF58C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Рисуют плакат, в различных техниках.</w:t>
            </w:r>
          </w:p>
        </w:tc>
      </w:tr>
      <w:tr w:rsidR="00C8237D" w14:paraId="30F371C0" w14:textId="77777777" w:rsidTr="00C8237D">
        <w:trPr>
          <w:cantSplit/>
          <w:trHeight w:val="2856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2C04C2A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66</w:t>
            </w:r>
          </w:p>
          <w:p w14:paraId="0636CEE3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</w:p>
          <w:p w14:paraId="7FAB95F4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4A4BA6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открыток</w:t>
            </w:r>
          </w:p>
          <w:p w14:paraId="6E8F2E78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открыток</w:t>
            </w:r>
          </w:p>
          <w:p w14:paraId="05F6AEF4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Рисование открыток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3A275C5" w14:textId="77777777" w:rsidR="00C8237D" w:rsidRDefault="00C8237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8CEA12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Изучение сходства и различий плаката и открытки.</w:t>
            </w:r>
          </w:p>
          <w:p w14:paraId="3AFC96C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 плаката и открыток.</w:t>
            </w:r>
          </w:p>
          <w:p w14:paraId="0730E26E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и рисунок открыток</w:t>
            </w:r>
          </w:p>
          <w:p w14:paraId="796B47C9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3ADE23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Изучают виды открыток, кратко отвечают на вопросы учителя. Выбирают рисунок для открыток под контролем учителя. Работают по трафаретам. Рисуют открытки  под контролем учителя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0CBCC37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Изучают виды открыток, отвечают на вопросы учителя распространенным предложением.</w:t>
            </w:r>
          </w:p>
          <w:p w14:paraId="0566465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Самостоятельно выбирают рисунок для открытки. </w:t>
            </w:r>
          </w:p>
          <w:p w14:paraId="3FA4D105" w14:textId="77777777" w:rsidR="00C8237D" w:rsidRDefault="00C8237D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Рисуют открытки  в различных техниках</w:t>
            </w:r>
          </w:p>
        </w:tc>
      </w:tr>
    </w:tbl>
    <w:p w14:paraId="44FE014D" w14:textId="77777777" w:rsidR="00ED3289" w:rsidRDefault="00ED3289"/>
    <w:sectPr w:rsidR="00ED3289" w:rsidSect="00C8237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A654F0"/>
    <w:multiLevelType w:val="multilevel"/>
    <w:tmpl w:val="83724C58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E4D4637"/>
    <w:multiLevelType w:val="multilevel"/>
    <w:tmpl w:val="C97E5A3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3151CD6"/>
    <w:multiLevelType w:val="multilevel"/>
    <w:tmpl w:val="D2FE0E58"/>
    <w:lvl w:ilvl="0">
      <w:start w:val="2"/>
      <w:numFmt w:val="upperRoman"/>
      <w:lvlText w:val="%1."/>
      <w:lvlJc w:val="righ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591B19C4"/>
    <w:multiLevelType w:val="multilevel"/>
    <w:tmpl w:val="76E6E434"/>
    <w:lvl w:ilvl="0">
      <w:start w:val="1"/>
      <w:numFmt w:val="bullet"/>
      <w:lvlText w:val="−"/>
      <w:lvlJc w:val="left"/>
      <w:pPr>
        <w:ind w:left="78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6" w:hanging="360"/>
      </w:pPr>
      <w:rPr>
        <w:rFonts w:ascii="Noto Sans Symbols" w:eastAsia="Noto Sans Symbols" w:hAnsi="Noto Sans Symbols" w:cs="Noto Sans Symbols"/>
      </w:rPr>
    </w:lvl>
  </w:abstractNum>
  <w:abstractNum w:abstractNumId="5">
    <w:nsid w:val="613509E7"/>
    <w:multiLevelType w:val="multilevel"/>
    <w:tmpl w:val="4E520D84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num w:numId="1">
    <w:abstractNumId w:val="2"/>
  </w:num>
  <w:num w:numId="2">
    <w:abstractNumId w:val="1"/>
  </w:num>
  <w:num w:numId="3">
    <w:abstractNumId w:val="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058E"/>
    <w:rsid w:val="003447BD"/>
    <w:rsid w:val="00380B76"/>
    <w:rsid w:val="00523438"/>
    <w:rsid w:val="00723571"/>
    <w:rsid w:val="0084058E"/>
    <w:rsid w:val="00905077"/>
    <w:rsid w:val="00C8237D"/>
    <w:rsid w:val="00D16A8F"/>
    <w:rsid w:val="00ED3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B478C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237D"/>
    <w:pPr>
      <w:spacing w:after="200" w:line="276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8237D"/>
    <w:pPr>
      <w:keepNext/>
      <w:widowControl w:val="0"/>
      <w:suppressAutoHyphens/>
      <w:spacing w:before="240" w:after="60" w:line="240" w:lineRule="auto"/>
      <w:ind w:left="720" w:hanging="360"/>
      <w:outlineLvl w:val="0"/>
    </w:pPr>
    <w:rPr>
      <w:rFonts w:ascii="Arial" w:eastAsia="Arial Unicode MS" w:hAnsi="Arial" w:cs="Arial"/>
      <w:b/>
      <w:bCs/>
      <w:kern w:val="2"/>
      <w:sz w:val="32"/>
      <w:szCs w:val="32"/>
      <w:lang w:eastAsia="hi-IN" w:bidi="hi-IN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8237D"/>
    <w:pPr>
      <w:keepNext/>
      <w:widowControl w:val="0"/>
      <w:suppressAutoHyphens/>
      <w:spacing w:before="240" w:after="60" w:line="240" w:lineRule="auto"/>
      <w:ind w:left="1440" w:hanging="360"/>
      <w:outlineLvl w:val="1"/>
    </w:pPr>
    <w:rPr>
      <w:rFonts w:ascii="Arial" w:eastAsia="Arial Unicode MS" w:hAnsi="Arial" w:cs="Arial"/>
      <w:b/>
      <w:bCs/>
      <w:i/>
      <w:iCs/>
      <w:kern w:val="2"/>
      <w:sz w:val="28"/>
      <w:szCs w:val="28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5077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8237D"/>
    <w:rPr>
      <w:rFonts w:ascii="Arial" w:eastAsia="Arial Unicode MS" w:hAnsi="Arial" w:cs="Arial"/>
      <w:b/>
      <w:bCs/>
      <w:kern w:val="2"/>
      <w:sz w:val="32"/>
      <w:szCs w:val="32"/>
      <w:lang w:eastAsia="hi-IN" w:bidi="hi-IN"/>
    </w:rPr>
  </w:style>
  <w:style w:type="character" w:customStyle="1" w:styleId="20">
    <w:name w:val="Заголовок 2 Знак"/>
    <w:basedOn w:val="a0"/>
    <w:link w:val="2"/>
    <w:uiPriority w:val="9"/>
    <w:semiHidden/>
    <w:rsid w:val="00C8237D"/>
    <w:rPr>
      <w:rFonts w:ascii="Arial" w:eastAsia="Arial Unicode MS" w:hAnsi="Arial" w:cs="Arial"/>
      <w:b/>
      <w:bCs/>
      <w:i/>
      <w:iCs/>
      <w:kern w:val="2"/>
      <w:sz w:val="28"/>
      <w:szCs w:val="28"/>
      <w:lang w:eastAsia="hi-IN" w:bidi="hi-IN"/>
    </w:rPr>
  </w:style>
  <w:style w:type="character" w:styleId="a4">
    <w:name w:val="Hyperlink"/>
    <w:basedOn w:val="a0"/>
    <w:uiPriority w:val="99"/>
    <w:semiHidden/>
    <w:unhideWhenUsed/>
    <w:rsid w:val="00C8237D"/>
    <w:rPr>
      <w:color w:val="0000FF"/>
      <w:u w:val="single"/>
    </w:rPr>
  </w:style>
  <w:style w:type="table" w:customStyle="1" w:styleId="11">
    <w:name w:val="Сетка таблицы1"/>
    <w:basedOn w:val="a1"/>
    <w:uiPriority w:val="59"/>
    <w:rsid w:val="00C823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344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447BD"/>
    <w:rPr>
      <w:rFonts w:ascii="Tahoma" w:eastAsia="Calibri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8237D"/>
    <w:pPr>
      <w:spacing w:after="200" w:line="276" w:lineRule="auto"/>
    </w:pPr>
    <w:rPr>
      <w:rFonts w:ascii="Calibri" w:eastAsia="Calibri" w:hAnsi="Calibri" w:cs="Calibri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8237D"/>
    <w:pPr>
      <w:keepNext/>
      <w:widowControl w:val="0"/>
      <w:suppressAutoHyphens/>
      <w:spacing w:before="240" w:after="60" w:line="240" w:lineRule="auto"/>
      <w:ind w:left="720" w:hanging="360"/>
      <w:outlineLvl w:val="0"/>
    </w:pPr>
    <w:rPr>
      <w:rFonts w:ascii="Arial" w:eastAsia="Arial Unicode MS" w:hAnsi="Arial" w:cs="Arial"/>
      <w:b/>
      <w:bCs/>
      <w:kern w:val="2"/>
      <w:sz w:val="32"/>
      <w:szCs w:val="32"/>
      <w:lang w:eastAsia="hi-IN" w:bidi="hi-IN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8237D"/>
    <w:pPr>
      <w:keepNext/>
      <w:widowControl w:val="0"/>
      <w:suppressAutoHyphens/>
      <w:spacing w:before="240" w:after="60" w:line="240" w:lineRule="auto"/>
      <w:ind w:left="1440" w:hanging="360"/>
      <w:outlineLvl w:val="1"/>
    </w:pPr>
    <w:rPr>
      <w:rFonts w:ascii="Arial" w:eastAsia="Arial Unicode MS" w:hAnsi="Arial" w:cs="Arial"/>
      <w:b/>
      <w:bCs/>
      <w:i/>
      <w:iCs/>
      <w:kern w:val="2"/>
      <w:sz w:val="28"/>
      <w:szCs w:val="28"/>
      <w:lang w:eastAsia="hi-I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5077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C8237D"/>
    <w:rPr>
      <w:rFonts w:ascii="Arial" w:eastAsia="Arial Unicode MS" w:hAnsi="Arial" w:cs="Arial"/>
      <w:b/>
      <w:bCs/>
      <w:kern w:val="2"/>
      <w:sz w:val="32"/>
      <w:szCs w:val="32"/>
      <w:lang w:eastAsia="hi-IN" w:bidi="hi-IN"/>
    </w:rPr>
  </w:style>
  <w:style w:type="character" w:customStyle="1" w:styleId="20">
    <w:name w:val="Заголовок 2 Знак"/>
    <w:basedOn w:val="a0"/>
    <w:link w:val="2"/>
    <w:uiPriority w:val="9"/>
    <w:semiHidden/>
    <w:rsid w:val="00C8237D"/>
    <w:rPr>
      <w:rFonts w:ascii="Arial" w:eastAsia="Arial Unicode MS" w:hAnsi="Arial" w:cs="Arial"/>
      <w:b/>
      <w:bCs/>
      <w:i/>
      <w:iCs/>
      <w:kern w:val="2"/>
      <w:sz w:val="28"/>
      <w:szCs w:val="28"/>
      <w:lang w:eastAsia="hi-IN" w:bidi="hi-IN"/>
    </w:rPr>
  </w:style>
  <w:style w:type="character" w:styleId="a4">
    <w:name w:val="Hyperlink"/>
    <w:basedOn w:val="a0"/>
    <w:uiPriority w:val="99"/>
    <w:semiHidden/>
    <w:unhideWhenUsed/>
    <w:rsid w:val="00C8237D"/>
    <w:rPr>
      <w:color w:val="0000FF"/>
      <w:u w:val="single"/>
    </w:rPr>
  </w:style>
  <w:style w:type="table" w:customStyle="1" w:styleId="11">
    <w:name w:val="Сетка таблицы1"/>
    <w:basedOn w:val="a1"/>
    <w:uiPriority w:val="59"/>
    <w:rsid w:val="00C823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3447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447BD"/>
    <w:rPr>
      <w:rFonts w:ascii="Tahoma" w:eastAsia="Calibri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804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clck.ru/33NMk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Зеленый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17</Pages>
  <Words>3742</Words>
  <Characters>21336</Characters>
  <Application>Microsoft Office Word</Application>
  <DocSecurity>0</DocSecurity>
  <Lines>177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2024-10-15T07:32:00Z</cp:lastPrinted>
  <dcterms:created xsi:type="dcterms:W3CDTF">2024-10-13T18:40:00Z</dcterms:created>
  <dcterms:modified xsi:type="dcterms:W3CDTF">2024-10-24T07:13:00Z</dcterms:modified>
</cp:coreProperties>
</file>