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FB9" w:rsidRDefault="00FC0FB9" w:rsidP="00FC0FB9">
      <w:pPr>
        <w:spacing w:line="240" w:lineRule="auto"/>
        <w:jc w:val="center"/>
        <w:rPr>
          <w:rFonts w:ascii="Times New Roman" w:hAnsi="Times New Roman" w:cs="Times New Roman"/>
          <w:b/>
          <w:sz w:val="28"/>
          <w:szCs w:val="28"/>
        </w:rPr>
      </w:pPr>
      <w:bookmarkStart w:id="0" w:name="_Toc130902451"/>
      <w:bookmarkStart w:id="1" w:name="_Hlk172214879"/>
      <w:r>
        <w:rPr>
          <w:rFonts w:ascii="Times New Roman" w:hAnsi="Times New Roman" w:cs="Times New Roman"/>
          <w:b/>
          <w:sz w:val="28"/>
          <w:szCs w:val="28"/>
        </w:rPr>
        <w:t>Государственное бюджетное общеобразовательное учреждение «Комплексный реабилитационно-образовательный центр для детей с нарушениями слуха и зрения» г. Владикавказ</w:t>
      </w:r>
    </w:p>
    <w:p w:rsidR="00FC0FB9" w:rsidRDefault="00FC0FB9" w:rsidP="00FC0FB9">
      <w:pPr>
        <w:spacing w:line="240" w:lineRule="auto"/>
        <w:jc w:val="center"/>
        <w:rPr>
          <w:rFonts w:ascii="Times New Roman" w:hAnsi="Times New Roman" w:cs="Times New Roman"/>
          <w:b/>
          <w:sz w:val="28"/>
          <w:szCs w:val="28"/>
        </w:rPr>
      </w:pPr>
    </w:p>
    <w:p w:rsidR="00FC0FB9" w:rsidRDefault="002739AA" w:rsidP="00FC0FB9">
      <w:pPr>
        <w:shd w:val="clear" w:color="auto" w:fill="FFFFFF"/>
        <w:spacing w:after="171" w:line="240" w:lineRule="auto"/>
        <w:rPr>
          <w:rFonts w:ascii="Arial" w:eastAsia="Times New Roman" w:hAnsi="Arial" w:cs="Arial"/>
          <w:color w:val="000000"/>
          <w:sz w:val="24"/>
          <w:szCs w:val="24"/>
          <w:lang w:eastAsia="ru-RU"/>
        </w:rPr>
      </w:pPr>
      <w:r w:rsidRPr="000A56B6">
        <w:rPr>
          <w:noProof/>
          <w:lang w:eastAsia="ru-RU"/>
        </w:rPr>
        <w:drawing>
          <wp:inline distT="0" distB="0" distL="0" distR="0" wp14:anchorId="3FE9AE79" wp14:editId="02D72CC8">
            <wp:extent cx="5940425" cy="2189480"/>
            <wp:effectExtent l="0" t="0" r="317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p>
    <w:p w:rsidR="002739AA" w:rsidRDefault="002739AA" w:rsidP="00FC0FB9">
      <w:pPr>
        <w:shd w:val="clear" w:color="auto" w:fill="FFFFFF"/>
        <w:spacing w:after="171" w:line="240" w:lineRule="auto"/>
        <w:rPr>
          <w:rFonts w:ascii="Arial" w:eastAsia="Times New Roman" w:hAnsi="Arial" w:cs="Arial"/>
          <w:color w:val="000000"/>
          <w:sz w:val="24"/>
          <w:szCs w:val="24"/>
          <w:lang w:eastAsia="ru-RU"/>
        </w:rPr>
      </w:pPr>
    </w:p>
    <w:p w:rsidR="002739AA" w:rsidRDefault="002739AA" w:rsidP="00FC0FB9">
      <w:pPr>
        <w:shd w:val="clear" w:color="auto" w:fill="FFFFFF"/>
        <w:spacing w:after="171" w:line="240" w:lineRule="auto"/>
        <w:rPr>
          <w:rFonts w:ascii="Arial" w:eastAsia="Times New Roman" w:hAnsi="Arial" w:cs="Arial"/>
          <w:color w:val="000000"/>
          <w:sz w:val="24"/>
          <w:szCs w:val="24"/>
          <w:lang w:eastAsia="ru-RU"/>
        </w:rPr>
      </w:pPr>
      <w:bookmarkStart w:id="2" w:name="_GoBack"/>
      <w:bookmarkEnd w:id="2"/>
    </w:p>
    <w:p w:rsidR="00FC0FB9" w:rsidRDefault="00FC0FB9" w:rsidP="00FC0FB9">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rsidR="00FC0FB9" w:rsidRDefault="00FC0FB9" w:rsidP="00FC0FB9">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rsidR="00FC0FB9" w:rsidRDefault="00FC0FB9" w:rsidP="00FC0FB9">
      <w:pPr>
        <w:shd w:val="clear" w:color="auto" w:fill="FFFFFF"/>
        <w:spacing w:after="0" w:line="240" w:lineRule="auto"/>
        <w:ind w:left="2832" w:firstLine="708"/>
        <w:rPr>
          <w:rFonts w:ascii="Times New Roman" w:eastAsia="Times New Roman" w:hAnsi="Times New Roman" w:cs="Times New Roman"/>
          <w:color w:val="000000"/>
          <w:sz w:val="24"/>
          <w:szCs w:val="24"/>
          <w:lang w:eastAsia="ru-RU"/>
        </w:rPr>
      </w:pPr>
    </w:p>
    <w:p w:rsidR="00FC0FB9" w:rsidRPr="002F399E" w:rsidRDefault="00FC0FB9" w:rsidP="00FC0FB9">
      <w:pPr>
        <w:shd w:val="clear" w:color="auto" w:fill="FFFFFF"/>
        <w:spacing w:after="0" w:line="240" w:lineRule="auto"/>
        <w:jc w:val="center"/>
        <w:rPr>
          <w:rFonts w:ascii="Times New Roman" w:eastAsia="Times New Roman" w:hAnsi="Times New Roman" w:cs="Times New Roman"/>
          <w:b/>
          <w:bCs/>
          <w:color w:val="000000"/>
          <w:sz w:val="32"/>
          <w:szCs w:val="32"/>
          <w:lang w:eastAsia="ru-RU"/>
        </w:rPr>
      </w:pPr>
      <w:r w:rsidRPr="002F399E">
        <w:rPr>
          <w:rFonts w:ascii="Times New Roman" w:eastAsia="Times New Roman" w:hAnsi="Times New Roman" w:cs="Times New Roman"/>
          <w:b/>
          <w:bCs/>
          <w:color w:val="000000"/>
          <w:sz w:val="32"/>
          <w:szCs w:val="32"/>
          <w:lang w:eastAsia="ru-RU"/>
        </w:rPr>
        <w:t>РАБОЧАЯ ПРОГРАММА</w:t>
      </w:r>
    </w:p>
    <w:p w:rsidR="00FC0FB9" w:rsidRPr="00782C57" w:rsidRDefault="00FC0FB9" w:rsidP="00FC0FB9">
      <w:pPr>
        <w:shd w:val="clear" w:color="auto" w:fill="FFFFFF"/>
        <w:spacing w:after="0" w:line="240" w:lineRule="auto"/>
        <w:jc w:val="center"/>
        <w:rPr>
          <w:rFonts w:ascii="Times New Roman" w:eastAsia="Times New Roman" w:hAnsi="Times New Roman" w:cs="Times New Roman"/>
          <w:b/>
          <w:color w:val="000000"/>
          <w:sz w:val="32"/>
          <w:szCs w:val="32"/>
          <w:lang w:eastAsia="ru-RU"/>
        </w:rPr>
      </w:pPr>
    </w:p>
    <w:p w:rsidR="00FC0FB9" w:rsidRPr="00782C57" w:rsidRDefault="00FC0FB9" w:rsidP="00FC0FB9">
      <w:pPr>
        <w:shd w:val="clear" w:color="auto" w:fill="FFFFFF"/>
        <w:spacing w:after="0" w:line="360" w:lineRule="auto"/>
        <w:jc w:val="center"/>
        <w:rPr>
          <w:rFonts w:ascii="Times New Roman" w:eastAsia="Times New Roman" w:hAnsi="Times New Roman" w:cs="Times New Roman"/>
          <w:b/>
          <w:color w:val="000000"/>
          <w:sz w:val="28"/>
          <w:szCs w:val="28"/>
          <w:u w:val="single"/>
          <w:lang w:eastAsia="ru-RU"/>
        </w:rPr>
      </w:pPr>
      <w:r w:rsidRPr="00782C57">
        <w:rPr>
          <w:rFonts w:ascii="Times New Roman" w:eastAsia="Times New Roman" w:hAnsi="Times New Roman" w:cs="Times New Roman"/>
          <w:b/>
          <w:color w:val="000000"/>
          <w:sz w:val="28"/>
          <w:szCs w:val="28"/>
          <w:lang w:eastAsia="ru-RU"/>
        </w:rPr>
        <w:t xml:space="preserve">Наименование </w:t>
      </w:r>
      <w:r>
        <w:rPr>
          <w:rFonts w:ascii="Times New Roman" w:eastAsia="Times New Roman" w:hAnsi="Times New Roman" w:cs="Times New Roman"/>
          <w:b/>
          <w:color w:val="000000"/>
          <w:sz w:val="28"/>
          <w:szCs w:val="28"/>
          <w:lang w:eastAsia="ru-RU"/>
        </w:rPr>
        <w:t>учебного курса: МАТЕМАТИКА</w:t>
      </w:r>
    </w:p>
    <w:p w:rsidR="00FC0FB9" w:rsidRPr="00782C57" w:rsidRDefault="00FC0FB9" w:rsidP="00FC0FB9">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 xml:space="preserve">Класс: 4 (вариант </w:t>
      </w:r>
      <w:r>
        <w:rPr>
          <w:rFonts w:ascii="Times New Roman" w:eastAsia="Times New Roman" w:hAnsi="Times New Roman" w:cs="Times New Roman"/>
          <w:b/>
          <w:color w:val="000000"/>
          <w:sz w:val="28"/>
          <w:szCs w:val="28"/>
          <w:lang w:eastAsia="ru-RU"/>
        </w:rPr>
        <w:t>1.3</w:t>
      </w:r>
      <w:r w:rsidRPr="00782C57">
        <w:rPr>
          <w:rFonts w:ascii="Times New Roman" w:eastAsia="Times New Roman" w:hAnsi="Times New Roman" w:cs="Times New Roman"/>
          <w:b/>
          <w:color w:val="000000"/>
          <w:sz w:val="28"/>
          <w:szCs w:val="28"/>
          <w:lang w:eastAsia="ru-RU"/>
        </w:rPr>
        <w:t>)</w:t>
      </w:r>
    </w:p>
    <w:p w:rsidR="00FC0FB9" w:rsidRPr="00782C57" w:rsidRDefault="00FC0FB9" w:rsidP="00FC0FB9">
      <w:pPr>
        <w:shd w:val="clear" w:color="auto" w:fill="FFFFFF"/>
        <w:spacing w:after="0" w:line="360" w:lineRule="auto"/>
        <w:jc w:val="center"/>
        <w:rPr>
          <w:rFonts w:ascii="Times New Roman" w:eastAsia="Times New Roman" w:hAnsi="Times New Roman" w:cs="Times New Roman"/>
          <w:b/>
          <w:color w:val="000000"/>
          <w:sz w:val="28"/>
          <w:szCs w:val="28"/>
          <w:lang w:eastAsia="ru-RU"/>
        </w:rPr>
      </w:pPr>
      <w:r w:rsidRPr="00782C57">
        <w:rPr>
          <w:rFonts w:ascii="Times New Roman" w:eastAsia="Times New Roman" w:hAnsi="Times New Roman" w:cs="Times New Roman"/>
          <w:b/>
          <w:color w:val="000000"/>
          <w:sz w:val="28"/>
          <w:szCs w:val="28"/>
          <w:lang w:eastAsia="ru-RU"/>
        </w:rPr>
        <w:t>Уровень образования: НОО</w:t>
      </w:r>
    </w:p>
    <w:p w:rsidR="00FC0FB9" w:rsidRPr="00782C57" w:rsidRDefault="00FC0FB9" w:rsidP="00FC0FB9">
      <w:pPr>
        <w:shd w:val="clear" w:color="auto" w:fill="FFFFFF"/>
        <w:spacing w:after="0" w:line="360" w:lineRule="auto"/>
        <w:jc w:val="center"/>
        <w:rPr>
          <w:rFonts w:ascii="Times New Roman" w:eastAsia="Times New Roman" w:hAnsi="Times New Roman" w:cs="Times New Roman"/>
          <w:b/>
          <w:bCs/>
          <w:color w:val="000000"/>
          <w:sz w:val="28"/>
          <w:szCs w:val="28"/>
          <w:lang w:eastAsia="ru-RU"/>
        </w:rPr>
      </w:pPr>
      <w:r w:rsidRPr="00782C57">
        <w:rPr>
          <w:rFonts w:ascii="Times New Roman" w:eastAsia="Times New Roman" w:hAnsi="Times New Roman" w:cs="Times New Roman"/>
          <w:b/>
          <w:bCs/>
          <w:color w:val="000000"/>
          <w:sz w:val="28"/>
          <w:szCs w:val="28"/>
          <w:lang w:eastAsia="ru-RU"/>
        </w:rPr>
        <w:t>Срок реализации программы: 202</w:t>
      </w:r>
      <w:r>
        <w:rPr>
          <w:rFonts w:ascii="Times New Roman" w:eastAsia="Times New Roman" w:hAnsi="Times New Roman" w:cs="Times New Roman"/>
          <w:b/>
          <w:bCs/>
          <w:color w:val="000000"/>
          <w:sz w:val="28"/>
          <w:szCs w:val="28"/>
          <w:lang w:eastAsia="ru-RU"/>
        </w:rPr>
        <w:t>4</w:t>
      </w:r>
      <w:r w:rsidRPr="00782C57">
        <w:rPr>
          <w:rFonts w:ascii="Times New Roman" w:eastAsia="Times New Roman" w:hAnsi="Times New Roman" w:cs="Times New Roman"/>
          <w:b/>
          <w:bCs/>
          <w:color w:val="000000"/>
          <w:sz w:val="28"/>
          <w:szCs w:val="28"/>
          <w:lang w:eastAsia="ru-RU"/>
        </w:rPr>
        <w:t>-202</w:t>
      </w:r>
      <w:r>
        <w:rPr>
          <w:rFonts w:ascii="Times New Roman" w:eastAsia="Times New Roman" w:hAnsi="Times New Roman" w:cs="Times New Roman"/>
          <w:b/>
          <w:bCs/>
          <w:color w:val="000000"/>
          <w:sz w:val="28"/>
          <w:szCs w:val="28"/>
          <w:lang w:eastAsia="ru-RU"/>
        </w:rPr>
        <w:t>5</w:t>
      </w:r>
      <w:r w:rsidRPr="00782C57">
        <w:rPr>
          <w:rFonts w:ascii="Times New Roman" w:eastAsia="Times New Roman" w:hAnsi="Times New Roman" w:cs="Times New Roman"/>
          <w:b/>
          <w:bCs/>
          <w:color w:val="000000"/>
          <w:sz w:val="28"/>
          <w:szCs w:val="28"/>
          <w:lang w:eastAsia="ru-RU"/>
        </w:rPr>
        <w:t xml:space="preserve"> учебный год</w:t>
      </w:r>
    </w:p>
    <w:p w:rsidR="00FC0FB9" w:rsidRPr="002F399E" w:rsidRDefault="00FC0FB9" w:rsidP="00FC0FB9">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rsidR="00FC0FB9" w:rsidRDefault="00FC0FB9" w:rsidP="00FC0FB9">
      <w:pPr>
        <w:shd w:val="clear" w:color="auto" w:fill="FFFFFF"/>
        <w:spacing w:after="0" w:line="360" w:lineRule="auto"/>
        <w:jc w:val="center"/>
        <w:rPr>
          <w:rFonts w:ascii="Times New Roman" w:eastAsia="Times New Roman" w:hAnsi="Times New Roman" w:cs="Times New Roman"/>
          <w:bCs/>
          <w:color w:val="000000"/>
          <w:sz w:val="32"/>
          <w:szCs w:val="32"/>
          <w:lang w:eastAsia="ru-RU"/>
        </w:rPr>
      </w:pPr>
    </w:p>
    <w:p w:rsidR="00FC0FB9" w:rsidRDefault="00FC0FB9" w:rsidP="00FC0FB9">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rsidR="00FC0FB9" w:rsidRDefault="00FC0FB9" w:rsidP="00FC0FB9">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rsidR="00FC0FB9" w:rsidRDefault="00FC0FB9" w:rsidP="00FC0FB9">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rsidR="00FC0FB9" w:rsidRDefault="00FC0FB9" w:rsidP="00FC0FB9">
      <w:pPr>
        <w:shd w:val="clear" w:color="auto" w:fill="FFFFFF"/>
        <w:spacing w:after="171" w:line="240" w:lineRule="auto"/>
        <w:jc w:val="center"/>
        <w:rPr>
          <w:rFonts w:ascii="Times New Roman" w:eastAsia="Times New Roman" w:hAnsi="Times New Roman" w:cs="Times New Roman"/>
          <w:bCs/>
          <w:color w:val="000000"/>
          <w:sz w:val="32"/>
          <w:szCs w:val="32"/>
          <w:lang w:eastAsia="ru-RU"/>
        </w:rPr>
      </w:pPr>
    </w:p>
    <w:p w:rsidR="00FC0FB9" w:rsidRPr="002F399E" w:rsidRDefault="00FC0FB9" w:rsidP="00AF63FD">
      <w:pPr>
        <w:shd w:val="clear" w:color="auto" w:fill="FFFFFF"/>
        <w:spacing w:after="171" w:line="240" w:lineRule="auto"/>
        <w:rPr>
          <w:rFonts w:ascii="Times New Roman" w:eastAsia="Times New Roman" w:hAnsi="Times New Roman" w:cs="Times New Roman"/>
          <w:bCs/>
          <w:color w:val="000000"/>
          <w:sz w:val="32"/>
          <w:szCs w:val="32"/>
          <w:lang w:eastAsia="ru-RU"/>
        </w:rPr>
      </w:pPr>
    </w:p>
    <w:p w:rsidR="00FC0FB9" w:rsidRDefault="00FC0FB9" w:rsidP="00FC0FB9">
      <w:pPr>
        <w:pStyle w:val="ae"/>
        <w:rPr>
          <w:sz w:val="28"/>
          <w:szCs w:val="28"/>
        </w:rPr>
      </w:pPr>
    </w:p>
    <w:p w:rsidR="00FC0FB9" w:rsidRDefault="00FC0FB9" w:rsidP="00FC0FB9">
      <w:pPr>
        <w:pStyle w:val="ae"/>
        <w:spacing w:line="360" w:lineRule="auto"/>
        <w:rPr>
          <w:sz w:val="28"/>
          <w:szCs w:val="28"/>
        </w:rPr>
      </w:pPr>
      <w:r w:rsidRPr="00447D5A">
        <w:rPr>
          <w:sz w:val="28"/>
          <w:szCs w:val="28"/>
        </w:rPr>
        <w:t>Рабочую программу составила</w:t>
      </w:r>
      <w:r>
        <w:rPr>
          <w:sz w:val="28"/>
          <w:szCs w:val="28"/>
        </w:rPr>
        <w:t xml:space="preserve">: </w:t>
      </w:r>
      <w:proofErr w:type="spellStart"/>
      <w:r>
        <w:rPr>
          <w:sz w:val="28"/>
          <w:szCs w:val="28"/>
        </w:rPr>
        <w:t>Кочисова</w:t>
      </w:r>
      <w:proofErr w:type="spellEnd"/>
      <w:r>
        <w:rPr>
          <w:sz w:val="28"/>
          <w:szCs w:val="28"/>
        </w:rPr>
        <w:t xml:space="preserve"> Б.К.</w:t>
      </w:r>
    </w:p>
    <w:p w:rsidR="00FC0FB9" w:rsidRDefault="00FC0FB9" w:rsidP="00FC0FB9">
      <w:pPr>
        <w:pStyle w:val="ae"/>
        <w:spacing w:line="360" w:lineRule="auto"/>
        <w:rPr>
          <w:sz w:val="28"/>
          <w:szCs w:val="28"/>
        </w:rPr>
      </w:pPr>
      <w:r w:rsidRPr="00447D5A">
        <w:rPr>
          <w:sz w:val="28"/>
          <w:szCs w:val="28"/>
        </w:rPr>
        <w:t xml:space="preserve">Квалификационная категория: </w:t>
      </w:r>
      <w:bookmarkEnd w:id="0"/>
      <w:r w:rsidR="00AF63FD">
        <w:rPr>
          <w:sz w:val="28"/>
          <w:szCs w:val="28"/>
        </w:rPr>
        <w:t>высшая</w:t>
      </w:r>
    </w:p>
    <w:p w:rsidR="00AF63FD" w:rsidRPr="00FC0FB9" w:rsidRDefault="00AF63FD" w:rsidP="00FC0FB9">
      <w:pPr>
        <w:pStyle w:val="ae"/>
        <w:spacing w:line="360" w:lineRule="auto"/>
        <w:rPr>
          <w:sz w:val="28"/>
          <w:szCs w:val="28"/>
        </w:rPr>
      </w:pPr>
    </w:p>
    <w:p w:rsidR="00FC0FB9" w:rsidRPr="00C0400E" w:rsidRDefault="00FC0FB9" w:rsidP="00FC0FB9">
      <w:pPr>
        <w:pStyle w:val="a5"/>
        <w:tabs>
          <w:tab w:val="left" w:pos="851"/>
          <w:tab w:val="left" w:pos="2127"/>
        </w:tabs>
        <w:ind w:left="0" w:firstLine="348"/>
        <w:jc w:val="center"/>
        <w:rPr>
          <w:rFonts w:ascii="Times New Roman" w:hAnsi="Times New Roman"/>
          <w:b/>
          <w:sz w:val="28"/>
          <w:szCs w:val="28"/>
        </w:rPr>
      </w:pPr>
      <w:r w:rsidRPr="00C0400E">
        <w:rPr>
          <w:rFonts w:ascii="Times New Roman" w:hAnsi="Times New Roman"/>
          <w:b/>
          <w:sz w:val="28"/>
          <w:szCs w:val="28"/>
        </w:rPr>
        <w:t>П</w:t>
      </w:r>
      <w:r>
        <w:rPr>
          <w:rFonts w:ascii="Times New Roman" w:hAnsi="Times New Roman"/>
          <w:b/>
          <w:sz w:val="28"/>
          <w:szCs w:val="28"/>
        </w:rPr>
        <w:t>ОЯСНИТЕЛЬНАЯ ЗАПИСКА</w:t>
      </w:r>
    </w:p>
    <w:p w:rsidR="00FC0FB9" w:rsidRPr="00357462" w:rsidRDefault="00FC0FB9" w:rsidP="00FC0FB9">
      <w:pPr>
        <w:pStyle w:val="ae"/>
        <w:tabs>
          <w:tab w:val="left" w:pos="2127"/>
        </w:tabs>
        <w:spacing w:line="360" w:lineRule="auto"/>
        <w:ind w:firstLine="709"/>
        <w:jc w:val="both"/>
        <w:rPr>
          <w:b/>
          <w:color w:val="000000" w:themeColor="text1"/>
          <w:sz w:val="28"/>
          <w:szCs w:val="28"/>
        </w:rPr>
      </w:pPr>
      <w:r w:rsidRPr="00357462">
        <w:rPr>
          <w:color w:val="000000" w:themeColor="text1"/>
          <w:sz w:val="28"/>
          <w:szCs w:val="28"/>
        </w:rPr>
        <w:t xml:space="preserve">Рабочая программа </w:t>
      </w:r>
      <w:r>
        <w:rPr>
          <w:color w:val="000000" w:themeColor="text1"/>
          <w:sz w:val="28"/>
          <w:szCs w:val="28"/>
        </w:rPr>
        <w:t xml:space="preserve">по </w:t>
      </w:r>
      <w:r w:rsidRPr="00377A54">
        <w:rPr>
          <w:sz w:val="28"/>
          <w:szCs w:val="28"/>
        </w:rPr>
        <w:t>учебному предмету</w:t>
      </w:r>
      <w:r>
        <w:rPr>
          <w:color w:val="000000" w:themeColor="text1"/>
          <w:sz w:val="28"/>
          <w:szCs w:val="28"/>
        </w:rPr>
        <w:t xml:space="preserve"> </w:t>
      </w:r>
      <w:r w:rsidRPr="00754E3B">
        <w:rPr>
          <w:b/>
          <w:color w:val="000000" w:themeColor="text1"/>
          <w:sz w:val="28"/>
          <w:szCs w:val="28"/>
          <w:u w:val="double"/>
        </w:rPr>
        <w:t>«</w:t>
      </w:r>
      <w:r>
        <w:rPr>
          <w:b/>
          <w:color w:val="000000" w:themeColor="text1"/>
          <w:sz w:val="28"/>
          <w:szCs w:val="28"/>
          <w:u w:val="double"/>
        </w:rPr>
        <w:t>Математика</w:t>
      </w:r>
      <w:r w:rsidRPr="00754E3B">
        <w:rPr>
          <w:b/>
          <w:color w:val="000000" w:themeColor="text1"/>
          <w:sz w:val="28"/>
          <w:szCs w:val="28"/>
          <w:u w:val="double"/>
        </w:rPr>
        <w:t>»</w:t>
      </w:r>
      <w:r w:rsidRPr="00377A54">
        <w:rPr>
          <w:sz w:val="28"/>
          <w:szCs w:val="28"/>
        </w:rPr>
        <w:t xml:space="preserve">» </w:t>
      </w:r>
      <w:r w:rsidRPr="00357462">
        <w:rPr>
          <w:color w:val="000000" w:themeColor="text1"/>
          <w:sz w:val="28"/>
          <w:szCs w:val="28"/>
        </w:rPr>
        <w:t xml:space="preserve">для 4 класса слабослышащих и </w:t>
      </w:r>
      <w:proofErr w:type="spellStart"/>
      <w:r w:rsidRPr="00357462">
        <w:rPr>
          <w:color w:val="000000" w:themeColor="text1"/>
          <w:sz w:val="28"/>
          <w:szCs w:val="28"/>
        </w:rPr>
        <w:t>позднооглохщих</w:t>
      </w:r>
      <w:proofErr w:type="spellEnd"/>
      <w:r w:rsidRPr="00357462">
        <w:rPr>
          <w:color w:val="000000" w:themeColor="text1"/>
          <w:sz w:val="28"/>
          <w:szCs w:val="28"/>
        </w:rPr>
        <w:t xml:space="preserve"> обучающихся (в</w:t>
      </w:r>
      <w:r w:rsidRPr="00357462">
        <w:rPr>
          <w:b/>
          <w:color w:val="000000" w:themeColor="text1"/>
          <w:sz w:val="28"/>
          <w:szCs w:val="28"/>
        </w:rPr>
        <w:t xml:space="preserve">ариант </w:t>
      </w:r>
      <w:r>
        <w:rPr>
          <w:b/>
          <w:color w:val="000000" w:themeColor="text1"/>
          <w:sz w:val="28"/>
          <w:szCs w:val="28"/>
        </w:rPr>
        <w:t>1.3</w:t>
      </w:r>
      <w:r w:rsidRPr="00357462">
        <w:rPr>
          <w:b/>
          <w:color w:val="000000" w:themeColor="text1"/>
          <w:sz w:val="28"/>
          <w:szCs w:val="28"/>
        </w:rPr>
        <w:t xml:space="preserve">) </w:t>
      </w:r>
      <w:r w:rsidRPr="00357462">
        <w:rPr>
          <w:bCs/>
          <w:color w:val="000000" w:themeColor="text1"/>
          <w:sz w:val="28"/>
          <w:szCs w:val="28"/>
        </w:rPr>
        <w:t>составлена</w:t>
      </w:r>
      <w:r w:rsidRPr="00357462">
        <w:rPr>
          <w:b/>
          <w:color w:val="000000" w:themeColor="text1"/>
          <w:sz w:val="28"/>
          <w:szCs w:val="28"/>
        </w:rPr>
        <w:t xml:space="preserve"> </w:t>
      </w:r>
      <w:r w:rsidRPr="00357462">
        <w:rPr>
          <w:bCs/>
          <w:color w:val="000000" w:themeColor="text1"/>
          <w:sz w:val="28"/>
          <w:szCs w:val="28"/>
        </w:rPr>
        <w:t xml:space="preserve">с учетом Федерального государственного образовательного стандарта </w:t>
      </w:r>
      <w:r w:rsidRPr="00357462">
        <w:rPr>
          <w:color w:val="000000" w:themeColor="text1"/>
          <w:sz w:val="28"/>
          <w:szCs w:val="28"/>
        </w:rPr>
        <w:t>начального общего образования обучающихся с ограниченными возможностями здоровья</w:t>
      </w:r>
      <w:r w:rsidR="00AF63FD">
        <w:rPr>
          <w:color w:val="000000" w:themeColor="text1"/>
          <w:sz w:val="28"/>
          <w:szCs w:val="28"/>
        </w:rPr>
        <w:t>.</w:t>
      </w:r>
    </w:p>
    <w:p w:rsidR="00AF63FD" w:rsidRPr="00C66585" w:rsidRDefault="00AF63FD" w:rsidP="00AF63FD">
      <w:pPr>
        <w:spacing w:after="0" w:line="360" w:lineRule="auto"/>
        <w:ind w:firstLine="567"/>
        <w:jc w:val="both"/>
        <w:rPr>
          <w:rFonts w:ascii="Times New Roman" w:hAnsi="Times New Roman" w:cs="Times New Roman"/>
          <w:sz w:val="28"/>
          <w:szCs w:val="28"/>
        </w:rPr>
      </w:pPr>
      <w:bookmarkStart w:id="3" w:name="_Hlk176278197"/>
      <w:r w:rsidRPr="00C66585">
        <w:rPr>
          <w:rFonts w:ascii="Times New Roman" w:hAnsi="Times New Roman" w:cs="Times New Roman"/>
          <w:sz w:val="28"/>
          <w:szCs w:val="28"/>
        </w:rPr>
        <w:t xml:space="preserve">Нормативно правовой и документальной основой рабочей программы являются следующие документы: </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Российской Федерации «Об образовании в Российской Федерации» от 29.12.2012 № 273-ФЗ (ред. от 03.07.2016г.);</w:t>
      </w:r>
    </w:p>
    <w:p w:rsidR="00AF63FD" w:rsidRPr="00C66585" w:rsidRDefault="00AF63FD" w:rsidP="00AF63FD">
      <w:pPr>
        <w:pStyle w:val="aa"/>
        <w:widowControl w:val="0"/>
        <w:numPr>
          <w:ilvl w:val="0"/>
          <w:numId w:val="7"/>
        </w:numPr>
        <w:tabs>
          <w:tab w:val="left" w:pos="426"/>
          <w:tab w:val="right" w:leader="dot" w:pos="9329"/>
        </w:tabs>
        <w:suppressAutoHyphens/>
        <w:spacing w:after="0" w:line="360" w:lineRule="auto"/>
        <w:ind w:left="0" w:firstLine="0"/>
        <w:jc w:val="both"/>
        <w:rPr>
          <w:color w:val="000000"/>
          <w:sz w:val="28"/>
          <w:szCs w:val="28"/>
        </w:rPr>
      </w:pPr>
      <w:proofErr w:type="spellStart"/>
      <w:r w:rsidRPr="00C66585">
        <w:rPr>
          <w:color w:val="000000"/>
          <w:sz w:val="28"/>
          <w:szCs w:val="28"/>
        </w:rPr>
        <w:t>Федеральныи</w:t>
      </w:r>
      <w:proofErr w:type="spellEnd"/>
      <w:r w:rsidRPr="00C66585">
        <w:rPr>
          <w:color w:val="000000"/>
          <w:sz w:val="28"/>
          <w:szCs w:val="28"/>
        </w:rPr>
        <w:t xml:space="preserve">̆ </w:t>
      </w:r>
      <w:proofErr w:type="spellStart"/>
      <w:r w:rsidRPr="00C66585">
        <w:rPr>
          <w:color w:val="000000"/>
          <w:sz w:val="28"/>
          <w:szCs w:val="28"/>
        </w:rPr>
        <w:t>государственныи</w:t>
      </w:r>
      <w:proofErr w:type="spellEnd"/>
      <w:r w:rsidRPr="00C66585">
        <w:rPr>
          <w:color w:val="000000"/>
          <w:sz w:val="28"/>
          <w:szCs w:val="28"/>
        </w:rPr>
        <w:t xml:space="preserve">̆ </w:t>
      </w:r>
      <w:proofErr w:type="spellStart"/>
      <w:r w:rsidRPr="00C66585">
        <w:rPr>
          <w:color w:val="000000"/>
          <w:sz w:val="28"/>
          <w:szCs w:val="28"/>
        </w:rPr>
        <w:t>образовательныи</w:t>
      </w:r>
      <w:proofErr w:type="spellEnd"/>
      <w:r w:rsidRPr="00C66585">
        <w:rPr>
          <w:color w:val="000000"/>
          <w:sz w:val="28"/>
          <w:szCs w:val="28"/>
        </w:rPr>
        <w:t xml:space="preserve">̆ стандарт начального общего образования </w:t>
      </w:r>
      <w:r w:rsidRPr="00C66585">
        <w:rPr>
          <w:sz w:val="28"/>
          <w:szCs w:val="28"/>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rsidR="00AF63FD" w:rsidRPr="00C66585" w:rsidRDefault="00AF63FD" w:rsidP="00AF63FD">
      <w:pPr>
        <w:pStyle w:val="aa"/>
        <w:widowControl w:val="0"/>
        <w:numPr>
          <w:ilvl w:val="0"/>
          <w:numId w:val="7"/>
        </w:numPr>
        <w:tabs>
          <w:tab w:val="left" w:pos="426"/>
          <w:tab w:val="right" w:leader="dot" w:pos="9329"/>
        </w:tabs>
        <w:suppressAutoHyphens/>
        <w:spacing w:after="0" w:line="360" w:lineRule="auto"/>
        <w:ind w:left="0" w:firstLine="0"/>
        <w:jc w:val="both"/>
        <w:rPr>
          <w:color w:val="000000"/>
          <w:sz w:val="28"/>
          <w:szCs w:val="28"/>
        </w:rPr>
      </w:pPr>
      <w:r w:rsidRPr="00C66585">
        <w:rPr>
          <w:sz w:val="28"/>
          <w:szCs w:val="28"/>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sidRPr="00C66585">
        <w:rPr>
          <w:sz w:val="28"/>
          <w:szCs w:val="28"/>
        </w:rPr>
        <w:t>Минпросвещения</w:t>
      </w:r>
      <w:proofErr w:type="spellEnd"/>
      <w:r w:rsidRPr="00C66585">
        <w:rPr>
          <w:sz w:val="28"/>
          <w:szCs w:val="28"/>
        </w:rPr>
        <w:t xml:space="preserve"> России от 24 ноября 2022 г. № 1025);</w:t>
      </w:r>
    </w:p>
    <w:p w:rsidR="00AF63FD" w:rsidRPr="00C66585" w:rsidRDefault="00AF63FD" w:rsidP="00AF63FD">
      <w:pPr>
        <w:pStyle w:val="aa"/>
        <w:widowControl w:val="0"/>
        <w:numPr>
          <w:ilvl w:val="0"/>
          <w:numId w:val="7"/>
        </w:numPr>
        <w:tabs>
          <w:tab w:val="left" w:pos="426"/>
          <w:tab w:val="right" w:leader="dot" w:pos="9329"/>
        </w:tabs>
        <w:suppressAutoHyphens/>
        <w:spacing w:after="0" w:line="360" w:lineRule="auto"/>
        <w:ind w:left="0" w:firstLine="0"/>
        <w:jc w:val="both"/>
        <w:rPr>
          <w:color w:val="000000"/>
          <w:sz w:val="28"/>
          <w:szCs w:val="28"/>
        </w:rPr>
      </w:pPr>
      <w:r w:rsidRPr="00C66585">
        <w:rPr>
          <w:color w:val="000000"/>
          <w:sz w:val="28"/>
          <w:szCs w:val="28"/>
        </w:rPr>
        <w:t>адаптированная основная образовательная программа основного общего образования обучающихся с нарушениями слуха ГБОУ КРОЦ;</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color w:val="000000"/>
          <w:sz w:val="28"/>
          <w:szCs w:val="28"/>
        </w:rPr>
        <w:t xml:space="preserve">Приказ Министерства просвещения РФ от </w:t>
      </w:r>
      <w:r w:rsidRPr="00C66585">
        <w:rPr>
          <w:rFonts w:ascii="Times New Roman" w:hAnsi="Times New Roman" w:cs="Times New Roman"/>
          <w:sz w:val="28"/>
          <w:szCs w:val="28"/>
        </w:rPr>
        <w:t xml:space="preserve">21.09. 2022 г. № 858 </w:t>
      </w:r>
      <w:r w:rsidRPr="00C66585">
        <w:rPr>
          <w:rFonts w:ascii="Times New Roman" w:hAnsi="Times New Roman" w:cs="Times New Roman"/>
          <w:color w:val="000000"/>
          <w:sz w:val="28"/>
          <w:szCs w:val="28"/>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color w:val="000000"/>
          <w:sz w:val="28"/>
          <w:szCs w:val="28"/>
        </w:rPr>
      </w:pPr>
      <w:r w:rsidRPr="00C66585">
        <w:rPr>
          <w:rFonts w:ascii="Times New Roman" w:hAnsi="Times New Roman" w:cs="Times New Roman"/>
          <w:color w:val="000000"/>
          <w:sz w:val="28"/>
          <w:szCs w:val="28"/>
        </w:rPr>
        <w:t xml:space="preserve">Постановление Главного государственного санитарного врача России от 28.09.2020 № СП 2.4.3648-20 Об утверждении санитарных правил СП </w:t>
      </w:r>
      <w:r w:rsidRPr="00C66585">
        <w:rPr>
          <w:rFonts w:ascii="Times New Roman" w:hAnsi="Times New Roman" w:cs="Times New Roman"/>
          <w:color w:val="000000"/>
          <w:sz w:val="28"/>
          <w:szCs w:val="28"/>
        </w:rPr>
        <w:lastRenderedPageBreak/>
        <w:t>2.4.3648-20 "Санитарно-эпидемиологические требования к организациям воспитания и обучения, отдыха и оздоровления детей и молодежи";</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color w:val="000000"/>
          <w:sz w:val="28"/>
          <w:szCs w:val="28"/>
        </w:rPr>
      </w:pPr>
      <w:r w:rsidRPr="00C66585">
        <w:rPr>
          <w:rFonts w:ascii="Times New Roman" w:hAnsi="Times New Roman" w:cs="Times New Roman"/>
          <w:sz w:val="28"/>
          <w:szCs w:val="28"/>
        </w:rPr>
        <w:t>СанПиН 1.2.3685-21 «Гигиенические нормативы и требования к обеспечению</w:t>
      </w:r>
      <w:r w:rsidRPr="00C66585">
        <w:rPr>
          <w:rFonts w:ascii="Times New Roman" w:hAnsi="Times New Roman" w:cs="Times New Roman"/>
          <w:color w:val="000000"/>
          <w:sz w:val="28"/>
          <w:szCs w:val="28"/>
        </w:rPr>
        <w:t xml:space="preserve"> </w:t>
      </w:r>
      <w:r w:rsidRPr="00C66585">
        <w:rPr>
          <w:rFonts w:ascii="Times New Roman" w:hAnsi="Times New Roman" w:cs="Times New Roman"/>
          <w:sz w:val="28"/>
          <w:szCs w:val="28"/>
        </w:rPr>
        <w:t>безопасности и (или) безвредности для человека факторов среды обитания,</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sidRPr="00C66585">
        <w:rPr>
          <w:rFonts w:ascii="Times New Roman" w:hAnsi="Times New Roman" w:cs="Times New Roman"/>
          <w:color w:val="000000"/>
          <w:sz w:val="28"/>
          <w:szCs w:val="28"/>
        </w:rPr>
        <w:t>;</w:t>
      </w:r>
      <w:r w:rsidRPr="00C66585">
        <w:rPr>
          <w:rFonts w:ascii="Times New Roman" w:hAnsi="Times New Roman" w:cs="Times New Roman"/>
          <w:sz w:val="28"/>
          <w:szCs w:val="28"/>
        </w:rPr>
        <w:t xml:space="preserve"> </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27 июля 2006 г. № 149-ФЗ «Об информации, информационных технологиях и о защите информации»;</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 xml:space="preserve">Федеральный закон от 27 июля 2006 г. № 152-ФЗ «О персональных данных», </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Федеральный закон от 29 декабря 2010 г. № 436-ФЗ «О защите детей от информации, причиняющей вред их здоровью и развитию».</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rsidR="00AF63FD" w:rsidRPr="00C66585" w:rsidRDefault="00AF63FD" w:rsidP="00AF63FD">
      <w:pPr>
        <w:pStyle w:val="a5"/>
        <w:widowControl w:val="0"/>
        <w:numPr>
          <w:ilvl w:val="0"/>
          <w:numId w:val="7"/>
        </w:numPr>
        <w:tabs>
          <w:tab w:val="left" w:pos="426"/>
          <w:tab w:val="right" w:leader="dot" w:pos="9329"/>
        </w:tabs>
        <w:suppressAutoHyphens/>
        <w:spacing w:after="0" w:line="360" w:lineRule="auto"/>
        <w:ind w:left="0" w:firstLine="0"/>
        <w:jc w:val="both"/>
        <w:rPr>
          <w:rFonts w:ascii="Times New Roman" w:hAnsi="Times New Roman" w:cs="Times New Roman"/>
          <w:sz w:val="28"/>
          <w:szCs w:val="28"/>
        </w:rPr>
      </w:pPr>
      <w:r w:rsidRPr="00C66585">
        <w:rPr>
          <w:rFonts w:ascii="Times New Roman" w:hAnsi="Times New Roman" w:cs="Times New Roman"/>
          <w:sz w:val="28"/>
          <w:szCs w:val="28"/>
        </w:rPr>
        <w:t>Учебный план ГБОУ КРОЦ</w:t>
      </w:r>
      <w:r>
        <w:rPr>
          <w:rFonts w:ascii="Times New Roman" w:hAnsi="Times New Roman" w:cs="Times New Roman"/>
          <w:sz w:val="28"/>
          <w:szCs w:val="28"/>
        </w:rPr>
        <w:t xml:space="preserve"> на 2024-2025 уч. год,</w:t>
      </w:r>
    </w:p>
    <w:bookmarkEnd w:id="3"/>
    <w:p w:rsidR="00FC0FB9" w:rsidRPr="00FC0FB9" w:rsidRDefault="00FC0FB9" w:rsidP="00AF63FD">
      <w:pPr>
        <w:spacing w:after="0" w:line="360" w:lineRule="auto"/>
        <w:jc w:val="both"/>
        <w:rPr>
          <w:rFonts w:ascii="Times New Roman" w:hAnsi="Times New Roman" w:cs="Times New Roman"/>
          <w:b/>
          <w:sz w:val="32"/>
          <w:szCs w:val="32"/>
        </w:rPr>
      </w:pPr>
      <w:r w:rsidRPr="00FC0FB9">
        <w:rPr>
          <w:rFonts w:ascii="Times New Roman" w:hAnsi="Times New Roman" w:cs="Times New Roman"/>
          <w:sz w:val="28"/>
          <w:szCs w:val="28"/>
        </w:rPr>
        <w:t>а также ориентирована на целевые приоритеты, сформулированные в федеральной рабочей программе воспитания.</w:t>
      </w:r>
    </w:p>
    <w:bookmarkEnd w:id="1"/>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Данная федеральная рабочая программа по предмету «Математика» на уровне начального общего образования глухих обучающихся с легкой </w:t>
      </w:r>
      <w:r w:rsidRPr="004A4159">
        <w:rPr>
          <w:rFonts w:ascii="Times New Roman" w:hAnsi="Times New Roman" w:cs="Times New Roman"/>
          <w:sz w:val="28"/>
          <w:szCs w:val="28"/>
        </w:rPr>
        <w:lastRenderedPageBreak/>
        <w:t>умственной отсталостью (интеллектуальными нарушениями) составлена на основе требований к результатам освоения АООП НОО, установленными ФГОС НОО обучающихся с ОВЗ (вариант 1.3), и ориентирована на целевые приоритеты, сформулированные в федеральной программе воспитания.</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Реализация АООП (вариант 1.3) обеспечивает глухим обучающимся с легкой умственной отсталостью (интеллектуальными нарушениями) уровень начального общего образования, которое по итоговым достижениям не соответствует требованиям к итоговым достижениям нормативно развивающихся сверстников на всех этапах и к моменту завершения школьного обучения. </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При реализации АООП по варианту 1.3 образовательный процесс ориентирован на социальную адаптацию, нравственное развитие и на достижение планируемых результатов освоения содержания учебных предметов и предметов (курсов) коррекционно-развивающей области.</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В соответствии с требованиями ФГОС НОО обучающихся с ОВЗ для обучающихся по варианту 1.3 основными задачами реализации содержания предметной области «Математика» являются:</w:t>
      </w:r>
    </w:p>
    <w:p w:rsidR="004A4159" w:rsidRPr="004A4159" w:rsidRDefault="004A4159" w:rsidP="00FC0FB9">
      <w:pPr>
        <w:pStyle w:val="a5"/>
        <w:numPr>
          <w:ilvl w:val="0"/>
          <w:numId w:val="3"/>
        </w:numPr>
        <w:spacing w:after="0" w:line="360" w:lineRule="auto"/>
        <w:ind w:left="0"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формирование элементарных математических представлений о числах, мерах, величинах и геометрических фигурах, пространственных отношениях, необходимых для решения доступных учебно-практических задач; </w:t>
      </w:r>
    </w:p>
    <w:p w:rsidR="004A4159" w:rsidRPr="004A4159" w:rsidRDefault="004A4159" w:rsidP="00FC0FB9">
      <w:pPr>
        <w:pStyle w:val="a5"/>
        <w:numPr>
          <w:ilvl w:val="0"/>
          <w:numId w:val="3"/>
        </w:numPr>
        <w:spacing w:after="0" w:line="360" w:lineRule="auto"/>
        <w:ind w:left="0" w:firstLine="993"/>
        <w:jc w:val="both"/>
        <w:rPr>
          <w:rFonts w:ascii="Times New Roman" w:hAnsi="Times New Roman" w:cs="Times New Roman"/>
          <w:sz w:val="28"/>
          <w:szCs w:val="28"/>
        </w:rPr>
      </w:pPr>
      <w:r w:rsidRPr="004A4159">
        <w:rPr>
          <w:rFonts w:ascii="Times New Roman" w:hAnsi="Times New Roman" w:cs="Times New Roman"/>
          <w:sz w:val="28"/>
          <w:szCs w:val="28"/>
        </w:rPr>
        <w:t>развитие умения понимать простую арифметическую задачу и решать ее, выполнять элементарные арифметические действия с числами и числовыми выражениями, узнавать, изображать и называть основные геометрические фигуры, проводить элементарные измерения;</w:t>
      </w:r>
    </w:p>
    <w:p w:rsidR="004A4159" w:rsidRPr="004A4159" w:rsidRDefault="004A4159" w:rsidP="00FC0FB9">
      <w:pPr>
        <w:pStyle w:val="a5"/>
        <w:numPr>
          <w:ilvl w:val="0"/>
          <w:numId w:val="3"/>
        </w:numPr>
        <w:spacing w:after="0" w:line="360" w:lineRule="auto"/>
        <w:ind w:left="0" w:firstLine="993"/>
        <w:jc w:val="both"/>
        <w:rPr>
          <w:rFonts w:ascii="Times New Roman" w:hAnsi="Times New Roman" w:cs="Times New Roman"/>
          <w:sz w:val="28"/>
          <w:szCs w:val="28"/>
        </w:rPr>
      </w:pPr>
      <w:r w:rsidRPr="004A4159">
        <w:rPr>
          <w:rFonts w:ascii="Times New Roman" w:hAnsi="Times New Roman" w:cs="Times New Roman"/>
          <w:sz w:val="28"/>
          <w:szCs w:val="28"/>
        </w:rPr>
        <w:t>реализация приобретенных математических умений при решении повседневных социально-бытовых задач;</w:t>
      </w:r>
    </w:p>
    <w:p w:rsidR="004A4159" w:rsidRDefault="004A4159" w:rsidP="00FC0FB9">
      <w:pPr>
        <w:pStyle w:val="a5"/>
        <w:numPr>
          <w:ilvl w:val="0"/>
          <w:numId w:val="3"/>
        </w:numPr>
        <w:spacing w:after="0" w:line="360" w:lineRule="auto"/>
        <w:ind w:left="0" w:firstLine="993"/>
        <w:jc w:val="both"/>
        <w:rPr>
          <w:rFonts w:ascii="Times New Roman" w:hAnsi="Times New Roman" w:cs="Times New Roman"/>
          <w:sz w:val="28"/>
          <w:szCs w:val="28"/>
        </w:rPr>
      </w:pPr>
      <w:r w:rsidRPr="004A4159">
        <w:rPr>
          <w:rFonts w:ascii="Times New Roman" w:hAnsi="Times New Roman" w:cs="Times New Roman"/>
          <w:sz w:val="28"/>
          <w:szCs w:val="28"/>
        </w:rPr>
        <w:t>развитие восприятия (</w:t>
      </w:r>
      <w:proofErr w:type="spellStart"/>
      <w:r w:rsidRPr="004A4159">
        <w:rPr>
          <w:rFonts w:ascii="Times New Roman" w:hAnsi="Times New Roman" w:cs="Times New Roman"/>
          <w:sz w:val="28"/>
          <w:szCs w:val="28"/>
        </w:rPr>
        <w:t>слухозрительно</w:t>
      </w:r>
      <w:proofErr w:type="spellEnd"/>
      <w:r w:rsidRPr="004A4159">
        <w:rPr>
          <w:rFonts w:ascii="Times New Roman" w:hAnsi="Times New Roman" w:cs="Times New Roman"/>
          <w:sz w:val="28"/>
          <w:szCs w:val="28"/>
        </w:rPr>
        <w:t xml:space="preserve"> и на слух), достаточно внятного воспроизведения лексики, используемой при изучении данного предмета, а также лексики по организации учебной деятельности.</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lastRenderedPageBreak/>
        <w:t>Завершив обучение на уровне НОО по ФАОП НОО ОВЗ (вариант 1.3), глухие обучающиеся с легкой умственной отсталостью (интеллектуальными нарушениями) продолжают образование по ФАООП УО (II этап обучения, с 5 класса). С этой целью при разработке адаптированных программ обеспечивается преемственность в обучении.</w:t>
      </w:r>
    </w:p>
    <w:p w:rsid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Данный предмет на уровне начального образования является пропедевтическим и играет важную роль в реализации основных целевых установок: формировании основ умения учиться и способности к организации своей учебной деятельности; развитии навыков элементарного логического мышления у глухих обучающихся с интеллектуальными нарушениями. </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Обучение математике — первоначальный этап системы математического образования и речевого развития, обеспечивающий готовность к дальнейшему процессу обучения данного контингента детей.</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Обучение математике тесно связано с формированием речи и мышления обучающихся, так как сознательное усвоение математических знаний требует определённого уровня речевого развития. Важную роль при обучении математике играет преимущественное использование наглядных методов обучения: манипулирование предметами, практическая деятельность детей, дидактические игры, наблюдения. Это будет помогать воспитанию интереса к предмету, повышению эффективности обучения.</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Важное значение для подведения к понятию числа и овладения счётной деятельностью имеют операции с группами предметов, производимые в </w:t>
      </w:r>
      <w:proofErr w:type="spellStart"/>
      <w:r w:rsidRPr="004A4159">
        <w:rPr>
          <w:rFonts w:ascii="Times New Roman" w:hAnsi="Times New Roman" w:cs="Times New Roman"/>
          <w:sz w:val="28"/>
          <w:szCs w:val="28"/>
        </w:rPr>
        <w:t>дочисловой</w:t>
      </w:r>
      <w:proofErr w:type="spellEnd"/>
      <w:r w:rsidRPr="004A4159">
        <w:rPr>
          <w:rFonts w:ascii="Times New Roman" w:hAnsi="Times New Roman" w:cs="Times New Roman"/>
          <w:sz w:val="28"/>
          <w:szCs w:val="28"/>
        </w:rPr>
        <w:t xml:space="preserve"> период. Особое внимание следует уделять формированию представлений о группе предметов как о структурно-целостной единице. Важно научить учащихся приёмам поэлементного сравнения групп предметов, установлению соответствия между элементами; научить сравнивать группы предметов между собой, не прибегая к счёту; видеть равные и неравные группы.</w:t>
      </w:r>
    </w:p>
    <w:p w:rsid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Значительное внимание уделяется обучению нумерации. В доступной форме учащиеся знакомятся с образованием натуральных чисел. </w:t>
      </w:r>
      <w:r w:rsidRPr="004A4159">
        <w:rPr>
          <w:rFonts w:ascii="Times New Roman" w:hAnsi="Times New Roman" w:cs="Times New Roman"/>
          <w:sz w:val="28"/>
          <w:szCs w:val="28"/>
        </w:rPr>
        <w:lastRenderedPageBreak/>
        <w:t xml:space="preserve">Учащимся демонстрируют на конкретном и знакомом материале способы образования новых чисел, используя для этого наглядное сравнение групп предметов, количество которых выражено числами, стоящими рядом в натуральном ряду чисел. Оперирование с различными группами предметов, определение количественного состава каждой группы, сравнение групп предметов между собой по их количеству позволяют обучающимся овладевать составом числа. </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Особое внимание следует обратить на формирование навыков счёта от заданного числа до заданного числа, счёта предметов по одному и группами.</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В содержание курса включено знакомство с простейшими понятиями наглядной геометрии, основными геометрическими фигурами и телами, а также с основными геометрическими сведениями, необходимыми в последующей учебно-трудовой деятельности учащихся.</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Работа над задачами каждого вида включает этапы:</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выполнение действий с предметами;</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выполнение практических действий по словесной инструкции;</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составление словесного условия на основе заданий учителя.</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При изучении чисел все вычисления в основном проводятся с опорой на наглядность, но по мере усвоения материала следует пробовать, предлагать задания отвлечённого характера. Одним из важных моментов изучения математики является овладение навыками устного счёта. При проведении устного счёта обязательным является использование звукоусиливающей аппаратуры.</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Устный счёт можно проводить как на слух, так и по чтению с губ и </w:t>
      </w:r>
      <w:proofErr w:type="spellStart"/>
      <w:r w:rsidRPr="004A4159">
        <w:rPr>
          <w:rFonts w:ascii="Times New Roman" w:hAnsi="Times New Roman" w:cs="Times New Roman"/>
          <w:sz w:val="28"/>
          <w:szCs w:val="28"/>
        </w:rPr>
        <w:t>слухозрительно</w:t>
      </w:r>
      <w:proofErr w:type="spellEnd"/>
      <w:r w:rsidRPr="004A4159">
        <w:rPr>
          <w:rFonts w:ascii="Times New Roman" w:hAnsi="Times New Roman" w:cs="Times New Roman"/>
          <w:sz w:val="28"/>
          <w:szCs w:val="28"/>
        </w:rPr>
        <w:t>. Для интересного, живого и полезного проведения устного счёта учителю необходимо иметь большой набор дидактических игр, цветные мелки, наглядные пособия. Поскольку некоторые учащиеся с трудом справляются с заданиями на слух, необходимо предоставлять им помощь в виде рисунков и записей. Желательно показать приёмы, облегчающие устный счёт, и сформировать умения ими пользоваться.</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lastRenderedPageBreak/>
        <w:t>Знакомство с арифметическими действиями и приёмами вычислительной деятельности должно проводиться на основе простых задач, предметное содержание которых близко к жизненному опыту. Они помогают раскрыть суть арифметического действия. Постепенно в ходе решения разнообразных простых задач достигается приближение к пониманию смысла слов прибавить, отнять, получится. Изучение вычислительных приёмов проводится на материале наглядных задач. Знакомя с наглядными задачами, в первую очередь необходимо показать учащимся, что в задачах обязательно отражаются реальные предметные отношения между числами. Полезно широко использовать для этого инсценировки, в которых присутствует собственная деятельность учащихся. Приучая «видеть» и «находить» задачи вокруг себя, оформляя различные ситуации в действии (инсценировки), необходимо постепенно подводить учащихся к знакомству со структурой задачи.</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Успешное решение задач учащимися возможно при понимании заключённой в ней предметной ситуации, при умении разобраться в структуре условия, правильном выделении существенных компонентов, при умении видеть их логическую связь. В процессе работы надо научить учащихся не только решению задач, но и проверке решения. Кроме этого, необходимо сопоставлять задачи, включающие взаимообратные арифметические действия, что способствует усвоению общих приёмов решения задач.</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Содержание программы направлено на освоение базовых математических представлений и умение применять полученные математические знания на практике. Разграничиваются умения, которыми обучающиеся могут овладеть и самостоятельно применять в учебной и практической деятельности, а также умения, которые в силу объективных причин не могут быть полностью сформированы, очень значимы с точки зрения их практического применения. В этой связи в программе предусмотрены возможности выполнения многих заданий с помощью </w:t>
      </w:r>
      <w:r w:rsidRPr="004A4159">
        <w:rPr>
          <w:rFonts w:ascii="Times New Roman" w:hAnsi="Times New Roman" w:cs="Times New Roman"/>
          <w:sz w:val="28"/>
          <w:szCs w:val="28"/>
        </w:rPr>
        <w:lastRenderedPageBreak/>
        <w:t xml:space="preserve">учителя, с опорой на использование счётного материала, таблиц (сложение, вычитание, соотношение единиц измерения и др.). </w:t>
      </w:r>
    </w:p>
    <w:p w:rsidR="004A4159" w:rsidRP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Обучение математике глухих обучающихся с нарушением интеллекта наряду с учебными целями имеет в виду повышение уровня общего развития и коррекцию недостатков их познавательной деятельности. Решение задач практического и воспитывающего обучения способствует воспитанию адекватной ориентации учащихся в окружающей жизни, их социальной адаптации, включению в трудовую деятельность.</w:t>
      </w:r>
    </w:p>
    <w:p w:rsidR="004A4159" w:rsidRDefault="004A4159" w:rsidP="00FC0FB9">
      <w:pPr>
        <w:spacing w:after="0" w:line="360" w:lineRule="auto"/>
        <w:ind w:firstLine="993"/>
        <w:jc w:val="both"/>
        <w:rPr>
          <w:rFonts w:ascii="Times New Roman" w:hAnsi="Times New Roman" w:cs="Times New Roman"/>
          <w:sz w:val="28"/>
          <w:szCs w:val="28"/>
        </w:rPr>
      </w:pPr>
      <w:r w:rsidRPr="004A4159">
        <w:rPr>
          <w:rFonts w:ascii="Times New Roman" w:hAnsi="Times New Roman" w:cs="Times New Roman"/>
          <w:sz w:val="28"/>
          <w:szCs w:val="28"/>
        </w:rPr>
        <w:t xml:space="preserve">С учетом единого содержания изучаемого материала по годам обучения и единых требований к предметным результатам обучения согласно ФГОС НОО ОВЗ, образование глухих и слабослышащих обучающихся с легкой умственной отсталостью (интеллектуальными нарушениями) возможно осуществлять совместно. </w:t>
      </w:r>
    </w:p>
    <w:p w:rsidR="00FC0FB9" w:rsidRDefault="00FC0FB9" w:rsidP="00FC0FB9">
      <w:pPr>
        <w:spacing w:after="0" w:line="360" w:lineRule="auto"/>
        <w:ind w:firstLine="993"/>
        <w:jc w:val="both"/>
        <w:rPr>
          <w:rFonts w:ascii="Times New Roman" w:hAnsi="Times New Roman" w:cs="Times New Roman"/>
          <w:sz w:val="28"/>
          <w:szCs w:val="28"/>
        </w:rPr>
      </w:pPr>
    </w:p>
    <w:p w:rsidR="004A4159" w:rsidRPr="00FC0FB9" w:rsidRDefault="004A4159" w:rsidP="00FC0FB9">
      <w:pPr>
        <w:keepNext/>
        <w:keepLines/>
        <w:widowControl w:val="0"/>
        <w:spacing w:after="0" w:line="360" w:lineRule="auto"/>
        <w:ind w:left="360" w:firstLine="993"/>
        <w:jc w:val="center"/>
        <w:outlineLvl w:val="0"/>
        <w:rPr>
          <w:rFonts w:ascii="Times New Roman" w:eastAsiaTheme="majorEastAsia" w:hAnsi="Times New Roman" w:cs="Times New Roman"/>
          <w:b/>
          <w:bCs/>
          <w:caps/>
          <w:sz w:val="28"/>
          <w:szCs w:val="28"/>
        </w:rPr>
      </w:pPr>
      <w:bookmarkStart w:id="4" w:name="_Toc151998516"/>
      <w:r w:rsidRPr="00C2595D">
        <w:rPr>
          <w:rFonts w:ascii="Times New Roman" w:hAnsi="Times New Roman" w:cs="Times New Roman"/>
          <w:b/>
          <w:caps/>
          <w:sz w:val="28"/>
          <w:szCs w:val="28"/>
        </w:rPr>
        <w:t>Содержание учебн</w:t>
      </w:r>
      <w:r>
        <w:rPr>
          <w:rFonts w:ascii="Times New Roman" w:hAnsi="Times New Roman" w:cs="Times New Roman"/>
          <w:b/>
          <w:caps/>
          <w:sz w:val="28"/>
          <w:szCs w:val="28"/>
        </w:rPr>
        <w:t xml:space="preserve">ого </w:t>
      </w:r>
      <w:r w:rsidRPr="00C2595D">
        <w:rPr>
          <w:rFonts w:ascii="Times New Roman" w:hAnsi="Times New Roman" w:cs="Times New Roman"/>
          <w:b/>
          <w:caps/>
          <w:sz w:val="28"/>
          <w:szCs w:val="28"/>
        </w:rPr>
        <w:t>предмет</w:t>
      </w:r>
      <w:r>
        <w:rPr>
          <w:rFonts w:ascii="Times New Roman" w:hAnsi="Times New Roman" w:cs="Times New Roman"/>
          <w:b/>
          <w:caps/>
          <w:sz w:val="28"/>
          <w:szCs w:val="28"/>
        </w:rPr>
        <w:t>а</w:t>
      </w:r>
      <w:r w:rsidRPr="00C2595D">
        <w:rPr>
          <w:rFonts w:ascii="Times New Roman" w:eastAsiaTheme="majorEastAsia" w:hAnsi="Times New Roman" w:cs="Times New Roman"/>
          <w:b/>
          <w:bCs/>
          <w:caps/>
          <w:sz w:val="28"/>
          <w:szCs w:val="28"/>
        </w:rPr>
        <w:t xml:space="preserve"> </w:t>
      </w:r>
      <w:r w:rsidRPr="00C2595D">
        <w:rPr>
          <w:rFonts w:ascii="Times New Roman" w:hAnsi="Times New Roman" w:cs="Times New Roman"/>
          <w:b/>
          <w:caps/>
          <w:sz w:val="28"/>
          <w:szCs w:val="28"/>
        </w:rPr>
        <w:t>«М</w:t>
      </w:r>
      <w:r>
        <w:rPr>
          <w:rFonts w:ascii="Times New Roman" w:hAnsi="Times New Roman" w:cs="Times New Roman"/>
          <w:b/>
          <w:caps/>
          <w:sz w:val="28"/>
          <w:szCs w:val="28"/>
        </w:rPr>
        <w:t>А</w:t>
      </w:r>
      <w:r w:rsidRPr="00C2595D">
        <w:rPr>
          <w:rFonts w:ascii="Times New Roman" w:hAnsi="Times New Roman" w:cs="Times New Roman"/>
          <w:b/>
          <w:caps/>
          <w:sz w:val="28"/>
          <w:szCs w:val="28"/>
        </w:rPr>
        <w:t>ТЕМАТИКА»</w:t>
      </w:r>
      <w:bookmarkEnd w:id="4"/>
    </w:p>
    <w:p w:rsidR="004A4159" w:rsidRDefault="004A4159" w:rsidP="00FC0FB9">
      <w:pPr>
        <w:spacing w:after="0" w:line="360" w:lineRule="auto"/>
        <w:ind w:firstLine="993"/>
        <w:jc w:val="both"/>
        <w:rPr>
          <w:rFonts w:ascii="Times New Roman" w:eastAsia="Calibri" w:hAnsi="Times New Roman" w:cs="Times New Roman"/>
          <w:b/>
          <w:i/>
          <w:sz w:val="28"/>
          <w:szCs w:val="28"/>
          <w:u w:color="000000"/>
          <w:lang w:eastAsia="ru-RU"/>
        </w:rPr>
      </w:pPr>
      <w:r>
        <w:rPr>
          <w:rFonts w:ascii="Times New Roman" w:eastAsia="Calibri" w:hAnsi="Times New Roman" w:cs="Times New Roman"/>
          <w:b/>
          <w:i/>
          <w:sz w:val="28"/>
          <w:szCs w:val="28"/>
          <w:u w:color="000000"/>
          <w:lang w:eastAsia="ru-RU"/>
        </w:rPr>
        <w:t xml:space="preserve">Повторение. </w:t>
      </w:r>
      <w:r w:rsidRPr="003F04B7">
        <w:rPr>
          <w:rFonts w:ascii="Times New Roman" w:eastAsia="Calibri" w:hAnsi="Times New Roman" w:cs="Times New Roman"/>
          <w:sz w:val="28"/>
          <w:szCs w:val="28"/>
          <w:u w:color="000000"/>
          <w:lang w:eastAsia="ru-RU"/>
        </w:rPr>
        <w:t>Нумерация чисел в пределах 20. Упорядочение чисел в пределах 20.</w:t>
      </w:r>
      <w:r>
        <w:rPr>
          <w:rFonts w:ascii="Times New Roman" w:eastAsia="Calibri" w:hAnsi="Times New Roman" w:cs="Times New Roman"/>
          <w:b/>
          <w:i/>
          <w:sz w:val="28"/>
          <w:szCs w:val="28"/>
          <w:u w:color="000000"/>
          <w:lang w:eastAsia="ru-RU"/>
        </w:rPr>
        <w:t xml:space="preserve"> </w:t>
      </w:r>
      <w:r w:rsidRPr="003F04B7">
        <w:rPr>
          <w:rFonts w:ascii="Times New Roman" w:eastAsia="Calibri" w:hAnsi="Times New Roman" w:cs="Times New Roman"/>
          <w:sz w:val="28"/>
          <w:szCs w:val="28"/>
          <w:u w:color="000000"/>
          <w:lang w:eastAsia="ru-RU"/>
        </w:rPr>
        <w:t xml:space="preserve">Присчитывание, отсчитывание по 2, 3 в пределах 20. </w:t>
      </w:r>
      <w:r>
        <w:rPr>
          <w:rFonts w:ascii="Times New Roman" w:eastAsia="Calibri" w:hAnsi="Times New Roman" w:cs="Times New Roman"/>
          <w:b/>
          <w:i/>
          <w:sz w:val="28"/>
          <w:szCs w:val="28"/>
          <w:u w:color="000000"/>
          <w:lang w:eastAsia="ru-RU"/>
        </w:rPr>
        <w:t xml:space="preserve"> </w:t>
      </w:r>
    </w:p>
    <w:p w:rsidR="004A4159" w:rsidRPr="00C316C2"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C316C2">
        <w:rPr>
          <w:rFonts w:ascii="Times New Roman" w:eastAsia="Calibri" w:hAnsi="Times New Roman" w:cs="Times New Roman"/>
          <w:b/>
          <w:i/>
          <w:sz w:val="28"/>
          <w:szCs w:val="28"/>
          <w:u w:color="000000"/>
          <w:lang w:eastAsia="ru-RU"/>
        </w:rPr>
        <w:t>Числа в пределах 100.</w:t>
      </w:r>
      <w:r>
        <w:rPr>
          <w:rFonts w:ascii="Times New Roman" w:eastAsia="Calibri" w:hAnsi="Times New Roman" w:cs="Times New Roman"/>
          <w:sz w:val="28"/>
          <w:szCs w:val="28"/>
          <w:u w:color="000000"/>
          <w:lang w:eastAsia="ru-RU"/>
        </w:rPr>
        <w:t xml:space="preserve"> </w:t>
      </w:r>
      <w:r w:rsidRPr="00C316C2">
        <w:rPr>
          <w:rFonts w:ascii="Times New Roman" w:eastAsia="Calibri" w:hAnsi="Times New Roman" w:cs="Times New Roman"/>
          <w:sz w:val="28"/>
          <w:szCs w:val="28"/>
          <w:u w:color="000000"/>
          <w:lang w:eastAsia="ru-RU"/>
        </w:rPr>
        <w:t>Круглые десятки.</w:t>
      </w:r>
      <w:r>
        <w:rPr>
          <w:rFonts w:ascii="Times New Roman" w:eastAsia="Calibri" w:hAnsi="Times New Roman" w:cs="Times New Roman"/>
          <w:b/>
          <w:i/>
          <w:sz w:val="28"/>
          <w:szCs w:val="28"/>
          <w:u w:color="000000"/>
          <w:lang w:eastAsia="ru-RU"/>
        </w:rPr>
        <w:t xml:space="preserve"> </w:t>
      </w:r>
      <w:r w:rsidRPr="003F04B7">
        <w:rPr>
          <w:rFonts w:ascii="Times New Roman" w:eastAsia="Calibri" w:hAnsi="Times New Roman" w:cs="Times New Roman"/>
          <w:sz w:val="28"/>
          <w:szCs w:val="28"/>
          <w:u w:color="000000"/>
          <w:lang w:eastAsia="ru-RU"/>
        </w:rPr>
        <w:t>Образование круглых десятков в пределах 100, их запись и название. Получение двузначных чисел в пределах 100 из десятков и единиц. Нумерация чисел в пределах 100.</w:t>
      </w:r>
      <w:r>
        <w:rPr>
          <w:rFonts w:ascii="Times New Roman" w:eastAsia="Calibri" w:hAnsi="Times New Roman" w:cs="Times New Roman"/>
          <w:b/>
          <w:i/>
          <w:sz w:val="28"/>
          <w:szCs w:val="28"/>
          <w:u w:color="000000"/>
          <w:lang w:eastAsia="ru-RU"/>
        </w:rPr>
        <w:t xml:space="preserve"> </w:t>
      </w:r>
      <w:r w:rsidRPr="003F04B7">
        <w:rPr>
          <w:rFonts w:ascii="Times New Roman" w:eastAsia="Calibri" w:hAnsi="Times New Roman" w:cs="Times New Roman"/>
          <w:sz w:val="28"/>
          <w:szCs w:val="28"/>
          <w:u w:color="000000"/>
          <w:lang w:eastAsia="ru-RU"/>
        </w:rPr>
        <w:t>Чтение и запись чисел в пределах 100.</w:t>
      </w:r>
      <w:r>
        <w:rPr>
          <w:rFonts w:ascii="Times New Roman" w:eastAsia="Calibri" w:hAnsi="Times New Roman" w:cs="Times New Roman"/>
          <w:b/>
          <w:i/>
          <w:sz w:val="28"/>
          <w:szCs w:val="28"/>
          <w:u w:color="000000"/>
          <w:lang w:eastAsia="ru-RU"/>
        </w:rPr>
        <w:t xml:space="preserve"> </w:t>
      </w:r>
      <w:r w:rsidRPr="003F04B7">
        <w:rPr>
          <w:rFonts w:ascii="Times New Roman" w:eastAsia="Calibri" w:hAnsi="Times New Roman" w:cs="Times New Roman"/>
          <w:sz w:val="28"/>
          <w:szCs w:val="28"/>
          <w:u w:color="000000"/>
          <w:lang w:eastAsia="ru-RU"/>
        </w:rPr>
        <w:t xml:space="preserve">Числовой ряд в пределах 100. </w:t>
      </w:r>
      <w:r>
        <w:rPr>
          <w:rFonts w:ascii="Times New Roman" w:eastAsia="Calibri" w:hAnsi="Times New Roman" w:cs="Times New Roman"/>
          <w:sz w:val="28"/>
          <w:szCs w:val="28"/>
          <w:u w:color="000000"/>
          <w:lang w:eastAsia="ru-RU"/>
        </w:rPr>
        <w:t>Сравнение чисел в пределах 100.</w:t>
      </w:r>
      <w:r w:rsidRPr="00C316C2">
        <w:rPr>
          <w:rFonts w:ascii="Times New Roman" w:eastAsia="Calibri" w:hAnsi="Times New Roman" w:cs="Times New Roman"/>
          <w:sz w:val="28"/>
          <w:szCs w:val="28"/>
          <w:u w:color="000000"/>
          <w:lang w:eastAsia="ru-RU"/>
        </w:rPr>
        <w:t xml:space="preserve"> </w:t>
      </w:r>
      <w:r w:rsidRPr="003F04B7">
        <w:rPr>
          <w:rFonts w:ascii="Times New Roman" w:eastAsia="Calibri" w:hAnsi="Times New Roman" w:cs="Times New Roman"/>
          <w:sz w:val="28"/>
          <w:szCs w:val="28"/>
          <w:u w:color="000000"/>
          <w:lang w:eastAsia="ru-RU"/>
        </w:rPr>
        <w:t xml:space="preserve">Счет </w:t>
      </w:r>
      <w:r>
        <w:rPr>
          <w:rFonts w:ascii="Times New Roman" w:eastAsia="Calibri" w:hAnsi="Times New Roman" w:cs="Times New Roman"/>
          <w:sz w:val="28"/>
          <w:szCs w:val="28"/>
          <w:u w:color="000000"/>
          <w:lang w:eastAsia="ru-RU"/>
        </w:rPr>
        <w:t xml:space="preserve">в пределах 100. </w:t>
      </w:r>
      <w:r w:rsidRPr="003F04B7">
        <w:rPr>
          <w:rFonts w:ascii="Times New Roman" w:eastAsia="Calibri" w:hAnsi="Times New Roman" w:cs="Times New Roman"/>
          <w:sz w:val="28"/>
          <w:szCs w:val="28"/>
          <w:u w:color="000000"/>
          <w:lang w:eastAsia="ru-RU"/>
        </w:rPr>
        <w:t xml:space="preserve">Разложение двузначных чисел на </w:t>
      </w:r>
      <w:r>
        <w:rPr>
          <w:rFonts w:ascii="Times New Roman" w:eastAsia="Calibri" w:hAnsi="Times New Roman" w:cs="Times New Roman"/>
          <w:sz w:val="28"/>
          <w:szCs w:val="28"/>
          <w:u w:color="000000"/>
          <w:lang w:eastAsia="ru-RU"/>
        </w:rPr>
        <w:t xml:space="preserve">десятки и единицы. </w:t>
      </w:r>
      <w:r w:rsidRPr="003F04B7">
        <w:rPr>
          <w:rFonts w:ascii="Times New Roman" w:eastAsia="Calibri" w:hAnsi="Times New Roman" w:cs="Times New Roman"/>
          <w:sz w:val="28"/>
          <w:szCs w:val="28"/>
          <w:u w:color="000000"/>
          <w:lang w:eastAsia="ru-RU"/>
        </w:rPr>
        <w:t xml:space="preserve">Представление чисел в виде суммы разрядных слагаемых. </w:t>
      </w:r>
    </w:p>
    <w:p w:rsidR="004A4159" w:rsidRPr="00C316C2" w:rsidRDefault="004A4159" w:rsidP="00FC0FB9">
      <w:pPr>
        <w:spacing w:after="0" w:line="360" w:lineRule="auto"/>
        <w:ind w:firstLine="993"/>
        <w:jc w:val="both"/>
        <w:rPr>
          <w:rFonts w:ascii="Times New Roman" w:eastAsia="Calibri" w:hAnsi="Times New Roman" w:cs="Times New Roman"/>
          <w:b/>
          <w:i/>
          <w:sz w:val="28"/>
          <w:szCs w:val="28"/>
          <w:u w:color="000000"/>
          <w:lang w:eastAsia="ru-RU"/>
        </w:rPr>
      </w:pPr>
      <w:r w:rsidRPr="00C316C2">
        <w:rPr>
          <w:rFonts w:ascii="Times New Roman" w:eastAsia="Calibri" w:hAnsi="Times New Roman" w:cs="Times New Roman"/>
          <w:b/>
          <w:i/>
          <w:sz w:val="28"/>
          <w:szCs w:val="28"/>
          <w:u w:color="000000"/>
          <w:lang w:eastAsia="ru-RU"/>
        </w:rPr>
        <w:t>Единицы измерения и их соотношения</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Pr>
          <w:rFonts w:ascii="Times New Roman" w:eastAsia="Calibri" w:hAnsi="Times New Roman" w:cs="Times New Roman"/>
          <w:sz w:val="28"/>
          <w:szCs w:val="28"/>
          <w:u w:color="000000"/>
          <w:lang w:eastAsia="ru-RU"/>
        </w:rPr>
        <w:t xml:space="preserve">Денежные знаки. </w:t>
      </w:r>
      <w:r w:rsidRPr="003F04B7">
        <w:rPr>
          <w:rFonts w:ascii="Times New Roman" w:eastAsia="Calibri" w:hAnsi="Times New Roman" w:cs="Times New Roman"/>
          <w:sz w:val="28"/>
          <w:szCs w:val="28"/>
          <w:u w:color="000000"/>
          <w:lang w:eastAsia="ru-RU"/>
        </w:rPr>
        <w:t>Соотношени</w:t>
      </w:r>
      <w:r>
        <w:rPr>
          <w:rFonts w:ascii="Times New Roman" w:eastAsia="Calibri" w:hAnsi="Times New Roman" w:cs="Times New Roman"/>
          <w:sz w:val="28"/>
          <w:szCs w:val="28"/>
          <w:u w:color="000000"/>
          <w:lang w:eastAsia="ru-RU"/>
        </w:rPr>
        <w:t>е</w:t>
      </w:r>
      <w:r w:rsidRPr="003F04B7">
        <w:rPr>
          <w:rFonts w:ascii="Times New Roman" w:eastAsia="Calibri" w:hAnsi="Times New Roman" w:cs="Times New Roman"/>
          <w:sz w:val="28"/>
          <w:szCs w:val="28"/>
          <w:u w:color="000000"/>
          <w:lang w:eastAsia="ru-RU"/>
        </w:rPr>
        <w:t>:</w:t>
      </w:r>
      <w:r>
        <w:rPr>
          <w:rFonts w:ascii="Times New Roman" w:eastAsia="Calibri" w:hAnsi="Times New Roman" w:cs="Times New Roman"/>
          <w:sz w:val="28"/>
          <w:szCs w:val="28"/>
          <w:u w:color="000000"/>
          <w:lang w:eastAsia="ru-RU"/>
        </w:rPr>
        <w:t xml:space="preserve"> </w:t>
      </w:r>
      <w:r w:rsidRPr="003F04B7">
        <w:rPr>
          <w:rFonts w:ascii="Times New Roman" w:eastAsia="Calibri" w:hAnsi="Times New Roman" w:cs="Times New Roman"/>
          <w:sz w:val="28"/>
          <w:szCs w:val="28"/>
          <w:u w:color="000000"/>
          <w:lang w:eastAsia="ru-RU"/>
        </w:rPr>
        <w:t xml:space="preserve">1 р. = 100 к. </w:t>
      </w:r>
      <w:r>
        <w:rPr>
          <w:rFonts w:ascii="Times New Roman" w:eastAsia="Calibri" w:hAnsi="Times New Roman" w:cs="Times New Roman"/>
          <w:sz w:val="28"/>
          <w:szCs w:val="28"/>
          <w:u w:color="000000"/>
          <w:lang w:eastAsia="ru-RU"/>
        </w:rPr>
        <w:t>Размен монет.</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3F04B7">
        <w:rPr>
          <w:rFonts w:ascii="Times New Roman" w:eastAsia="Calibri" w:hAnsi="Times New Roman" w:cs="Times New Roman"/>
          <w:sz w:val="28"/>
          <w:szCs w:val="28"/>
          <w:u w:color="000000"/>
          <w:lang w:eastAsia="ru-RU"/>
        </w:rPr>
        <w:t>Единица измерения (мера) длины – мет</w:t>
      </w:r>
      <w:r>
        <w:rPr>
          <w:rFonts w:ascii="Times New Roman" w:eastAsia="Calibri" w:hAnsi="Times New Roman" w:cs="Times New Roman"/>
          <w:sz w:val="28"/>
          <w:szCs w:val="28"/>
          <w:u w:color="000000"/>
          <w:lang w:eastAsia="ru-RU"/>
        </w:rPr>
        <w:t xml:space="preserve">р (1 м). Соотношения: 1 м = 10 </w:t>
      </w:r>
      <w:proofErr w:type="spellStart"/>
      <w:r w:rsidRPr="003F04B7">
        <w:rPr>
          <w:rFonts w:ascii="Times New Roman" w:eastAsia="Calibri" w:hAnsi="Times New Roman" w:cs="Times New Roman"/>
          <w:sz w:val="28"/>
          <w:szCs w:val="28"/>
          <w:u w:color="000000"/>
          <w:lang w:eastAsia="ru-RU"/>
        </w:rPr>
        <w:t>дм</w:t>
      </w:r>
      <w:proofErr w:type="spellEnd"/>
      <w:r w:rsidRPr="003F04B7">
        <w:rPr>
          <w:rFonts w:ascii="Times New Roman" w:eastAsia="Calibri" w:hAnsi="Times New Roman" w:cs="Times New Roman"/>
          <w:sz w:val="28"/>
          <w:szCs w:val="28"/>
          <w:u w:color="000000"/>
          <w:lang w:eastAsia="ru-RU"/>
        </w:rPr>
        <w:t xml:space="preserve">, 1 м = 100 см. Измерение длины предметов с помощью модели метра, метровой линейки. </w:t>
      </w:r>
      <w:r>
        <w:rPr>
          <w:rFonts w:ascii="Times New Roman" w:eastAsia="Calibri" w:hAnsi="Times New Roman" w:cs="Times New Roman"/>
          <w:sz w:val="28"/>
          <w:szCs w:val="28"/>
          <w:u w:color="000000"/>
          <w:lang w:eastAsia="ru-RU"/>
        </w:rPr>
        <w:t>Сравнение длины предметов.</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3F04B7">
        <w:rPr>
          <w:rFonts w:ascii="Times New Roman" w:eastAsia="Calibri" w:hAnsi="Times New Roman" w:cs="Times New Roman"/>
          <w:sz w:val="28"/>
          <w:szCs w:val="28"/>
          <w:u w:color="000000"/>
          <w:lang w:eastAsia="ru-RU"/>
        </w:rPr>
        <w:t>Единицы измерения (меры) времени – м</w:t>
      </w:r>
      <w:r>
        <w:rPr>
          <w:rFonts w:ascii="Times New Roman" w:eastAsia="Calibri" w:hAnsi="Times New Roman" w:cs="Times New Roman"/>
          <w:sz w:val="28"/>
          <w:szCs w:val="28"/>
          <w:u w:color="000000"/>
          <w:lang w:eastAsia="ru-RU"/>
        </w:rPr>
        <w:t xml:space="preserve">инута (1 мин), месяц (1 мес.), </w:t>
      </w:r>
      <w:r w:rsidRPr="003F04B7">
        <w:rPr>
          <w:rFonts w:ascii="Times New Roman" w:eastAsia="Calibri" w:hAnsi="Times New Roman" w:cs="Times New Roman"/>
          <w:sz w:val="28"/>
          <w:szCs w:val="28"/>
          <w:u w:color="000000"/>
          <w:lang w:eastAsia="ru-RU"/>
        </w:rPr>
        <w:t xml:space="preserve">год (1 год). Соотношения: 1 ч = 60 мин; 1 </w:t>
      </w:r>
      <w:proofErr w:type="spellStart"/>
      <w:r w:rsidRPr="003F04B7">
        <w:rPr>
          <w:rFonts w:ascii="Times New Roman" w:eastAsia="Calibri" w:hAnsi="Times New Roman" w:cs="Times New Roman"/>
          <w:sz w:val="28"/>
          <w:szCs w:val="28"/>
          <w:u w:color="000000"/>
          <w:lang w:eastAsia="ru-RU"/>
        </w:rPr>
        <w:t>сут</w:t>
      </w:r>
      <w:proofErr w:type="spellEnd"/>
      <w:r w:rsidRPr="003F04B7">
        <w:rPr>
          <w:rFonts w:ascii="Times New Roman" w:eastAsia="Calibri" w:hAnsi="Times New Roman" w:cs="Times New Roman"/>
          <w:sz w:val="28"/>
          <w:szCs w:val="28"/>
          <w:u w:color="000000"/>
          <w:lang w:eastAsia="ru-RU"/>
        </w:rPr>
        <w:t xml:space="preserve">. = 24 ч; 1 мес. = 30 </w:t>
      </w:r>
      <w:proofErr w:type="spellStart"/>
      <w:r w:rsidRPr="003F04B7">
        <w:rPr>
          <w:rFonts w:ascii="Times New Roman" w:eastAsia="Calibri" w:hAnsi="Times New Roman" w:cs="Times New Roman"/>
          <w:sz w:val="28"/>
          <w:szCs w:val="28"/>
          <w:u w:color="000000"/>
          <w:lang w:eastAsia="ru-RU"/>
        </w:rPr>
        <w:t>сут</w:t>
      </w:r>
      <w:proofErr w:type="spellEnd"/>
      <w:r w:rsidRPr="003F04B7">
        <w:rPr>
          <w:rFonts w:ascii="Times New Roman" w:eastAsia="Calibri" w:hAnsi="Times New Roman" w:cs="Times New Roman"/>
          <w:sz w:val="28"/>
          <w:szCs w:val="28"/>
          <w:u w:color="000000"/>
          <w:lang w:eastAsia="ru-RU"/>
        </w:rPr>
        <w:t xml:space="preserve">. (28 </w:t>
      </w:r>
      <w:proofErr w:type="spellStart"/>
      <w:r w:rsidRPr="003F04B7">
        <w:rPr>
          <w:rFonts w:ascii="Times New Roman" w:eastAsia="Calibri" w:hAnsi="Times New Roman" w:cs="Times New Roman"/>
          <w:sz w:val="28"/>
          <w:szCs w:val="28"/>
          <w:u w:color="000000"/>
          <w:lang w:eastAsia="ru-RU"/>
        </w:rPr>
        <w:t>сут</w:t>
      </w:r>
      <w:proofErr w:type="spellEnd"/>
      <w:r w:rsidRPr="003F04B7">
        <w:rPr>
          <w:rFonts w:ascii="Times New Roman" w:eastAsia="Calibri" w:hAnsi="Times New Roman" w:cs="Times New Roman"/>
          <w:sz w:val="28"/>
          <w:szCs w:val="28"/>
          <w:u w:color="000000"/>
          <w:lang w:eastAsia="ru-RU"/>
        </w:rPr>
        <w:t xml:space="preserve">., </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3F04B7">
        <w:rPr>
          <w:rFonts w:ascii="Times New Roman" w:eastAsia="Calibri" w:hAnsi="Times New Roman" w:cs="Times New Roman"/>
          <w:sz w:val="28"/>
          <w:szCs w:val="28"/>
          <w:u w:color="000000"/>
          <w:lang w:eastAsia="ru-RU"/>
        </w:rPr>
        <w:lastRenderedPageBreak/>
        <w:t xml:space="preserve">29 </w:t>
      </w:r>
      <w:proofErr w:type="spellStart"/>
      <w:r w:rsidRPr="003F04B7">
        <w:rPr>
          <w:rFonts w:ascii="Times New Roman" w:eastAsia="Calibri" w:hAnsi="Times New Roman" w:cs="Times New Roman"/>
          <w:sz w:val="28"/>
          <w:szCs w:val="28"/>
          <w:u w:color="000000"/>
          <w:lang w:eastAsia="ru-RU"/>
        </w:rPr>
        <w:t>сут</w:t>
      </w:r>
      <w:proofErr w:type="spellEnd"/>
      <w:r w:rsidRPr="003F04B7">
        <w:rPr>
          <w:rFonts w:ascii="Times New Roman" w:eastAsia="Calibri" w:hAnsi="Times New Roman" w:cs="Times New Roman"/>
          <w:sz w:val="28"/>
          <w:szCs w:val="28"/>
          <w:u w:color="000000"/>
          <w:lang w:eastAsia="ru-RU"/>
        </w:rPr>
        <w:t xml:space="preserve">., 31 </w:t>
      </w:r>
      <w:proofErr w:type="spellStart"/>
      <w:r w:rsidRPr="003F04B7">
        <w:rPr>
          <w:rFonts w:ascii="Times New Roman" w:eastAsia="Calibri" w:hAnsi="Times New Roman" w:cs="Times New Roman"/>
          <w:sz w:val="28"/>
          <w:szCs w:val="28"/>
          <w:u w:color="000000"/>
          <w:lang w:eastAsia="ru-RU"/>
        </w:rPr>
        <w:t>сут</w:t>
      </w:r>
      <w:proofErr w:type="spellEnd"/>
      <w:r w:rsidRPr="003F04B7">
        <w:rPr>
          <w:rFonts w:ascii="Times New Roman" w:eastAsia="Calibri" w:hAnsi="Times New Roman" w:cs="Times New Roman"/>
          <w:sz w:val="28"/>
          <w:szCs w:val="28"/>
          <w:u w:color="000000"/>
          <w:lang w:eastAsia="ru-RU"/>
        </w:rPr>
        <w:t xml:space="preserve">.); 1 год = 12 мес. </w:t>
      </w:r>
      <w:r>
        <w:rPr>
          <w:rFonts w:ascii="Times New Roman" w:eastAsia="Calibri" w:hAnsi="Times New Roman" w:cs="Times New Roman"/>
          <w:sz w:val="28"/>
          <w:szCs w:val="28"/>
          <w:u w:color="000000"/>
          <w:lang w:eastAsia="ru-RU"/>
        </w:rPr>
        <w:t>Название месяцев и их п</w:t>
      </w:r>
      <w:r w:rsidRPr="003F04B7">
        <w:rPr>
          <w:rFonts w:ascii="Times New Roman" w:eastAsia="Calibri" w:hAnsi="Times New Roman" w:cs="Times New Roman"/>
          <w:sz w:val="28"/>
          <w:szCs w:val="28"/>
          <w:u w:color="000000"/>
          <w:lang w:eastAsia="ru-RU"/>
        </w:rPr>
        <w:t>оследовательность в году. Определение времен</w:t>
      </w:r>
      <w:r>
        <w:rPr>
          <w:rFonts w:ascii="Times New Roman" w:eastAsia="Calibri" w:hAnsi="Times New Roman" w:cs="Times New Roman"/>
          <w:sz w:val="28"/>
          <w:szCs w:val="28"/>
          <w:u w:color="000000"/>
          <w:lang w:eastAsia="ru-RU"/>
        </w:rPr>
        <w:t>и по часам с точностью до 5 мин.</w:t>
      </w:r>
    </w:p>
    <w:p w:rsidR="004A4159" w:rsidRPr="001F66AB" w:rsidRDefault="004A4159" w:rsidP="00FC0FB9">
      <w:pPr>
        <w:spacing w:after="0" w:line="360" w:lineRule="auto"/>
        <w:ind w:firstLine="993"/>
        <w:jc w:val="both"/>
        <w:rPr>
          <w:rFonts w:ascii="Times New Roman" w:eastAsia="Calibri" w:hAnsi="Times New Roman" w:cs="Times New Roman"/>
          <w:b/>
          <w:i/>
          <w:sz w:val="28"/>
          <w:szCs w:val="28"/>
          <w:u w:color="000000"/>
          <w:lang w:eastAsia="ru-RU"/>
        </w:rPr>
      </w:pPr>
      <w:r w:rsidRPr="001F66AB">
        <w:rPr>
          <w:rFonts w:ascii="Times New Roman" w:eastAsia="Calibri" w:hAnsi="Times New Roman" w:cs="Times New Roman"/>
          <w:b/>
          <w:i/>
          <w:sz w:val="28"/>
          <w:szCs w:val="28"/>
          <w:u w:color="000000"/>
          <w:lang w:eastAsia="ru-RU"/>
        </w:rPr>
        <w:t>Арифметические действия</w:t>
      </w:r>
    </w:p>
    <w:p w:rsidR="004A4159"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1F66AB">
        <w:rPr>
          <w:rFonts w:ascii="Times New Roman" w:eastAsia="Calibri" w:hAnsi="Times New Roman" w:cs="Times New Roman"/>
          <w:b/>
          <w:i/>
          <w:sz w:val="28"/>
          <w:szCs w:val="28"/>
          <w:u w:color="000000"/>
          <w:lang w:eastAsia="ru-RU"/>
        </w:rPr>
        <w:t>Сложение и вычитание</w:t>
      </w:r>
      <w:r w:rsidRPr="003F04B7">
        <w:rPr>
          <w:rFonts w:ascii="Times New Roman" w:eastAsia="Calibri" w:hAnsi="Times New Roman" w:cs="Times New Roman"/>
          <w:sz w:val="28"/>
          <w:szCs w:val="28"/>
          <w:u w:color="000000"/>
          <w:lang w:eastAsia="ru-RU"/>
        </w:rPr>
        <w:t xml:space="preserve"> чисел в пределах 100 без перехода через разряд</w:t>
      </w:r>
      <w:r>
        <w:rPr>
          <w:rFonts w:ascii="Times New Roman" w:eastAsia="Calibri" w:hAnsi="Times New Roman" w:cs="Times New Roman"/>
          <w:sz w:val="28"/>
          <w:szCs w:val="28"/>
          <w:u w:color="000000"/>
          <w:lang w:eastAsia="ru-RU"/>
        </w:rPr>
        <w:t>.</w:t>
      </w:r>
    </w:p>
    <w:p w:rsidR="004A4159"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1F66AB">
        <w:rPr>
          <w:rFonts w:ascii="Times New Roman" w:eastAsia="Calibri" w:hAnsi="Times New Roman" w:cs="Times New Roman"/>
          <w:b/>
          <w:i/>
          <w:sz w:val="28"/>
          <w:szCs w:val="28"/>
          <w:u w:color="000000"/>
          <w:lang w:eastAsia="ru-RU"/>
        </w:rPr>
        <w:t>Умножение.</w:t>
      </w:r>
      <w:r w:rsidRPr="003F04B7">
        <w:rPr>
          <w:rFonts w:ascii="Times New Roman" w:eastAsia="Calibri" w:hAnsi="Times New Roman" w:cs="Times New Roman"/>
          <w:sz w:val="28"/>
          <w:szCs w:val="28"/>
          <w:u w:color="000000"/>
          <w:lang w:eastAsia="ru-RU"/>
        </w:rPr>
        <w:t xml:space="preserve"> Знак умножения («×»), его </w:t>
      </w:r>
      <w:r>
        <w:rPr>
          <w:rFonts w:ascii="Times New Roman" w:eastAsia="Calibri" w:hAnsi="Times New Roman" w:cs="Times New Roman"/>
          <w:sz w:val="28"/>
          <w:szCs w:val="28"/>
          <w:u w:color="000000"/>
          <w:lang w:eastAsia="ru-RU"/>
        </w:rPr>
        <w:t xml:space="preserve">значение. </w:t>
      </w:r>
      <w:r w:rsidRPr="003F04B7">
        <w:rPr>
          <w:rFonts w:ascii="Times New Roman" w:eastAsia="Calibri" w:hAnsi="Times New Roman" w:cs="Times New Roman"/>
          <w:sz w:val="28"/>
          <w:szCs w:val="28"/>
          <w:u w:color="000000"/>
          <w:lang w:eastAsia="ru-RU"/>
        </w:rPr>
        <w:t>З</w:t>
      </w:r>
      <w:r>
        <w:rPr>
          <w:rFonts w:ascii="Times New Roman" w:eastAsia="Calibri" w:hAnsi="Times New Roman" w:cs="Times New Roman"/>
          <w:sz w:val="28"/>
          <w:szCs w:val="28"/>
          <w:u w:color="000000"/>
          <w:lang w:eastAsia="ru-RU"/>
        </w:rPr>
        <w:t xml:space="preserve">амена </w:t>
      </w:r>
      <w:r w:rsidRPr="003F04B7">
        <w:rPr>
          <w:rFonts w:ascii="Times New Roman" w:eastAsia="Calibri" w:hAnsi="Times New Roman" w:cs="Times New Roman"/>
          <w:sz w:val="28"/>
          <w:szCs w:val="28"/>
          <w:u w:color="000000"/>
          <w:lang w:eastAsia="ru-RU"/>
        </w:rPr>
        <w:t>сложени</w:t>
      </w:r>
      <w:r>
        <w:rPr>
          <w:rFonts w:ascii="Times New Roman" w:eastAsia="Calibri" w:hAnsi="Times New Roman" w:cs="Times New Roman"/>
          <w:sz w:val="28"/>
          <w:szCs w:val="28"/>
          <w:u w:color="000000"/>
          <w:lang w:eastAsia="ru-RU"/>
        </w:rPr>
        <w:t xml:space="preserve">я одинаковых чисел умножением и наоборот. Название компонентов действия и его </w:t>
      </w:r>
      <w:r w:rsidRPr="003F04B7">
        <w:rPr>
          <w:rFonts w:ascii="Times New Roman" w:eastAsia="Calibri" w:hAnsi="Times New Roman" w:cs="Times New Roman"/>
          <w:sz w:val="28"/>
          <w:szCs w:val="28"/>
          <w:u w:color="000000"/>
          <w:lang w:eastAsia="ru-RU"/>
        </w:rPr>
        <w:t>результата. Таблица умножени</w:t>
      </w:r>
      <w:r>
        <w:rPr>
          <w:rFonts w:ascii="Times New Roman" w:eastAsia="Calibri" w:hAnsi="Times New Roman" w:cs="Times New Roman"/>
          <w:sz w:val="28"/>
          <w:szCs w:val="28"/>
          <w:u w:color="000000"/>
          <w:lang w:eastAsia="ru-RU"/>
        </w:rPr>
        <w:t xml:space="preserve">я числа 2. Табличные случаи </w:t>
      </w:r>
      <w:r w:rsidRPr="003F04B7">
        <w:rPr>
          <w:rFonts w:ascii="Times New Roman" w:eastAsia="Calibri" w:hAnsi="Times New Roman" w:cs="Times New Roman"/>
          <w:sz w:val="28"/>
          <w:szCs w:val="28"/>
          <w:u w:color="000000"/>
          <w:lang w:eastAsia="ru-RU"/>
        </w:rPr>
        <w:t>умножения чисел 3, 4, 5, 6 в пределах</w:t>
      </w:r>
      <w:r>
        <w:rPr>
          <w:rFonts w:ascii="Times New Roman" w:eastAsia="Calibri" w:hAnsi="Times New Roman" w:cs="Times New Roman"/>
          <w:sz w:val="28"/>
          <w:szCs w:val="28"/>
          <w:u w:color="000000"/>
          <w:lang w:eastAsia="ru-RU"/>
        </w:rPr>
        <w:t xml:space="preserve"> 20. Переместительное свойство умножения, его применение.</w:t>
      </w:r>
    </w:p>
    <w:p w:rsidR="004A4159"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1F66AB">
        <w:rPr>
          <w:rFonts w:ascii="Times New Roman" w:eastAsia="Calibri" w:hAnsi="Times New Roman" w:cs="Times New Roman"/>
          <w:b/>
          <w:i/>
          <w:sz w:val="28"/>
          <w:szCs w:val="28"/>
          <w:u w:color="000000"/>
          <w:lang w:eastAsia="ru-RU"/>
        </w:rPr>
        <w:t>Деление.</w:t>
      </w:r>
      <w:r w:rsidRPr="003F04B7">
        <w:rPr>
          <w:rFonts w:ascii="Times New Roman" w:eastAsia="Calibri" w:hAnsi="Times New Roman" w:cs="Times New Roman"/>
          <w:sz w:val="28"/>
          <w:szCs w:val="28"/>
          <w:u w:color="000000"/>
          <w:lang w:eastAsia="ru-RU"/>
        </w:rPr>
        <w:t xml:space="preserve"> Зн</w:t>
      </w:r>
      <w:r>
        <w:rPr>
          <w:rFonts w:ascii="Times New Roman" w:eastAsia="Calibri" w:hAnsi="Times New Roman" w:cs="Times New Roman"/>
          <w:sz w:val="28"/>
          <w:szCs w:val="28"/>
          <w:u w:color="000000"/>
          <w:lang w:eastAsia="ru-RU"/>
        </w:rPr>
        <w:t>ак деления («:»), его значение</w:t>
      </w:r>
      <w:r w:rsidRPr="003F04B7">
        <w:rPr>
          <w:rFonts w:ascii="Times New Roman" w:eastAsia="Calibri" w:hAnsi="Times New Roman" w:cs="Times New Roman"/>
          <w:sz w:val="28"/>
          <w:szCs w:val="28"/>
          <w:u w:color="000000"/>
          <w:lang w:eastAsia="ru-RU"/>
        </w:rPr>
        <w:t xml:space="preserve">. Деление на равные части. Составление </w:t>
      </w:r>
      <w:r>
        <w:rPr>
          <w:rFonts w:ascii="Times New Roman" w:eastAsia="Calibri" w:hAnsi="Times New Roman" w:cs="Times New Roman"/>
          <w:sz w:val="28"/>
          <w:szCs w:val="28"/>
          <w:u w:color="000000"/>
          <w:lang w:eastAsia="ru-RU"/>
        </w:rPr>
        <w:t xml:space="preserve">числового выражения </w:t>
      </w:r>
      <w:r w:rsidRPr="003F04B7">
        <w:rPr>
          <w:rFonts w:ascii="Times New Roman" w:eastAsia="Calibri" w:hAnsi="Times New Roman" w:cs="Times New Roman"/>
          <w:sz w:val="28"/>
          <w:szCs w:val="28"/>
          <w:u w:color="000000"/>
          <w:lang w:eastAsia="ru-RU"/>
        </w:rPr>
        <w:t>на основе соотнесения с предме</w:t>
      </w:r>
      <w:r>
        <w:rPr>
          <w:rFonts w:ascii="Times New Roman" w:eastAsia="Calibri" w:hAnsi="Times New Roman" w:cs="Times New Roman"/>
          <w:sz w:val="28"/>
          <w:szCs w:val="28"/>
          <w:u w:color="000000"/>
          <w:lang w:eastAsia="ru-RU"/>
        </w:rPr>
        <w:t xml:space="preserve">тно-практической деятельностью </w:t>
      </w:r>
      <w:r w:rsidRPr="003F04B7">
        <w:rPr>
          <w:rFonts w:ascii="Times New Roman" w:eastAsia="Calibri" w:hAnsi="Times New Roman" w:cs="Times New Roman"/>
          <w:sz w:val="28"/>
          <w:szCs w:val="28"/>
          <w:u w:color="000000"/>
          <w:lang w:eastAsia="ru-RU"/>
        </w:rPr>
        <w:t>(</w:t>
      </w:r>
      <w:r>
        <w:rPr>
          <w:rFonts w:ascii="Times New Roman" w:eastAsia="Calibri" w:hAnsi="Times New Roman" w:cs="Times New Roman"/>
          <w:sz w:val="28"/>
          <w:szCs w:val="28"/>
          <w:u w:color="000000"/>
          <w:lang w:eastAsia="ru-RU"/>
        </w:rPr>
        <w:t xml:space="preserve">демонстрируемой </w:t>
      </w:r>
      <w:r w:rsidRPr="003F04B7">
        <w:rPr>
          <w:rFonts w:ascii="Times New Roman" w:eastAsia="Calibri" w:hAnsi="Times New Roman" w:cs="Times New Roman"/>
          <w:sz w:val="28"/>
          <w:szCs w:val="28"/>
          <w:u w:color="000000"/>
          <w:lang w:eastAsia="ru-RU"/>
        </w:rPr>
        <w:t>ситуацией). Деление на 2, 3, 4</w:t>
      </w:r>
      <w:r>
        <w:rPr>
          <w:rFonts w:ascii="Times New Roman" w:eastAsia="Calibri" w:hAnsi="Times New Roman" w:cs="Times New Roman"/>
          <w:sz w:val="28"/>
          <w:szCs w:val="28"/>
          <w:u w:color="000000"/>
          <w:lang w:eastAsia="ru-RU"/>
        </w:rPr>
        <w:t xml:space="preserve">, 5, 6 равных частей. Название </w:t>
      </w:r>
      <w:r w:rsidRPr="003F04B7">
        <w:rPr>
          <w:rFonts w:ascii="Times New Roman" w:eastAsia="Calibri" w:hAnsi="Times New Roman" w:cs="Times New Roman"/>
          <w:sz w:val="28"/>
          <w:szCs w:val="28"/>
          <w:u w:color="000000"/>
          <w:lang w:eastAsia="ru-RU"/>
        </w:rPr>
        <w:t xml:space="preserve">компонентов </w:t>
      </w:r>
      <w:r>
        <w:rPr>
          <w:rFonts w:ascii="Times New Roman" w:eastAsia="Calibri" w:hAnsi="Times New Roman" w:cs="Times New Roman"/>
          <w:sz w:val="28"/>
          <w:szCs w:val="28"/>
          <w:u w:color="000000"/>
          <w:lang w:eastAsia="ru-RU"/>
        </w:rPr>
        <w:t xml:space="preserve">действия и его </w:t>
      </w:r>
      <w:r w:rsidRPr="003F04B7">
        <w:rPr>
          <w:rFonts w:ascii="Times New Roman" w:eastAsia="Calibri" w:hAnsi="Times New Roman" w:cs="Times New Roman"/>
          <w:sz w:val="28"/>
          <w:szCs w:val="28"/>
          <w:u w:color="000000"/>
          <w:lang w:eastAsia="ru-RU"/>
        </w:rPr>
        <w:t xml:space="preserve">результата. Таблица </w:t>
      </w:r>
      <w:r>
        <w:rPr>
          <w:rFonts w:ascii="Times New Roman" w:eastAsia="Calibri" w:hAnsi="Times New Roman" w:cs="Times New Roman"/>
          <w:sz w:val="28"/>
          <w:szCs w:val="28"/>
          <w:u w:color="000000"/>
          <w:lang w:eastAsia="ru-RU"/>
        </w:rPr>
        <w:t xml:space="preserve">деления на 2. Табличные случаи </w:t>
      </w:r>
      <w:r w:rsidRPr="003F04B7">
        <w:rPr>
          <w:rFonts w:ascii="Times New Roman" w:eastAsia="Calibri" w:hAnsi="Times New Roman" w:cs="Times New Roman"/>
          <w:sz w:val="28"/>
          <w:szCs w:val="28"/>
          <w:u w:color="000000"/>
          <w:lang w:eastAsia="ru-RU"/>
        </w:rPr>
        <w:t xml:space="preserve">деления на 3, 4, 5, 6 в пределах 20. </w:t>
      </w:r>
    </w:p>
    <w:p w:rsidR="004A4159"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3F04B7">
        <w:rPr>
          <w:rFonts w:ascii="Times New Roman" w:eastAsia="Calibri" w:hAnsi="Times New Roman" w:cs="Times New Roman"/>
          <w:sz w:val="28"/>
          <w:szCs w:val="28"/>
          <w:u w:color="000000"/>
          <w:lang w:eastAsia="ru-RU"/>
        </w:rPr>
        <w:t>Вз</w:t>
      </w:r>
      <w:r>
        <w:rPr>
          <w:rFonts w:ascii="Times New Roman" w:eastAsia="Calibri" w:hAnsi="Times New Roman" w:cs="Times New Roman"/>
          <w:sz w:val="28"/>
          <w:szCs w:val="28"/>
          <w:u w:color="000000"/>
          <w:lang w:eastAsia="ru-RU"/>
        </w:rPr>
        <w:t>аимосвязь умножения и деления. Деление по содержанию.</w:t>
      </w:r>
    </w:p>
    <w:p w:rsidR="004A4159"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1F66AB">
        <w:rPr>
          <w:rFonts w:ascii="Times New Roman" w:eastAsia="Calibri" w:hAnsi="Times New Roman" w:cs="Times New Roman"/>
          <w:b/>
          <w:i/>
          <w:sz w:val="28"/>
          <w:szCs w:val="28"/>
          <w:u w:color="000000"/>
          <w:lang w:eastAsia="ru-RU"/>
        </w:rPr>
        <w:t>Скобки.</w:t>
      </w:r>
      <w:r w:rsidRPr="003F04B7">
        <w:rPr>
          <w:rFonts w:ascii="Times New Roman" w:eastAsia="Calibri" w:hAnsi="Times New Roman" w:cs="Times New Roman"/>
          <w:sz w:val="28"/>
          <w:szCs w:val="28"/>
          <w:u w:color="000000"/>
          <w:lang w:eastAsia="ru-RU"/>
        </w:rPr>
        <w:t xml:space="preserve"> Порядок действий в числовых выражениях со скобками. Порядок действий в числовых выражениях без скобок, сод</w:t>
      </w:r>
      <w:r>
        <w:rPr>
          <w:rFonts w:ascii="Times New Roman" w:eastAsia="Calibri" w:hAnsi="Times New Roman" w:cs="Times New Roman"/>
          <w:sz w:val="28"/>
          <w:szCs w:val="28"/>
          <w:u w:color="000000"/>
          <w:lang w:eastAsia="ru-RU"/>
        </w:rPr>
        <w:t>ержащих умножение и деление.</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Pr>
          <w:rFonts w:ascii="Times New Roman" w:eastAsia="Calibri" w:hAnsi="Times New Roman" w:cs="Times New Roman"/>
          <w:sz w:val="28"/>
          <w:szCs w:val="28"/>
          <w:u w:color="000000"/>
          <w:lang w:eastAsia="ru-RU"/>
        </w:rPr>
        <w:t xml:space="preserve">Числовые выражения в два </w:t>
      </w:r>
      <w:r w:rsidRPr="003F04B7">
        <w:rPr>
          <w:rFonts w:ascii="Times New Roman" w:eastAsia="Calibri" w:hAnsi="Times New Roman" w:cs="Times New Roman"/>
          <w:sz w:val="28"/>
          <w:szCs w:val="28"/>
          <w:u w:color="000000"/>
          <w:lang w:eastAsia="ru-RU"/>
        </w:rPr>
        <w:t xml:space="preserve">арифметических действия (сложение, вычитание, умножение, деление). </w:t>
      </w:r>
    </w:p>
    <w:p w:rsidR="004A4159" w:rsidRDefault="004A4159" w:rsidP="00FC0FB9">
      <w:pPr>
        <w:spacing w:after="0" w:line="360" w:lineRule="auto"/>
        <w:ind w:firstLine="993"/>
        <w:jc w:val="both"/>
        <w:rPr>
          <w:rFonts w:ascii="Times New Roman" w:eastAsia="Calibri" w:hAnsi="Times New Roman" w:cs="Times New Roman"/>
          <w:b/>
          <w:i/>
          <w:sz w:val="28"/>
          <w:szCs w:val="28"/>
          <w:u w:color="000000"/>
          <w:lang w:eastAsia="ru-RU"/>
        </w:rPr>
      </w:pPr>
      <w:r>
        <w:rPr>
          <w:rFonts w:ascii="Times New Roman" w:eastAsia="Calibri" w:hAnsi="Times New Roman" w:cs="Times New Roman"/>
          <w:b/>
          <w:i/>
          <w:sz w:val="28"/>
          <w:szCs w:val="28"/>
          <w:u w:color="000000"/>
          <w:lang w:eastAsia="ru-RU"/>
        </w:rPr>
        <w:t>Арифметические задачи</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Pr>
          <w:rFonts w:ascii="Times New Roman" w:eastAsia="Calibri" w:hAnsi="Times New Roman" w:cs="Times New Roman"/>
          <w:sz w:val="28"/>
          <w:szCs w:val="28"/>
          <w:u w:color="000000"/>
          <w:lang w:eastAsia="ru-RU"/>
        </w:rPr>
        <w:t xml:space="preserve">Решение простых </w:t>
      </w:r>
      <w:r w:rsidRPr="003F04B7">
        <w:rPr>
          <w:rFonts w:ascii="Times New Roman" w:eastAsia="Calibri" w:hAnsi="Times New Roman" w:cs="Times New Roman"/>
          <w:sz w:val="28"/>
          <w:szCs w:val="28"/>
          <w:u w:color="000000"/>
          <w:lang w:eastAsia="ru-RU"/>
        </w:rPr>
        <w:t xml:space="preserve">задач на нахождение произведения, частного (деление на </w:t>
      </w:r>
      <w:r>
        <w:rPr>
          <w:rFonts w:ascii="Times New Roman" w:eastAsia="Calibri" w:hAnsi="Times New Roman" w:cs="Times New Roman"/>
          <w:sz w:val="28"/>
          <w:szCs w:val="28"/>
          <w:u w:color="000000"/>
          <w:lang w:eastAsia="ru-RU"/>
        </w:rPr>
        <w:t>равные части и по содержанию). Составление задач.</w:t>
      </w:r>
    </w:p>
    <w:p w:rsidR="004A4159"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Pr>
          <w:rFonts w:ascii="Times New Roman" w:eastAsia="Calibri" w:hAnsi="Times New Roman" w:cs="Times New Roman"/>
          <w:sz w:val="28"/>
          <w:szCs w:val="28"/>
          <w:u w:color="000000"/>
          <w:lang w:eastAsia="ru-RU"/>
        </w:rPr>
        <w:t xml:space="preserve">Решение </w:t>
      </w:r>
      <w:r w:rsidRPr="003F04B7">
        <w:rPr>
          <w:rFonts w:ascii="Times New Roman" w:eastAsia="Calibri" w:hAnsi="Times New Roman" w:cs="Times New Roman"/>
          <w:sz w:val="28"/>
          <w:szCs w:val="28"/>
          <w:u w:color="000000"/>
          <w:lang w:eastAsia="ru-RU"/>
        </w:rPr>
        <w:t>за</w:t>
      </w:r>
      <w:r>
        <w:rPr>
          <w:rFonts w:ascii="Times New Roman" w:eastAsia="Calibri" w:hAnsi="Times New Roman" w:cs="Times New Roman"/>
          <w:sz w:val="28"/>
          <w:szCs w:val="28"/>
          <w:u w:color="000000"/>
          <w:lang w:eastAsia="ru-RU"/>
        </w:rPr>
        <w:t xml:space="preserve">дач в два действия (сложение, </w:t>
      </w:r>
      <w:r w:rsidRPr="003F04B7">
        <w:rPr>
          <w:rFonts w:ascii="Times New Roman" w:eastAsia="Calibri" w:hAnsi="Times New Roman" w:cs="Times New Roman"/>
          <w:sz w:val="28"/>
          <w:szCs w:val="28"/>
          <w:u w:color="000000"/>
          <w:lang w:eastAsia="ru-RU"/>
        </w:rPr>
        <w:t>вычитание, умножение, деление).</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Pr>
          <w:rFonts w:ascii="Times New Roman" w:eastAsia="Calibri" w:hAnsi="Times New Roman" w:cs="Times New Roman"/>
          <w:sz w:val="28"/>
          <w:szCs w:val="28"/>
          <w:u w:color="000000"/>
          <w:lang w:eastAsia="ru-RU"/>
        </w:rPr>
        <w:t>Решение</w:t>
      </w:r>
      <w:r w:rsidRPr="003F04B7">
        <w:rPr>
          <w:rFonts w:ascii="Times New Roman" w:eastAsia="Calibri" w:hAnsi="Times New Roman" w:cs="Times New Roman"/>
          <w:sz w:val="28"/>
          <w:szCs w:val="28"/>
          <w:u w:color="000000"/>
          <w:lang w:eastAsia="ru-RU"/>
        </w:rPr>
        <w:t xml:space="preserve"> задач</w:t>
      </w:r>
      <w:r>
        <w:rPr>
          <w:rFonts w:ascii="Times New Roman" w:eastAsia="Calibri" w:hAnsi="Times New Roman" w:cs="Times New Roman"/>
          <w:sz w:val="28"/>
          <w:szCs w:val="28"/>
          <w:u w:color="000000"/>
          <w:lang w:eastAsia="ru-RU"/>
        </w:rPr>
        <w:t xml:space="preserve"> </w:t>
      </w:r>
      <w:r w:rsidRPr="003F04B7">
        <w:rPr>
          <w:rFonts w:ascii="Times New Roman" w:eastAsia="Calibri" w:hAnsi="Times New Roman" w:cs="Times New Roman"/>
          <w:sz w:val="28"/>
          <w:szCs w:val="28"/>
          <w:u w:color="000000"/>
          <w:lang w:eastAsia="ru-RU"/>
        </w:rPr>
        <w:t xml:space="preserve">на </w:t>
      </w:r>
      <w:r>
        <w:rPr>
          <w:rFonts w:ascii="Times New Roman" w:eastAsia="Calibri" w:hAnsi="Times New Roman" w:cs="Times New Roman"/>
          <w:sz w:val="28"/>
          <w:szCs w:val="28"/>
          <w:u w:color="000000"/>
          <w:lang w:eastAsia="ru-RU"/>
        </w:rPr>
        <w:t xml:space="preserve">нахождение стоимости на основе </w:t>
      </w:r>
      <w:r w:rsidRPr="003F04B7">
        <w:rPr>
          <w:rFonts w:ascii="Times New Roman" w:eastAsia="Calibri" w:hAnsi="Times New Roman" w:cs="Times New Roman"/>
          <w:sz w:val="28"/>
          <w:szCs w:val="28"/>
          <w:u w:color="000000"/>
          <w:lang w:eastAsia="ru-RU"/>
        </w:rPr>
        <w:t>зависимости между ценой, количеством, стоимостью.</w:t>
      </w:r>
    </w:p>
    <w:p w:rsidR="004A4159" w:rsidRPr="002453A2" w:rsidRDefault="004A4159" w:rsidP="00FC0FB9">
      <w:pPr>
        <w:spacing w:after="0" w:line="360" w:lineRule="auto"/>
        <w:ind w:firstLine="993"/>
        <w:jc w:val="both"/>
        <w:rPr>
          <w:rFonts w:ascii="Times New Roman" w:eastAsia="Calibri" w:hAnsi="Times New Roman" w:cs="Times New Roman"/>
          <w:b/>
          <w:i/>
          <w:sz w:val="28"/>
          <w:szCs w:val="28"/>
          <w:u w:color="000000"/>
          <w:lang w:eastAsia="ru-RU"/>
        </w:rPr>
      </w:pPr>
      <w:r w:rsidRPr="002453A2">
        <w:rPr>
          <w:rFonts w:ascii="Times New Roman" w:eastAsia="Calibri" w:hAnsi="Times New Roman" w:cs="Times New Roman"/>
          <w:b/>
          <w:i/>
          <w:sz w:val="28"/>
          <w:szCs w:val="28"/>
          <w:u w:color="000000"/>
          <w:lang w:eastAsia="ru-RU"/>
        </w:rPr>
        <w:t>Геометрический материал</w:t>
      </w:r>
    </w:p>
    <w:p w:rsidR="004A4159" w:rsidRDefault="004A4159" w:rsidP="00FC0FB9">
      <w:pPr>
        <w:spacing w:after="0" w:line="360" w:lineRule="auto"/>
        <w:ind w:firstLine="993"/>
        <w:jc w:val="both"/>
        <w:rPr>
          <w:color w:val="231F20"/>
          <w:sz w:val="28"/>
          <w:szCs w:val="28"/>
        </w:rPr>
      </w:pPr>
      <w:r w:rsidRPr="003F04B7">
        <w:rPr>
          <w:rFonts w:ascii="Times New Roman" w:eastAsia="Calibri" w:hAnsi="Times New Roman" w:cs="Times New Roman"/>
          <w:sz w:val="28"/>
          <w:szCs w:val="28"/>
          <w:u w:color="000000"/>
          <w:lang w:eastAsia="ru-RU"/>
        </w:rPr>
        <w:lastRenderedPageBreak/>
        <w:t>Построение отрезка</w:t>
      </w:r>
      <w:r>
        <w:rPr>
          <w:rFonts w:ascii="Times New Roman" w:eastAsia="Calibri" w:hAnsi="Times New Roman" w:cs="Times New Roman"/>
          <w:sz w:val="28"/>
          <w:szCs w:val="28"/>
          <w:u w:color="000000"/>
          <w:lang w:eastAsia="ru-RU"/>
        </w:rPr>
        <w:t xml:space="preserve"> с увеличением или уменьшением длины по отношению к данному.</w:t>
      </w:r>
      <w:r w:rsidRPr="000B17F2">
        <w:rPr>
          <w:color w:val="231F20"/>
          <w:sz w:val="28"/>
          <w:szCs w:val="28"/>
        </w:rPr>
        <w:t xml:space="preserve"> </w:t>
      </w:r>
    </w:p>
    <w:p w:rsidR="004A4159" w:rsidRPr="00882758" w:rsidRDefault="004A4159" w:rsidP="00FC0FB9">
      <w:pPr>
        <w:spacing w:after="0" w:line="360" w:lineRule="auto"/>
        <w:ind w:firstLine="993"/>
        <w:jc w:val="both"/>
        <w:rPr>
          <w:rFonts w:ascii="Times New Roman" w:hAnsi="Times New Roman" w:cs="Times New Roman"/>
          <w:sz w:val="28"/>
          <w:szCs w:val="28"/>
        </w:rPr>
      </w:pPr>
      <w:r w:rsidRPr="00882758">
        <w:rPr>
          <w:rFonts w:ascii="Times New Roman" w:eastAsia="Calibri" w:hAnsi="Times New Roman" w:cs="Times New Roman"/>
          <w:sz w:val="28"/>
          <w:szCs w:val="28"/>
          <w:u w:color="000000"/>
          <w:lang w:eastAsia="ru-RU"/>
        </w:rPr>
        <w:t xml:space="preserve">Прямые и кривые линии. Пересекающиеся и не пересекающиеся линии. Точка пересечения. </w:t>
      </w:r>
    </w:p>
    <w:p w:rsidR="004A4159" w:rsidRPr="00882758" w:rsidRDefault="004A4159" w:rsidP="00FC0FB9">
      <w:pPr>
        <w:spacing w:after="0" w:line="360" w:lineRule="auto"/>
        <w:ind w:firstLine="993"/>
        <w:jc w:val="both"/>
        <w:rPr>
          <w:rFonts w:ascii="Times New Roman" w:hAnsi="Times New Roman" w:cs="Times New Roman"/>
          <w:sz w:val="28"/>
          <w:szCs w:val="28"/>
        </w:rPr>
      </w:pPr>
      <w:r w:rsidRPr="00882758">
        <w:rPr>
          <w:rFonts w:ascii="Times New Roman" w:eastAsia="Calibri" w:hAnsi="Times New Roman" w:cs="Times New Roman"/>
          <w:sz w:val="28"/>
          <w:szCs w:val="28"/>
          <w:u w:color="000000"/>
          <w:lang w:eastAsia="ru-RU"/>
        </w:rPr>
        <w:t xml:space="preserve">Углы (прямой, острый, тупой). </w:t>
      </w:r>
      <w:r w:rsidRPr="00882758">
        <w:rPr>
          <w:rFonts w:ascii="Times New Roman" w:hAnsi="Times New Roman" w:cs="Times New Roman"/>
          <w:sz w:val="28"/>
          <w:szCs w:val="28"/>
        </w:rPr>
        <w:t>Построение прямого угла с помощью чертежного у</w:t>
      </w:r>
      <w:r>
        <w:rPr>
          <w:rFonts w:ascii="Times New Roman" w:hAnsi="Times New Roman" w:cs="Times New Roman"/>
          <w:sz w:val="28"/>
          <w:szCs w:val="28"/>
        </w:rPr>
        <w:t>гольника на нелинованной бумаге.</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3F04B7">
        <w:rPr>
          <w:rFonts w:ascii="Times New Roman" w:eastAsia="Calibri" w:hAnsi="Times New Roman" w:cs="Times New Roman"/>
          <w:sz w:val="28"/>
          <w:szCs w:val="28"/>
          <w:u w:color="000000"/>
          <w:lang w:eastAsia="ru-RU"/>
        </w:rPr>
        <w:t>Многоугольник. Элементы многоугольника: углы, вершины, стороны.</w:t>
      </w:r>
    </w:p>
    <w:p w:rsidR="004A4159" w:rsidRDefault="004A4159" w:rsidP="00FC0FB9">
      <w:pPr>
        <w:spacing w:after="0" w:line="360" w:lineRule="auto"/>
        <w:ind w:firstLine="993"/>
        <w:jc w:val="both"/>
        <w:rPr>
          <w:rFonts w:ascii="Times New Roman" w:eastAsia="Calibri" w:hAnsi="Times New Roman" w:cs="Times New Roman"/>
          <w:sz w:val="28"/>
          <w:szCs w:val="28"/>
          <w:u w:color="000000"/>
          <w:lang w:eastAsia="ru-RU"/>
        </w:rPr>
      </w:pPr>
      <w:r w:rsidRPr="003F04B7">
        <w:rPr>
          <w:rFonts w:ascii="Times New Roman" w:eastAsia="Calibri" w:hAnsi="Times New Roman" w:cs="Times New Roman"/>
          <w:sz w:val="28"/>
          <w:szCs w:val="28"/>
          <w:u w:color="000000"/>
          <w:lang w:eastAsia="ru-RU"/>
        </w:rPr>
        <w:t>Окружность</w:t>
      </w:r>
      <w:r>
        <w:rPr>
          <w:rFonts w:ascii="Times New Roman" w:eastAsia="Calibri" w:hAnsi="Times New Roman" w:cs="Times New Roman"/>
          <w:sz w:val="28"/>
          <w:szCs w:val="28"/>
          <w:u w:color="000000"/>
          <w:lang w:eastAsia="ru-RU"/>
        </w:rPr>
        <w:t xml:space="preserve">. </w:t>
      </w:r>
      <w:r w:rsidRPr="003F04B7">
        <w:rPr>
          <w:rFonts w:ascii="Times New Roman" w:eastAsia="Calibri" w:hAnsi="Times New Roman" w:cs="Times New Roman"/>
          <w:sz w:val="28"/>
          <w:szCs w:val="28"/>
          <w:u w:color="000000"/>
          <w:lang w:eastAsia="ru-RU"/>
        </w:rPr>
        <w:t>Цен</w:t>
      </w:r>
      <w:r>
        <w:rPr>
          <w:rFonts w:ascii="Times New Roman" w:eastAsia="Calibri" w:hAnsi="Times New Roman" w:cs="Times New Roman"/>
          <w:sz w:val="28"/>
          <w:szCs w:val="28"/>
          <w:u w:color="000000"/>
          <w:lang w:eastAsia="ru-RU"/>
        </w:rPr>
        <w:t xml:space="preserve">тр, радиус окружности и круга. Циркуль. Построение </w:t>
      </w:r>
      <w:r w:rsidRPr="003F04B7">
        <w:rPr>
          <w:rFonts w:ascii="Times New Roman" w:eastAsia="Calibri" w:hAnsi="Times New Roman" w:cs="Times New Roman"/>
          <w:sz w:val="28"/>
          <w:szCs w:val="28"/>
          <w:u w:color="000000"/>
          <w:lang w:eastAsia="ru-RU"/>
        </w:rPr>
        <w:t>окружности с помощью циркуля. Построение окружности с данным радиусом.</w:t>
      </w:r>
      <w:r>
        <w:rPr>
          <w:rFonts w:ascii="Times New Roman" w:eastAsia="Calibri" w:hAnsi="Times New Roman" w:cs="Times New Roman"/>
          <w:sz w:val="28"/>
          <w:szCs w:val="28"/>
          <w:u w:color="000000"/>
          <w:lang w:eastAsia="ru-RU"/>
        </w:rPr>
        <w:t xml:space="preserve"> Сравнение окружностей с разным радиусом.</w:t>
      </w:r>
      <w:r w:rsidRPr="003F04B7">
        <w:rPr>
          <w:rFonts w:ascii="Times New Roman" w:eastAsia="Calibri" w:hAnsi="Times New Roman" w:cs="Times New Roman"/>
          <w:sz w:val="28"/>
          <w:szCs w:val="28"/>
          <w:u w:color="000000"/>
          <w:lang w:eastAsia="ru-RU"/>
        </w:rPr>
        <w:t xml:space="preserve"> </w:t>
      </w:r>
    </w:p>
    <w:p w:rsidR="004A4159" w:rsidRPr="003F04B7" w:rsidRDefault="004A4159" w:rsidP="00FC0FB9">
      <w:pPr>
        <w:spacing w:after="0" w:line="360" w:lineRule="auto"/>
        <w:ind w:firstLine="993"/>
        <w:jc w:val="both"/>
        <w:rPr>
          <w:rFonts w:ascii="Times New Roman" w:eastAsia="Calibri" w:hAnsi="Times New Roman" w:cs="Times New Roman"/>
          <w:sz w:val="28"/>
          <w:szCs w:val="28"/>
          <w:u w:color="000000"/>
          <w:lang w:eastAsia="ru-RU"/>
        </w:rPr>
      </w:pPr>
    </w:p>
    <w:p w:rsidR="004A4159" w:rsidRPr="00C2595D" w:rsidRDefault="004A4159" w:rsidP="00FC0FB9">
      <w:pPr>
        <w:keepNext/>
        <w:keepLines/>
        <w:widowControl w:val="0"/>
        <w:spacing w:after="0" w:line="360" w:lineRule="auto"/>
        <w:ind w:left="360" w:hanging="218"/>
        <w:jc w:val="center"/>
        <w:outlineLvl w:val="0"/>
        <w:rPr>
          <w:rFonts w:ascii="Times New Roman" w:hAnsi="Times New Roman" w:cs="Times New Roman"/>
          <w:b/>
          <w:caps/>
          <w:sz w:val="28"/>
          <w:szCs w:val="28"/>
        </w:rPr>
      </w:pPr>
      <w:bookmarkStart w:id="5" w:name="_Toc151998523"/>
      <w:r w:rsidRPr="00C2595D">
        <w:rPr>
          <w:rFonts w:ascii="Times New Roman" w:hAnsi="Times New Roman" w:cs="Times New Roman"/>
          <w:b/>
          <w:caps/>
          <w:sz w:val="28"/>
          <w:szCs w:val="28"/>
        </w:rPr>
        <w:t xml:space="preserve">Планируемые результаты освоенияпрограммы </w:t>
      </w:r>
      <w:bookmarkEnd w:id="5"/>
    </w:p>
    <w:p w:rsidR="004A4159" w:rsidRPr="001D646C" w:rsidRDefault="004A4159" w:rsidP="00FC0FB9">
      <w:pPr>
        <w:widowControl w:val="0"/>
        <w:tabs>
          <w:tab w:val="left" w:pos="8789"/>
        </w:tabs>
        <w:autoSpaceDE w:val="0"/>
        <w:autoSpaceDN w:val="0"/>
        <w:spacing w:after="0" w:line="360" w:lineRule="auto"/>
        <w:ind w:firstLine="993"/>
        <w:jc w:val="center"/>
        <w:outlineLvl w:val="2"/>
        <w:rPr>
          <w:rFonts w:ascii="Times New Roman" w:eastAsia="NewtonCSanPin" w:hAnsi="Times New Roman" w:cs="Times New Roman"/>
          <w:b/>
          <w:bCs/>
          <w:caps/>
          <w:sz w:val="28"/>
          <w:szCs w:val="28"/>
        </w:rPr>
      </w:pPr>
      <w:bookmarkStart w:id="6" w:name="_Toc149297712"/>
      <w:bookmarkStart w:id="7" w:name="_Toc151998524"/>
      <w:r w:rsidRPr="001D646C">
        <w:rPr>
          <w:rFonts w:ascii="Times New Roman" w:eastAsia="NewtonCSanPin" w:hAnsi="Times New Roman" w:cs="Times New Roman"/>
          <w:b/>
          <w:bCs/>
          <w:sz w:val="28"/>
          <w:szCs w:val="28"/>
        </w:rPr>
        <w:t>Личностные результаты</w:t>
      </w:r>
      <w:bookmarkEnd w:id="6"/>
      <w:bookmarkEnd w:id="7"/>
    </w:p>
    <w:p w:rsidR="004A4159" w:rsidRPr="001D646C" w:rsidRDefault="004A4159" w:rsidP="00FC0FB9">
      <w:pPr>
        <w:tabs>
          <w:tab w:val="left" w:pos="1268"/>
        </w:tabs>
        <w:spacing w:after="0" w:line="360" w:lineRule="auto"/>
        <w:ind w:right="23" w:firstLine="993"/>
        <w:jc w:val="both"/>
        <w:rPr>
          <w:rFonts w:ascii="Times New Roman" w:eastAsia="Times New Roman" w:hAnsi="Times New Roman" w:cs="Times New Roman"/>
          <w:sz w:val="28"/>
          <w:szCs w:val="28"/>
        </w:rPr>
      </w:pPr>
      <w:r w:rsidRPr="001D646C">
        <w:rPr>
          <w:rFonts w:ascii="Times New Roman" w:eastAsia="Times New Roman" w:hAnsi="Times New Roman" w:cs="Times New Roman"/>
          <w:sz w:val="28"/>
          <w:szCs w:val="28"/>
        </w:rPr>
        <w:t>Согласно ФГОС НОО ОВЗ, система оценки достижения планируемых результатов освоения АООП НОО должна ориентировать на социальную адаптацию и нравственное развитие.</w:t>
      </w:r>
    </w:p>
    <w:p w:rsidR="004A4159" w:rsidRPr="001D646C" w:rsidRDefault="004A4159" w:rsidP="00FC0FB9">
      <w:pPr>
        <w:tabs>
          <w:tab w:val="left" w:pos="1268"/>
        </w:tabs>
        <w:spacing w:after="0" w:line="360" w:lineRule="auto"/>
        <w:ind w:right="23"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xml:space="preserve"> Личностные результаты освоения адаптированной программы образования включают индивидуально-личностные качества и социальные (жизненные) компетенции обучающегося, социально значимые ценностные установки.</w:t>
      </w:r>
    </w:p>
    <w:p w:rsidR="004A4159" w:rsidRPr="001D646C" w:rsidRDefault="004A4159" w:rsidP="00FC0FB9">
      <w:pPr>
        <w:tabs>
          <w:tab w:val="left" w:pos="426"/>
        </w:tabs>
        <w:spacing w:after="0" w:line="360" w:lineRule="auto"/>
        <w:ind w:firstLine="993"/>
        <w:jc w:val="both"/>
        <w:rPr>
          <w:rFonts w:ascii="Times New Roman" w:hAnsi="Times New Roman" w:cs="Times New Roman"/>
          <w:b/>
          <w:sz w:val="28"/>
          <w:szCs w:val="28"/>
        </w:rPr>
      </w:pPr>
      <w:r w:rsidRPr="001D646C">
        <w:rPr>
          <w:rFonts w:ascii="Times New Roman" w:hAnsi="Times New Roman" w:cs="Times New Roman"/>
          <w:sz w:val="28"/>
          <w:szCs w:val="28"/>
        </w:rPr>
        <w:t xml:space="preserve">Личностные результаты освоения </w:t>
      </w:r>
      <w:r w:rsidRPr="001D646C">
        <w:rPr>
          <w:rFonts w:ascii="Times New Roman" w:eastAsia="Times New Roman" w:hAnsi="Times New Roman" w:cs="Times New Roman"/>
          <w:color w:val="00000A"/>
          <w:kern w:val="1"/>
          <w:sz w:val="28"/>
          <w:szCs w:val="28"/>
          <w:lang w:eastAsia="ar-SA"/>
        </w:rPr>
        <w:t>программ предмета «</w:t>
      </w:r>
      <w:r>
        <w:rPr>
          <w:rFonts w:ascii="Times New Roman" w:eastAsia="Times New Roman" w:hAnsi="Times New Roman" w:cs="Times New Roman"/>
          <w:color w:val="00000A"/>
          <w:kern w:val="1"/>
          <w:sz w:val="28"/>
          <w:szCs w:val="28"/>
          <w:lang w:eastAsia="ar-SA"/>
        </w:rPr>
        <w:t>Математика</w:t>
      </w:r>
      <w:r w:rsidRPr="001D646C">
        <w:rPr>
          <w:rFonts w:ascii="Times New Roman" w:eastAsia="Times New Roman" w:hAnsi="Times New Roman" w:cs="Times New Roman"/>
          <w:color w:val="00000A"/>
          <w:kern w:val="1"/>
          <w:sz w:val="28"/>
          <w:szCs w:val="28"/>
          <w:lang w:eastAsia="ar-SA"/>
        </w:rPr>
        <w:t>»</w:t>
      </w:r>
      <w:r w:rsidRPr="001D646C">
        <w:rPr>
          <w:rFonts w:ascii="Times New Roman" w:hAnsi="Times New Roman" w:cs="Times New Roman"/>
          <w:b/>
          <w:sz w:val="28"/>
          <w:szCs w:val="28"/>
        </w:rPr>
        <w:t xml:space="preserve"> </w:t>
      </w:r>
      <w:r w:rsidRPr="001D646C">
        <w:rPr>
          <w:rFonts w:ascii="Times New Roman" w:hAnsi="Times New Roman" w:cs="Times New Roman"/>
          <w:sz w:val="28"/>
          <w:szCs w:val="28"/>
        </w:rPr>
        <w:t xml:space="preserve">характеризуют готовность обучающихся руководствоваться традиционными российскими социокультурными и духовно-нравственными ценностями, принятыми в обществе правилами и нормами поведения. </w:t>
      </w:r>
      <w:r w:rsidRPr="001D646C">
        <w:rPr>
          <w:rFonts w:ascii="Times New Roman" w:hAnsi="Times New Roman" w:cs="Times New Roman"/>
          <w:bCs/>
          <w:sz w:val="28"/>
          <w:szCs w:val="28"/>
        </w:rPr>
        <w:t xml:space="preserve">Личностные результаты включают ценностные отношения обучающегося к окружающему миру, другим людям, а также к самому себе как субъекту учебно-познавательной деятельности (осознание её социальной значимости, ответственность, установка на принятие учебной задачи). Личностные результаты </w:t>
      </w:r>
      <w:r w:rsidRPr="001D646C">
        <w:rPr>
          <w:rFonts w:ascii="Times New Roman" w:hAnsi="Times New Roman" w:cs="Times New Roman"/>
          <w:sz w:val="28"/>
          <w:szCs w:val="28"/>
        </w:rPr>
        <w:t xml:space="preserve">предполагают наличие жизненных компетенций, элементарных представлений о себе и окружающей действительности, а также способность </w:t>
      </w:r>
      <w:r w:rsidRPr="001D646C">
        <w:rPr>
          <w:rFonts w:ascii="Times New Roman" w:hAnsi="Times New Roman" w:cs="Times New Roman"/>
          <w:sz w:val="28"/>
          <w:szCs w:val="28"/>
        </w:rPr>
        <w:lastRenderedPageBreak/>
        <w:t>обучающегося к обучению, включая мотивированность к познанию и приобщению к культуре общества, и должны отражать приобретение первоначального опыта деятельности обучающихся, в части:</w:t>
      </w:r>
    </w:p>
    <w:p w:rsidR="004A4159" w:rsidRPr="001D646C" w:rsidRDefault="004A4159" w:rsidP="00FC0FB9">
      <w:pPr>
        <w:widowControl w:val="0"/>
        <w:numPr>
          <w:ilvl w:val="0"/>
          <w:numId w:val="4"/>
        </w:numPr>
        <w:autoSpaceDE w:val="0"/>
        <w:autoSpaceDN w:val="0"/>
        <w:adjustRightInd w:val="0"/>
        <w:spacing w:after="0" w:line="360" w:lineRule="auto"/>
        <w:ind w:left="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i/>
          <w:iCs/>
          <w:sz w:val="28"/>
          <w:szCs w:val="28"/>
          <w:lang w:eastAsia="ru-RU"/>
        </w:rPr>
        <w:t>Гражданско-патриотического воспитания:</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формирование чувства любви к родине – России.</w:t>
      </w:r>
    </w:p>
    <w:p w:rsidR="004A4159" w:rsidRPr="001D646C" w:rsidRDefault="004A4159" w:rsidP="00FC0FB9">
      <w:pPr>
        <w:numPr>
          <w:ilvl w:val="0"/>
          <w:numId w:val="4"/>
        </w:numPr>
        <w:pBdr>
          <w:top w:val="nil"/>
          <w:left w:val="nil"/>
          <w:bottom w:val="nil"/>
          <w:right w:val="nil"/>
          <w:between w:val="nil"/>
          <w:bar w:val="nil"/>
        </w:pBdr>
        <w:spacing w:after="0" w:line="360" w:lineRule="auto"/>
        <w:ind w:left="0" w:firstLine="993"/>
        <w:jc w:val="both"/>
        <w:rPr>
          <w:rFonts w:ascii="Times New Roman" w:eastAsia="Arial Unicode MS" w:hAnsi="Times New Roman" w:cs="Times New Roman"/>
          <w:i/>
          <w:iCs/>
          <w:color w:val="000000"/>
          <w:sz w:val="28"/>
          <w:szCs w:val="28"/>
          <w:u w:color="000000"/>
          <w:bdr w:val="nil"/>
          <w:lang w:eastAsia="ru-RU"/>
        </w:rPr>
      </w:pPr>
      <w:r w:rsidRPr="001D646C">
        <w:rPr>
          <w:rFonts w:ascii="Times New Roman" w:eastAsia="Arial Unicode MS" w:hAnsi="Times New Roman" w:cs="Times New Roman"/>
          <w:i/>
          <w:iCs/>
          <w:color w:val="000000"/>
          <w:sz w:val="28"/>
          <w:szCs w:val="28"/>
          <w:u w:color="000000"/>
          <w:bdr w:val="nil"/>
          <w:lang w:eastAsia="ru-RU"/>
        </w:rPr>
        <w:t>Духовно-нравственного воспитания:</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развитие чувства любви к родителям, к членам семьи;</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овладение элементарными умениями культурного поведения, принятыми в обществе;</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sz w:val="28"/>
          <w:szCs w:val="28"/>
        </w:rPr>
        <w:t>– развитие элементарных этических чувств, доброжелательности и отзывчивости, сопереживания чувствам других людей.</w:t>
      </w:r>
    </w:p>
    <w:p w:rsidR="004A4159" w:rsidRPr="001D646C" w:rsidRDefault="004A4159" w:rsidP="00FC0FB9">
      <w:pPr>
        <w:numPr>
          <w:ilvl w:val="0"/>
          <w:numId w:val="4"/>
        </w:numPr>
        <w:pBdr>
          <w:top w:val="nil"/>
          <w:left w:val="nil"/>
          <w:bottom w:val="nil"/>
          <w:right w:val="nil"/>
          <w:between w:val="nil"/>
          <w:bar w:val="nil"/>
        </w:pBdr>
        <w:spacing w:after="0" w:line="360" w:lineRule="auto"/>
        <w:ind w:left="0" w:firstLine="993"/>
        <w:jc w:val="both"/>
        <w:rPr>
          <w:rFonts w:ascii="Times New Roman" w:eastAsia="Arial Unicode MS" w:hAnsi="Times New Roman" w:cs="Times New Roman"/>
          <w:i/>
          <w:iCs/>
          <w:color w:val="000000"/>
          <w:sz w:val="28"/>
          <w:szCs w:val="28"/>
          <w:u w:color="000000"/>
          <w:bdr w:val="nil"/>
          <w:lang w:eastAsia="ru-RU"/>
        </w:rPr>
      </w:pPr>
      <w:r w:rsidRPr="001D646C">
        <w:rPr>
          <w:rFonts w:ascii="Times New Roman" w:eastAsia="Arial Unicode MS" w:hAnsi="Times New Roman" w:cs="Times New Roman"/>
          <w:i/>
          <w:iCs/>
          <w:color w:val="000000"/>
          <w:sz w:val="28"/>
          <w:szCs w:val="28"/>
          <w:u w:color="000000"/>
          <w:bdr w:val="nil"/>
          <w:lang w:eastAsia="ru-RU"/>
        </w:rPr>
        <w:t>Эстетического воспитания:</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sz w:val="28"/>
          <w:szCs w:val="28"/>
        </w:rPr>
        <w:t>– формирование элементарных эстетических потребностей, ценностей и чувств.</w:t>
      </w:r>
    </w:p>
    <w:p w:rsidR="004A4159" w:rsidRPr="001D646C" w:rsidRDefault="004A4159" w:rsidP="00FC0FB9">
      <w:pPr>
        <w:numPr>
          <w:ilvl w:val="0"/>
          <w:numId w:val="4"/>
        </w:numPr>
        <w:pBdr>
          <w:top w:val="nil"/>
          <w:left w:val="nil"/>
          <w:bottom w:val="nil"/>
          <w:right w:val="nil"/>
          <w:between w:val="nil"/>
          <w:bar w:val="nil"/>
        </w:pBdr>
        <w:spacing w:after="0" w:line="360" w:lineRule="auto"/>
        <w:ind w:left="0" w:firstLine="993"/>
        <w:jc w:val="both"/>
        <w:rPr>
          <w:rFonts w:ascii="Times New Roman" w:eastAsia="Arial Unicode MS" w:hAnsi="Times New Roman" w:cs="Times New Roman"/>
          <w:color w:val="000000"/>
          <w:sz w:val="28"/>
          <w:szCs w:val="28"/>
          <w:u w:color="000000"/>
          <w:bdr w:val="nil"/>
          <w:lang w:eastAsia="ru-RU"/>
        </w:rPr>
      </w:pPr>
      <w:r w:rsidRPr="001D646C">
        <w:rPr>
          <w:rFonts w:ascii="Times New Roman" w:eastAsia="Arial Unicode MS" w:hAnsi="Times New Roman" w:cs="Times New Roman"/>
          <w:i/>
          <w:iCs/>
          <w:color w:val="000000"/>
          <w:sz w:val="28"/>
          <w:szCs w:val="28"/>
          <w:u w:color="000000"/>
          <w:bdr w:val="nil"/>
          <w:lang w:eastAsia="ru-RU"/>
        </w:rPr>
        <w:t>Физического воспитания, формирования культуры здоровья и эмоционального благополучия</w:t>
      </w:r>
      <w:r w:rsidRPr="001D646C">
        <w:rPr>
          <w:rFonts w:ascii="Times New Roman" w:eastAsia="Arial Unicode MS" w:hAnsi="Times New Roman" w:cs="Times New Roman"/>
          <w:color w:val="000000"/>
          <w:sz w:val="28"/>
          <w:szCs w:val="28"/>
          <w:u w:color="000000"/>
          <w:bdr w:val="nil"/>
          <w:lang w:eastAsia="ru-RU"/>
        </w:rPr>
        <w:t>:</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sz w:val="28"/>
          <w:szCs w:val="28"/>
        </w:rPr>
        <w:t>– формирование элементарных мотивов безопасного, здорового образа жизни, их реализация в повседневной жизни.</w:t>
      </w:r>
    </w:p>
    <w:p w:rsidR="004A4159" w:rsidRPr="001D646C" w:rsidRDefault="004A4159" w:rsidP="00FC0FB9">
      <w:pPr>
        <w:numPr>
          <w:ilvl w:val="0"/>
          <w:numId w:val="4"/>
        </w:numPr>
        <w:pBdr>
          <w:top w:val="nil"/>
          <w:left w:val="nil"/>
          <w:bottom w:val="nil"/>
          <w:right w:val="nil"/>
          <w:between w:val="nil"/>
          <w:bar w:val="nil"/>
        </w:pBdr>
        <w:spacing w:after="0" w:line="360" w:lineRule="auto"/>
        <w:ind w:left="0" w:firstLine="993"/>
        <w:jc w:val="both"/>
        <w:rPr>
          <w:rFonts w:ascii="Times New Roman" w:eastAsia="Arial Unicode MS" w:hAnsi="Times New Roman" w:cs="Times New Roman"/>
          <w:color w:val="000000"/>
          <w:sz w:val="28"/>
          <w:szCs w:val="28"/>
          <w:u w:color="000000"/>
          <w:bdr w:val="nil"/>
          <w:lang w:eastAsia="ru-RU"/>
        </w:rPr>
      </w:pPr>
      <w:r w:rsidRPr="001D646C">
        <w:rPr>
          <w:rFonts w:ascii="Times New Roman" w:eastAsia="Arial Unicode MS" w:hAnsi="Times New Roman" w:cs="Times New Roman"/>
          <w:i/>
          <w:iCs/>
          <w:color w:val="000000"/>
          <w:sz w:val="28"/>
          <w:szCs w:val="28"/>
          <w:u w:color="000000"/>
          <w:bdr w:val="nil"/>
          <w:lang w:eastAsia="ru-RU"/>
        </w:rPr>
        <w:t>Трудового воспитания:</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sz w:val="28"/>
          <w:szCs w:val="28"/>
        </w:rPr>
        <w:t>– желание и элементарные умения включаться в разнообразные виды деятельности в образовательной организации и семье.</w:t>
      </w:r>
    </w:p>
    <w:p w:rsidR="004A4159" w:rsidRPr="001D646C" w:rsidRDefault="004A4159" w:rsidP="00FC0FB9">
      <w:pPr>
        <w:numPr>
          <w:ilvl w:val="0"/>
          <w:numId w:val="4"/>
        </w:numPr>
        <w:pBdr>
          <w:top w:val="nil"/>
          <w:left w:val="nil"/>
          <w:bottom w:val="nil"/>
          <w:right w:val="nil"/>
          <w:between w:val="nil"/>
          <w:bar w:val="nil"/>
        </w:pBdr>
        <w:spacing w:after="0" w:line="360" w:lineRule="auto"/>
        <w:ind w:left="0" w:firstLine="993"/>
        <w:jc w:val="both"/>
        <w:rPr>
          <w:rFonts w:ascii="Times New Roman" w:eastAsia="Arial Unicode MS" w:hAnsi="Times New Roman" w:cs="Times New Roman"/>
          <w:i/>
          <w:iCs/>
          <w:color w:val="000000"/>
          <w:sz w:val="28"/>
          <w:szCs w:val="28"/>
          <w:u w:color="000000"/>
          <w:bdr w:val="nil"/>
          <w:lang w:eastAsia="ru-RU"/>
        </w:rPr>
      </w:pPr>
      <w:r w:rsidRPr="001D646C">
        <w:rPr>
          <w:rFonts w:ascii="Times New Roman" w:eastAsia="Arial Unicode MS" w:hAnsi="Times New Roman" w:cs="Times New Roman"/>
          <w:i/>
          <w:iCs/>
          <w:color w:val="000000"/>
          <w:sz w:val="28"/>
          <w:szCs w:val="28"/>
          <w:u w:color="000000"/>
          <w:bdr w:val="nil"/>
          <w:lang w:eastAsia="ru-RU"/>
        </w:rPr>
        <w:t>Экологического воспитания:</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sz w:val="28"/>
          <w:szCs w:val="28"/>
        </w:rPr>
        <w:t>– воспитание бережного отношения к природе.</w:t>
      </w:r>
    </w:p>
    <w:p w:rsidR="004A4159" w:rsidRPr="001D646C" w:rsidRDefault="004A4159" w:rsidP="00FC0FB9">
      <w:pPr>
        <w:numPr>
          <w:ilvl w:val="0"/>
          <w:numId w:val="4"/>
        </w:numPr>
        <w:pBdr>
          <w:top w:val="nil"/>
          <w:left w:val="nil"/>
          <w:bottom w:val="nil"/>
          <w:right w:val="nil"/>
          <w:between w:val="nil"/>
          <w:bar w:val="nil"/>
        </w:pBdr>
        <w:spacing w:after="0" w:line="360" w:lineRule="auto"/>
        <w:ind w:left="0" w:firstLine="993"/>
        <w:jc w:val="both"/>
        <w:rPr>
          <w:rFonts w:ascii="Times New Roman" w:eastAsia="Arial Unicode MS" w:hAnsi="Times New Roman" w:cs="Times New Roman"/>
          <w:i/>
          <w:iCs/>
          <w:color w:val="000000"/>
          <w:sz w:val="28"/>
          <w:szCs w:val="28"/>
          <w:u w:color="000000"/>
          <w:bdr w:val="nil"/>
          <w:lang w:eastAsia="ru-RU"/>
        </w:rPr>
      </w:pPr>
      <w:r w:rsidRPr="001D646C">
        <w:rPr>
          <w:rFonts w:ascii="Times New Roman" w:eastAsia="Arial Unicode MS" w:hAnsi="Times New Roman" w:cs="Times New Roman"/>
          <w:i/>
          <w:iCs/>
          <w:color w:val="000000"/>
          <w:sz w:val="28"/>
          <w:szCs w:val="28"/>
          <w:u w:color="000000"/>
          <w:bdr w:val="nil"/>
          <w:lang w:eastAsia="ru-RU"/>
        </w:rPr>
        <w:t>Ценности научного познания:</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sz w:val="28"/>
          <w:szCs w:val="28"/>
        </w:rPr>
        <w:t>– принятие социальной роли обучающегося;</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развитие мотивов учебной деятельности.</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i/>
          <w:iCs/>
          <w:sz w:val="28"/>
          <w:szCs w:val="28"/>
        </w:rPr>
        <w:t>Личностные результаты, обеспечивающие адаптацию глухого обучающегося к изменяющимся условиям социальной и природной среды</w:t>
      </w:r>
      <w:r w:rsidRPr="001D646C">
        <w:rPr>
          <w:rFonts w:ascii="Times New Roman" w:hAnsi="Times New Roman" w:cs="Times New Roman"/>
          <w:sz w:val="28"/>
          <w:szCs w:val="28"/>
        </w:rPr>
        <w:t>:</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xml:space="preserve">– желание и умения пользоваться индивидуальными слуховыми аппаратами, звукоусиливающей аппаратурой коллективного пользования, необходимыми </w:t>
      </w:r>
      <w:proofErr w:type="spellStart"/>
      <w:r w:rsidRPr="001D646C">
        <w:rPr>
          <w:rFonts w:ascii="Times New Roman" w:eastAsia="Times New Roman" w:hAnsi="Times New Roman" w:cs="Times New Roman"/>
          <w:sz w:val="28"/>
          <w:szCs w:val="28"/>
          <w:lang w:eastAsia="ru-RU"/>
        </w:rPr>
        <w:t>ассистивными</w:t>
      </w:r>
      <w:proofErr w:type="spellEnd"/>
      <w:r w:rsidRPr="001D646C">
        <w:rPr>
          <w:rFonts w:ascii="Times New Roman" w:eastAsia="Times New Roman" w:hAnsi="Times New Roman" w:cs="Times New Roman"/>
          <w:sz w:val="28"/>
          <w:szCs w:val="28"/>
          <w:lang w:eastAsia="ru-RU"/>
        </w:rPr>
        <w:t xml:space="preserve"> средствами;</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lastRenderedPageBreak/>
        <w:t>– формирование элементарных представлений о собственных возможностях и ограничениях;</w:t>
      </w:r>
    </w:p>
    <w:p w:rsidR="004A4159" w:rsidRPr="001D646C" w:rsidRDefault="004A4159" w:rsidP="00FC0FB9">
      <w:pPr>
        <w:spacing w:after="0" w:line="360" w:lineRule="auto"/>
        <w:ind w:firstLine="993"/>
        <w:jc w:val="both"/>
        <w:rPr>
          <w:rFonts w:ascii="Times New Roman" w:hAnsi="Times New Roman" w:cs="Times New Roman"/>
          <w:sz w:val="28"/>
          <w:szCs w:val="28"/>
        </w:rPr>
      </w:pPr>
      <w:r w:rsidRPr="001D646C">
        <w:rPr>
          <w:rFonts w:ascii="Times New Roman" w:hAnsi="Times New Roman" w:cs="Times New Roman"/>
          <w:sz w:val="28"/>
          <w:szCs w:val="28"/>
        </w:rPr>
        <w:t>– развитие элементарных умений взаимодействия со взрослыми и детьми с нормальным слухом (при использовании сформированных коммуникативно-речевых умений) и с лицами с нарушениями слуха при использовании русского жестового языка;</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xml:space="preserve">– развитие элементарного взаимодействия с педагогическими работниками, одноклассниками и другими обучающимися в учебной и внеурочной деятельности; </w:t>
      </w:r>
    </w:p>
    <w:p w:rsidR="004A4159" w:rsidRPr="001D646C" w:rsidRDefault="004A4159" w:rsidP="00FC0FB9">
      <w:pPr>
        <w:widowControl w:val="0"/>
        <w:autoSpaceDE w:val="0"/>
        <w:autoSpaceDN w:val="0"/>
        <w:adjustRightInd w:val="0"/>
        <w:spacing w:after="0" w:line="360" w:lineRule="auto"/>
        <w:ind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овладение элементарными социально-бытовыми умениями, используемыми в повседневной жизни;</w:t>
      </w:r>
    </w:p>
    <w:p w:rsidR="004A4159" w:rsidRPr="001D646C" w:rsidRDefault="004A4159" w:rsidP="00FC0FB9">
      <w:pPr>
        <w:suppressAutoHyphens/>
        <w:spacing w:after="0" w:line="360" w:lineRule="auto"/>
        <w:ind w:firstLine="993"/>
        <w:contextualSpacing/>
        <w:jc w:val="both"/>
        <w:rPr>
          <w:rFonts w:ascii="Times New Roman" w:eastAsia="Times New Roman" w:hAnsi="Times New Roman" w:cs="Times New Roman"/>
          <w:color w:val="00000A"/>
          <w:kern w:val="1"/>
          <w:sz w:val="28"/>
          <w:szCs w:val="28"/>
          <w:lang w:eastAsia="ar-SA"/>
        </w:rPr>
      </w:pPr>
      <w:r w:rsidRPr="001D646C">
        <w:rPr>
          <w:rFonts w:ascii="Times New Roman" w:hAnsi="Times New Roman" w:cs="Times New Roman"/>
          <w:sz w:val="28"/>
          <w:szCs w:val="28"/>
        </w:rPr>
        <w:t xml:space="preserve">– умение пользоваться специальной тревожной кнопкой на мобильном телефоне; умение написать при необходимости </w:t>
      </w:r>
      <w:proofErr w:type="spellStart"/>
      <w:r w:rsidRPr="001D646C">
        <w:rPr>
          <w:rFonts w:ascii="Times New Roman" w:hAnsi="Times New Roman" w:cs="Times New Roman"/>
          <w:sz w:val="28"/>
          <w:szCs w:val="28"/>
        </w:rPr>
        <w:t>sms</w:t>
      </w:r>
      <w:proofErr w:type="spellEnd"/>
      <w:r w:rsidRPr="001D646C">
        <w:rPr>
          <w:rFonts w:ascii="Times New Roman" w:hAnsi="Times New Roman" w:cs="Times New Roman"/>
          <w:sz w:val="28"/>
          <w:szCs w:val="28"/>
        </w:rPr>
        <w:t xml:space="preserve"> либо передать сообщение иным способом.</w:t>
      </w:r>
    </w:p>
    <w:p w:rsidR="004A4159" w:rsidRPr="001D646C" w:rsidRDefault="004A4159" w:rsidP="00FC0FB9">
      <w:pPr>
        <w:widowControl w:val="0"/>
        <w:tabs>
          <w:tab w:val="left" w:pos="8789"/>
        </w:tabs>
        <w:autoSpaceDE w:val="0"/>
        <w:autoSpaceDN w:val="0"/>
        <w:spacing w:after="0" w:line="360" w:lineRule="auto"/>
        <w:ind w:firstLine="993"/>
        <w:jc w:val="center"/>
        <w:outlineLvl w:val="2"/>
        <w:rPr>
          <w:rFonts w:ascii="Times New Roman" w:eastAsia="NewtonCSanPin" w:hAnsi="Times New Roman" w:cs="Times New Roman"/>
          <w:b/>
          <w:bCs/>
          <w:caps/>
          <w:sz w:val="28"/>
          <w:szCs w:val="28"/>
        </w:rPr>
      </w:pPr>
      <w:bookmarkStart w:id="8" w:name="_Toc148515375"/>
      <w:bookmarkStart w:id="9" w:name="_Toc149297713"/>
      <w:bookmarkStart w:id="10" w:name="_Toc151998525"/>
      <w:r w:rsidRPr="001D646C">
        <w:rPr>
          <w:rFonts w:ascii="Times New Roman" w:eastAsia="Times New Roman" w:hAnsi="Times New Roman" w:cs="Times New Roman"/>
          <w:b/>
          <w:bCs/>
          <w:sz w:val="28"/>
          <w:szCs w:val="28"/>
          <w:lang w:eastAsia="ru-RU"/>
        </w:rPr>
        <w:t>Результаты формирования базовых учебных действий</w:t>
      </w:r>
      <w:bookmarkEnd w:id="8"/>
      <w:bookmarkEnd w:id="9"/>
      <w:bookmarkEnd w:id="10"/>
    </w:p>
    <w:p w:rsidR="004A4159" w:rsidRPr="001D646C" w:rsidRDefault="004A4159" w:rsidP="00FC0FB9">
      <w:pPr>
        <w:widowControl w:val="0"/>
        <w:spacing w:after="0" w:line="360" w:lineRule="auto"/>
        <w:ind w:firstLine="993"/>
        <w:contextualSpacing/>
        <w:jc w:val="both"/>
        <w:rPr>
          <w:rFonts w:ascii="Times New Roman" w:hAnsi="Times New Roman" w:cs="Times New Roman"/>
          <w:sz w:val="28"/>
          <w:szCs w:val="28"/>
        </w:rPr>
      </w:pPr>
      <w:r w:rsidRPr="001D646C">
        <w:rPr>
          <w:rFonts w:ascii="Times New Roman" w:hAnsi="Times New Roman" w:cs="Times New Roman"/>
          <w:sz w:val="28"/>
          <w:szCs w:val="28"/>
        </w:rPr>
        <w:t>Согласно ФГОС НОО ОВЗ для варианта 1.3 метапредметные результаты освоения адаптированной программы начального общего образования не предусматриваются.</w:t>
      </w:r>
    </w:p>
    <w:p w:rsidR="004A4159" w:rsidRPr="001D646C" w:rsidRDefault="004A4159" w:rsidP="00FC0FB9">
      <w:pPr>
        <w:widowControl w:val="0"/>
        <w:spacing w:after="0" w:line="360" w:lineRule="auto"/>
        <w:ind w:firstLine="993"/>
        <w:contextualSpacing/>
        <w:jc w:val="both"/>
        <w:rPr>
          <w:rFonts w:ascii="Times New Roman" w:hAnsi="Times New Roman" w:cs="Times New Roman"/>
          <w:sz w:val="28"/>
          <w:szCs w:val="28"/>
        </w:rPr>
      </w:pPr>
      <w:r w:rsidRPr="001D646C">
        <w:rPr>
          <w:rFonts w:ascii="Times New Roman" w:hAnsi="Times New Roman" w:cs="Times New Roman"/>
          <w:sz w:val="28"/>
          <w:szCs w:val="28"/>
        </w:rPr>
        <w:t>На данном этапе образования формируются базовые учебные действия (БУД), которые, с одной стороны, обеспечивают успешное начало школьного обучения и осознанное отношение к обучению, с другой — составляют основу формирования в старших классах более сложных действий, которые содействуют дальнейшему становлению обучающегося как субъекта осознанной активной учебной деятельности на доступном для него уровне.</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БУД обеспечивают становление учебной деятельности глухого обучающегося с легкой умственной отсталостью в основных ее составляющих: познавательной, регулятивной, коммуникативной, личностной.</w:t>
      </w:r>
    </w:p>
    <w:p w:rsidR="004A4159" w:rsidRPr="001D646C" w:rsidRDefault="004A4159" w:rsidP="00FC0FB9">
      <w:pPr>
        <w:spacing w:after="0" w:line="360" w:lineRule="auto"/>
        <w:ind w:left="20" w:right="20" w:firstLine="993"/>
        <w:rPr>
          <w:rFonts w:ascii="Times New Roman" w:eastAsia="Times New Roman" w:hAnsi="Times New Roman" w:cs="Times New Roman"/>
          <w:i/>
          <w:sz w:val="28"/>
          <w:szCs w:val="28"/>
          <w:lang w:eastAsia="ru-RU"/>
        </w:rPr>
      </w:pPr>
      <w:r w:rsidRPr="001D646C">
        <w:rPr>
          <w:rFonts w:ascii="Times New Roman" w:eastAsia="Times New Roman" w:hAnsi="Times New Roman" w:cs="Times New Roman"/>
          <w:i/>
          <w:sz w:val="28"/>
          <w:szCs w:val="28"/>
          <w:lang w:eastAsia="ru-RU"/>
        </w:rPr>
        <w:t>Познавательные БУД:</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lastRenderedPageBreak/>
        <w:t>умение наблюдать под руководством взрослого за предметами и явлениями окружающей действительности;</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способность выделять некоторые существенные, общие и отличительные свойства хорошо знакомых предметов;</w:t>
      </w:r>
    </w:p>
    <w:p w:rsidR="004A4159" w:rsidRPr="001D646C" w:rsidRDefault="004A4159" w:rsidP="00FC0FB9">
      <w:pPr>
        <w:spacing w:after="0" w:line="360" w:lineRule="auto"/>
        <w:ind w:lef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xml:space="preserve">умение устанавливать </w:t>
      </w:r>
      <w:proofErr w:type="spellStart"/>
      <w:r w:rsidRPr="001D646C">
        <w:rPr>
          <w:rFonts w:ascii="Times New Roman" w:eastAsia="Times New Roman" w:hAnsi="Times New Roman" w:cs="Times New Roman"/>
          <w:sz w:val="28"/>
          <w:szCs w:val="28"/>
          <w:lang w:eastAsia="ru-RU"/>
        </w:rPr>
        <w:t>видо</w:t>
      </w:r>
      <w:proofErr w:type="spellEnd"/>
      <w:r w:rsidRPr="001D646C">
        <w:rPr>
          <w:rFonts w:ascii="Times New Roman" w:eastAsia="Times New Roman" w:hAnsi="Times New Roman" w:cs="Times New Roman"/>
          <w:sz w:val="28"/>
          <w:szCs w:val="28"/>
          <w:lang w:eastAsia="ru-RU"/>
        </w:rPr>
        <w:t>-родовые отношения предметов;</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умение сравнивать, классифицировать на наглядном материале, делать простейшие обобщения;</w:t>
      </w:r>
    </w:p>
    <w:p w:rsidR="004A4159" w:rsidRPr="001D646C" w:rsidRDefault="004A4159" w:rsidP="00FC0FB9">
      <w:pPr>
        <w:spacing w:after="0" w:line="360" w:lineRule="auto"/>
        <w:ind w:right="-2"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умение пользоваться знаками, символами, предметами-заместителями; читать; писать; выполнять арифметические действия;</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работать с несложной по содержанию и структуре информацией (понимать изображение, текст, устное высказывание, элементарное схематическое изображение, таблицу, предъявленных на бумажных и электронных и других носителях).</w:t>
      </w:r>
    </w:p>
    <w:p w:rsidR="004A4159" w:rsidRPr="001D646C" w:rsidRDefault="004A4159" w:rsidP="00FC0FB9">
      <w:pPr>
        <w:spacing w:after="0" w:line="360" w:lineRule="auto"/>
        <w:ind w:left="20" w:right="20" w:firstLine="993"/>
        <w:jc w:val="both"/>
        <w:rPr>
          <w:rFonts w:ascii="Times New Roman" w:eastAsia="Times New Roman" w:hAnsi="Times New Roman" w:cs="Times New Roman"/>
          <w:i/>
          <w:sz w:val="28"/>
          <w:szCs w:val="28"/>
          <w:lang w:eastAsia="ru-RU"/>
        </w:rPr>
      </w:pPr>
      <w:r w:rsidRPr="001D646C">
        <w:rPr>
          <w:rFonts w:ascii="Times New Roman" w:eastAsia="Times New Roman" w:hAnsi="Times New Roman" w:cs="Times New Roman"/>
          <w:i/>
          <w:sz w:val="28"/>
          <w:szCs w:val="28"/>
          <w:lang w:eastAsia="ru-RU"/>
        </w:rPr>
        <w:t>Регулятивные БУД:</w:t>
      </w:r>
    </w:p>
    <w:p w:rsidR="004A4159" w:rsidRPr="001D646C" w:rsidRDefault="004A4159" w:rsidP="00FC0FB9">
      <w:pPr>
        <w:spacing w:after="0" w:line="360" w:lineRule="auto"/>
        <w:ind w:left="20" w:right="20" w:firstLine="993"/>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соблюдение дисциплины и правил внутреннего распорядка (поднимать руку, вставать и выходить из-за парты);</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 xml:space="preserve">способность выполнять задания, данные педагогическими работниками в рамках образовательной программы; </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активное участие в учебной и внеурочной деятельности, умения контролировать и оценивать свои действия и действия других обучающихся;</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умения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rsidR="004A4159" w:rsidRPr="001D646C" w:rsidRDefault="004A4159" w:rsidP="00FC0FB9">
      <w:pPr>
        <w:spacing w:after="0" w:line="360" w:lineRule="auto"/>
        <w:ind w:left="20" w:right="20" w:firstLine="993"/>
        <w:jc w:val="both"/>
        <w:rPr>
          <w:rFonts w:ascii="Times New Roman" w:eastAsia="Times New Roman" w:hAnsi="Times New Roman" w:cs="Times New Roman"/>
          <w:i/>
          <w:sz w:val="28"/>
          <w:szCs w:val="28"/>
          <w:lang w:eastAsia="ru-RU"/>
        </w:rPr>
      </w:pPr>
      <w:r w:rsidRPr="001D646C">
        <w:rPr>
          <w:rFonts w:ascii="Times New Roman" w:eastAsia="Times New Roman" w:hAnsi="Times New Roman" w:cs="Times New Roman"/>
          <w:i/>
          <w:sz w:val="28"/>
          <w:szCs w:val="28"/>
          <w:lang w:eastAsia="ru-RU"/>
        </w:rPr>
        <w:t>Коммуникативные БУД:</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использование принятых ритуалов социального взаимодействия с одноклассниками и педагогическими работниками;</w:t>
      </w:r>
    </w:p>
    <w:p w:rsidR="004A4159" w:rsidRPr="001D646C" w:rsidRDefault="004A4159" w:rsidP="00FC0FB9">
      <w:pPr>
        <w:spacing w:after="0" w:line="360" w:lineRule="auto"/>
        <w:ind w:lef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умение обращаться за помощью и принимать помощь;</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умение понимать инструкцию к учебному заданию в разных видах деятельности и быту;</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lastRenderedPageBreak/>
        <w:t xml:space="preserve">сотрудничество с взрослыми и сверстниками в разных социальных ситуациях; </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доброжелательное отношение, сопереживание, конструктивное взаимодействие с людьми;</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способность 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w:t>
      </w:r>
    </w:p>
    <w:p w:rsidR="004A4159" w:rsidRPr="001D646C" w:rsidRDefault="004A4159" w:rsidP="00FC0FB9">
      <w:pPr>
        <w:spacing w:after="0" w:line="360" w:lineRule="auto"/>
        <w:ind w:left="20" w:right="20" w:firstLine="993"/>
        <w:jc w:val="both"/>
        <w:rPr>
          <w:rFonts w:ascii="Times New Roman" w:eastAsia="Times New Roman" w:hAnsi="Times New Roman" w:cs="Times New Roman"/>
          <w:i/>
          <w:sz w:val="28"/>
          <w:szCs w:val="28"/>
          <w:lang w:eastAsia="ru-RU"/>
        </w:rPr>
      </w:pPr>
      <w:r w:rsidRPr="001D646C">
        <w:rPr>
          <w:rFonts w:ascii="Times New Roman" w:eastAsia="Times New Roman" w:hAnsi="Times New Roman" w:cs="Times New Roman"/>
          <w:i/>
          <w:sz w:val="28"/>
          <w:szCs w:val="28"/>
          <w:lang w:eastAsia="ru-RU"/>
        </w:rPr>
        <w:t>Личностные БУД:</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осознание себя в роли обучающегося, заинтересованного посещением образовательной организации, обучением, занятиями;</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осознание себя в роли члена семьи, одноклассника, друга;</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способность к осмыслению социального окружения, своего места в нем;</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принятие соответствующих возрасту ценностей и социальных ролей;</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положительное отношение к окружающей действительности, готовность к организации взаимодействия с ней и эстетическому ее восприятию;</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стремление к самостоятельности в выполнении учебных заданий, поручений, договоренностей;</w:t>
      </w:r>
    </w:p>
    <w:p w:rsidR="004A4159" w:rsidRPr="001D646C"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понимание личной ответственности за свои поступки на основе представлений об этических нормах и правилах поведения в современном обществе;</w:t>
      </w:r>
    </w:p>
    <w:p w:rsidR="004A4159" w:rsidRDefault="004A4159" w:rsidP="00FC0FB9">
      <w:pPr>
        <w:spacing w:after="0" w:line="360" w:lineRule="auto"/>
        <w:ind w:left="20" w:right="20" w:firstLine="993"/>
        <w:jc w:val="both"/>
        <w:rPr>
          <w:rFonts w:ascii="Times New Roman" w:eastAsia="Times New Roman" w:hAnsi="Times New Roman" w:cs="Times New Roman"/>
          <w:sz w:val="28"/>
          <w:szCs w:val="28"/>
          <w:lang w:eastAsia="ru-RU"/>
        </w:rPr>
      </w:pPr>
      <w:r w:rsidRPr="001D646C">
        <w:rPr>
          <w:rFonts w:ascii="Times New Roman" w:eastAsia="Times New Roman" w:hAnsi="Times New Roman" w:cs="Times New Roman"/>
          <w:sz w:val="28"/>
          <w:szCs w:val="28"/>
          <w:lang w:eastAsia="ru-RU"/>
        </w:rPr>
        <w:t>стремление к безопасному и бережному поведению в природе и обществе.</w:t>
      </w:r>
    </w:p>
    <w:p w:rsidR="004A4159" w:rsidRDefault="004A4159" w:rsidP="00FC0FB9">
      <w:pPr>
        <w:spacing w:after="0" w:line="360" w:lineRule="auto"/>
        <w:ind w:left="20" w:right="20" w:firstLine="993"/>
        <w:jc w:val="both"/>
        <w:rPr>
          <w:rFonts w:ascii="Times New Roman" w:eastAsia="Times New Roman" w:hAnsi="Times New Roman" w:cs="Times New Roman"/>
          <w:b/>
          <w:sz w:val="28"/>
          <w:szCs w:val="28"/>
          <w:lang w:eastAsia="ru-RU"/>
        </w:rPr>
      </w:pPr>
    </w:p>
    <w:p w:rsidR="004A4159" w:rsidRPr="004A4159" w:rsidRDefault="004A4159" w:rsidP="00FC0FB9">
      <w:pPr>
        <w:spacing w:after="0" w:line="360" w:lineRule="auto"/>
        <w:ind w:left="20" w:right="20" w:firstLine="993"/>
        <w:jc w:val="both"/>
        <w:rPr>
          <w:rFonts w:ascii="Times New Roman" w:eastAsia="Times New Roman" w:hAnsi="Times New Roman" w:cs="Times New Roman"/>
          <w:b/>
          <w:sz w:val="28"/>
          <w:szCs w:val="28"/>
          <w:lang w:eastAsia="ru-RU"/>
        </w:rPr>
      </w:pPr>
      <w:r w:rsidRPr="004A4159">
        <w:rPr>
          <w:rFonts w:ascii="Times New Roman" w:eastAsia="Times New Roman" w:hAnsi="Times New Roman" w:cs="Times New Roman"/>
          <w:b/>
          <w:sz w:val="28"/>
          <w:szCs w:val="28"/>
          <w:lang w:eastAsia="ru-RU"/>
        </w:rPr>
        <w:t>Предметные результаты</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знать числовой ряд в пределах 100 в прямом порядке и обратном порядке; находить место числа в ряду;</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считать в пределах 100, присчитывая по 1, по 10; считать по 2, 3, 5 в пределах 20, в пределах 100, в заданных пределах; </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lastRenderedPageBreak/>
        <w:t>сравнивать числа в пределах 100; откладывать числа на счетном материале на основе знания их десятичного состава;</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знать соотношение денежных единиц: 1 р. = 100 к.; </w:t>
      </w:r>
    </w:p>
    <w:p w:rsidR="004A4159" w:rsidRPr="004A7472"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знать единицы измерения (меры) длины 1 м, соотношения 1 м = 100 см; измерять длины </w:t>
      </w:r>
      <w:r w:rsidRPr="004A7472">
        <w:rPr>
          <w:rFonts w:ascii="Times New Roman" w:hAnsi="Times New Roman" w:cs="Times New Roman"/>
          <w:sz w:val="28"/>
          <w:szCs w:val="28"/>
        </w:rPr>
        <w:t>предметов (с помощью учителя);</w:t>
      </w:r>
    </w:p>
    <w:p w:rsidR="004A4159" w:rsidRPr="004A7472"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знать единицы измерения времени (1 мин, </w:t>
      </w:r>
      <w:r>
        <w:rPr>
          <w:rFonts w:ascii="Times New Roman" w:hAnsi="Times New Roman" w:cs="Times New Roman"/>
          <w:sz w:val="28"/>
          <w:szCs w:val="28"/>
        </w:rPr>
        <w:t xml:space="preserve">1 ч, 1 </w:t>
      </w:r>
      <w:proofErr w:type="spellStart"/>
      <w:r>
        <w:rPr>
          <w:rFonts w:ascii="Times New Roman" w:hAnsi="Times New Roman" w:cs="Times New Roman"/>
          <w:sz w:val="28"/>
          <w:szCs w:val="28"/>
        </w:rPr>
        <w:t>сут</w:t>
      </w:r>
      <w:proofErr w:type="spellEnd"/>
      <w:r>
        <w:rPr>
          <w:rFonts w:ascii="Times New Roman" w:hAnsi="Times New Roman" w:cs="Times New Roman"/>
          <w:sz w:val="28"/>
          <w:szCs w:val="28"/>
        </w:rPr>
        <w:t xml:space="preserve">, </w:t>
      </w:r>
      <w:r w:rsidRPr="00F731DE">
        <w:rPr>
          <w:rFonts w:ascii="Times New Roman" w:hAnsi="Times New Roman" w:cs="Times New Roman"/>
          <w:sz w:val="28"/>
          <w:szCs w:val="28"/>
        </w:rPr>
        <w:t>1 мес., 1 год) и их соотношения; знать названия</w:t>
      </w:r>
      <w:r>
        <w:rPr>
          <w:rFonts w:ascii="Times New Roman" w:hAnsi="Times New Roman" w:cs="Times New Roman"/>
          <w:sz w:val="28"/>
          <w:szCs w:val="28"/>
        </w:rPr>
        <w:t xml:space="preserve"> </w:t>
      </w:r>
      <w:r w:rsidRPr="004A7472">
        <w:rPr>
          <w:rFonts w:ascii="Times New Roman" w:hAnsi="Times New Roman" w:cs="Times New Roman"/>
          <w:sz w:val="28"/>
          <w:szCs w:val="28"/>
        </w:rPr>
        <w:t>месяцев, определять их последовательность и количество суток в каждом месяце с помощью календаря;</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определять время по часам с точностью до получаса, с точностью до 5 мин; </w:t>
      </w:r>
    </w:p>
    <w:p w:rsidR="004A4159" w:rsidRPr="004A7472"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сравнивать числа, полученные при измерении величин одной мерой (в пределах 100, с </w:t>
      </w:r>
      <w:r w:rsidRPr="004A7472">
        <w:rPr>
          <w:rFonts w:ascii="Times New Roman" w:hAnsi="Times New Roman" w:cs="Times New Roman"/>
          <w:sz w:val="28"/>
          <w:szCs w:val="28"/>
        </w:rPr>
        <w:t>помощью учителя);</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выполнять сложение и вычитание чисел в пределах 100 (в том числе полученных при измерении величин одной мерой) без перехода через разряд на основе приемов устных вычислений;</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знать названия арифметических действий умножения и деления (на равные части, по содержанию), их знаков («×» и «:»); составлять и читать числовое выражение; понимать смысл действий умножения и деления, умение их выполнять на счетном (предметном) материале; знать названия компонентов и результатов умножения и деления;</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пользоваться таблицами умножения при выполнении деления на основе понимания взаимосвязи умножения и деления; решать примеры на табличные случаи умножения чисел 3, 4, 5, 6 и деления на 3, 4, 5, 6 в пределах 20;</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знать таблицу умножения числа 2 и деления на 2; </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понимать смысл переместительного свойства умножения и использовать его при решении примеров и запоминании таблицы умножения; </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знать порядок выполнения действий в примерах со скобками (два действия)</w:t>
      </w:r>
      <w:r>
        <w:rPr>
          <w:rFonts w:ascii="Times New Roman" w:hAnsi="Times New Roman" w:cs="Times New Roman"/>
          <w:sz w:val="28"/>
          <w:szCs w:val="28"/>
        </w:rPr>
        <w:t>;</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lastRenderedPageBreak/>
        <w:t>решать простые арифметические задачи, раскрывающие смысл арифметических действий умножения и деления: на нахождение произведения, частного; инсценировать ситуацию, демонстрирующую смысл действия; составлять простые задачи на основе предметных действий, иллюстраций;</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 xml:space="preserve">решать простые арифметические задачи на нахождение стоимости на основе знания зависимости между ценой, количеством, стоимостью; </w:t>
      </w:r>
    </w:p>
    <w:p w:rsidR="004A4159" w:rsidRPr="004A7472"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решать составные арифметические задачи в два действия (сложение, вычитание) на основе моделирования содержания задачи (с помощью учителя);</w:t>
      </w:r>
    </w:p>
    <w:p w:rsidR="004A4159" w:rsidRPr="00F731DE"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строить отрезок, длиннее или короче данного отрезка (с помощью учителя);</w:t>
      </w:r>
    </w:p>
    <w:p w:rsidR="004A4159"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различать прямые и кривые линии; моделировать взаимное положение двух прямых, кривых линий; находить их точки пересечения;</w:t>
      </w:r>
    </w:p>
    <w:p w:rsidR="004A4159" w:rsidRPr="00882758"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Pr>
          <w:rFonts w:ascii="Times New Roman" w:hAnsi="Times New Roman" w:cs="Times New Roman"/>
          <w:sz w:val="28"/>
          <w:szCs w:val="28"/>
        </w:rPr>
        <w:t xml:space="preserve">различать острый, прямой и тупой углы; </w:t>
      </w:r>
      <w:r w:rsidRPr="00882758">
        <w:rPr>
          <w:rFonts w:ascii="Times New Roman" w:hAnsi="Times New Roman" w:cs="Times New Roman"/>
          <w:sz w:val="28"/>
          <w:szCs w:val="28"/>
        </w:rPr>
        <w:t xml:space="preserve">строить прямой угол с помощью чертежного угольника на нелинованной бумаге (с помощью учителя); </w:t>
      </w:r>
    </w:p>
    <w:p w:rsidR="004A4159" w:rsidRDefault="004A4159" w:rsidP="00FC0FB9">
      <w:pPr>
        <w:pStyle w:val="a5"/>
        <w:numPr>
          <w:ilvl w:val="0"/>
          <w:numId w:val="5"/>
        </w:numPr>
        <w:spacing w:after="0" w:line="360" w:lineRule="auto"/>
        <w:ind w:left="0" w:firstLine="993"/>
        <w:jc w:val="both"/>
        <w:rPr>
          <w:rFonts w:ascii="Times New Roman" w:hAnsi="Times New Roman" w:cs="Times New Roman"/>
          <w:sz w:val="28"/>
          <w:szCs w:val="28"/>
        </w:rPr>
      </w:pPr>
      <w:r w:rsidRPr="00F731DE">
        <w:rPr>
          <w:rFonts w:ascii="Times New Roman" w:hAnsi="Times New Roman" w:cs="Times New Roman"/>
          <w:sz w:val="28"/>
          <w:szCs w:val="28"/>
        </w:rPr>
        <w:t>различать окружность и круг; сравнивать окружности с разным радиусом; строить окружности с помощью циркуля (с помощью учителя);</w:t>
      </w:r>
    </w:p>
    <w:p w:rsidR="00FC0FB9" w:rsidRPr="00F731DE" w:rsidRDefault="00FC0FB9" w:rsidP="00FC0FB9">
      <w:pPr>
        <w:pStyle w:val="a5"/>
        <w:spacing w:after="0" w:line="360" w:lineRule="auto"/>
        <w:ind w:left="993"/>
        <w:jc w:val="both"/>
        <w:rPr>
          <w:rFonts w:ascii="Times New Roman" w:hAnsi="Times New Roman" w:cs="Times New Roman"/>
          <w:sz w:val="28"/>
          <w:szCs w:val="28"/>
        </w:rPr>
      </w:pPr>
    </w:p>
    <w:p w:rsidR="00FC0FB9" w:rsidRPr="00FC0FB9" w:rsidRDefault="004A4159" w:rsidP="00FC0FB9">
      <w:pPr>
        <w:pStyle w:val="a5"/>
        <w:keepNext/>
        <w:keepLines/>
        <w:widowControl w:val="0"/>
        <w:spacing w:after="0" w:line="360" w:lineRule="auto"/>
        <w:jc w:val="center"/>
        <w:outlineLvl w:val="0"/>
        <w:rPr>
          <w:rFonts w:ascii="Times New Roman" w:eastAsia="Calibri" w:hAnsi="Times New Roman" w:cs="Times New Roman"/>
          <w:b/>
          <w:caps/>
          <w:sz w:val="28"/>
          <w:szCs w:val="28"/>
          <w:u w:color="000000"/>
          <w:lang w:eastAsia="ru-RU"/>
        </w:rPr>
      </w:pPr>
      <w:bookmarkStart w:id="11" w:name="_Toc151998527"/>
      <w:r w:rsidRPr="004A4159">
        <w:rPr>
          <w:rFonts w:ascii="Times New Roman" w:eastAsia="Calibri" w:hAnsi="Times New Roman" w:cs="Times New Roman"/>
          <w:b/>
          <w:caps/>
          <w:sz w:val="28"/>
          <w:szCs w:val="28"/>
          <w:u w:color="000000"/>
          <w:lang w:eastAsia="ru-RU"/>
        </w:rPr>
        <w:t>Тематическое планирование</w:t>
      </w:r>
      <w:bookmarkEnd w:id="11"/>
    </w:p>
    <w:tbl>
      <w:tblPr>
        <w:tblStyle w:val="TableNormal"/>
        <w:tblW w:w="10490" w:type="dxa"/>
        <w:tblInd w:w="-577" w:type="dxa"/>
        <w:tblBorders>
          <w:top w:val="single" w:sz="8" w:space="0" w:color="808285"/>
          <w:left w:val="single" w:sz="8" w:space="0" w:color="808285"/>
          <w:bottom w:val="single" w:sz="8" w:space="0" w:color="808285"/>
          <w:right w:val="single" w:sz="8" w:space="0" w:color="808285"/>
          <w:insideH w:val="single" w:sz="8" w:space="0" w:color="808285"/>
          <w:insideV w:val="single" w:sz="8" w:space="0" w:color="808285"/>
        </w:tblBorders>
        <w:tblLayout w:type="fixed"/>
        <w:tblLook w:val="01E0" w:firstRow="1" w:lastRow="1" w:firstColumn="1" w:lastColumn="1" w:noHBand="0" w:noVBand="0"/>
      </w:tblPr>
      <w:tblGrid>
        <w:gridCol w:w="1701"/>
        <w:gridCol w:w="1134"/>
        <w:gridCol w:w="7655"/>
      </w:tblGrid>
      <w:tr w:rsidR="00FC0FB9" w:rsidRPr="00FA7057" w:rsidTr="00FC0FB9">
        <w:trPr>
          <w:trHeight w:val="550"/>
        </w:trPr>
        <w:tc>
          <w:tcPr>
            <w:tcW w:w="1701" w:type="dxa"/>
          </w:tcPr>
          <w:p w:rsidR="00FC0FB9" w:rsidRPr="00371851" w:rsidRDefault="00FC0FB9" w:rsidP="00F126EA">
            <w:pPr>
              <w:ind w:left="134" w:right="-16"/>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Тема</w:t>
            </w:r>
          </w:p>
        </w:tc>
        <w:tc>
          <w:tcPr>
            <w:tcW w:w="1134" w:type="dxa"/>
          </w:tcPr>
          <w:p w:rsidR="00FC0FB9" w:rsidRPr="00371851" w:rsidRDefault="00FC0FB9" w:rsidP="00F126EA">
            <w:pPr>
              <w:ind w:left="134"/>
              <w:jc w:val="center"/>
              <w:rPr>
                <w:rFonts w:ascii="Times New Roman" w:hAnsi="Times New Roman" w:cs="Times New Roman"/>
                <w:sz w:val="24"/>
                <w:szCs w:val="24"/>
              </w:rPr>
            </w:pPr>
            <w:r w:rsidRPr="00371851">
              <w:rPr>
                <w:rFonts w:ascii="Times New Roman" w:hAnsi="Times New Roman" w:cs="Times New Roman"/>
                <w:sz w:val="24"/>
                <w:szCs w:val="24"/>
                <w:lang w:val="ru-RU"/>
              </w:rPr>
              <w:t>Кол</w:t>
            </w:r>
            <w:r>
              <w:rPr>
                <w:rFonts w:ascii="Times New Roman" w:hAnsi="Times New Roman" w:cs="Times New Roman"/>
                <w:sz w:val="24"/>
                <w:szCs w:val="24"/>
                <w:lang w:val="ru-RU"/>
              </w:rPr>
              <w:t>-</w:t>
            </w:r>
            <w:r w:rsidRPr="00371851">
              <w:rPr>
                <w:rFonts w:ascii="Times New Roman" w:hAnsi="Times New Roman" w:cs="Times New Roman"/>
                <w:sz w:val="24"/>
                <w:szCs w:val="24"/>
                <w:lang w:val="ru-RU"/>
              </w:rPr>
              <w:t>во часов</w:t>
            </w:r>
          </w:p>
        </w:tc>
        <w:tc>
          <w:tcPr>
            <w:tcW w:w="7655" w:type="dxa"/>
          </w:tcPr>
          <w:p w:rsidR="00FC0FB9" w:rsidRPr="00371851" w:rsidRDefault="00FC0FB9" w:rsidP="00F126EA">
            <w:pPr>
              <w:ind w:left="134" w:right="-11"/>
              <w:jc w:val="center"/>
              <w:rPr>
                <w:rFonts w:ascii="Times New Roman" w:hAnsi="Times New Roman" w:cs="Times New Roman"/>
                <w:sz w:val="24"/>
                <w:szCs w:val="24"/>
              </w:rPr>
            </w:pPr>
            <w:r w:rsidRPr="00371851">
              <w:rPr>
                <w:rFonts w:ascii="Times New Roman" w:hAnsi="Times New Roman" w:cs="Times New Roman"/>
                <w:sz w:val="24"/>
                <w:szCs w:val="24"/>
                <w:lang w:val="ru-RU"/>
              </w:rPr>
              <w:t>Содержание</w:t>
            </w:r>
          </w:p>
        </w:tc>
      </w:tr>
      <w:tr w:rsidR="00FC0FB9" w:rsidRPr="00FA7057" w:rsidTr="00FC0FB9">
        <w:trPr>
          <w:trHeight w:val="550"/>
        </w:trPr>
        <w:tc>
          <w:tcPr>
            <w:tcW w:w="10490" w:type="dxa"/>
            <w:gridSpan w:val="3"/>
          </w:tcPr>
          <w:p w:rsidR="00FC0FB9" w:rsidRPr="00DE3B16" w:rsidRDefault="00FC0FB9" w:rsidP="00F126EA">
            <w:pPr>
              <w:ind w:left="134" w:right="-11"/>
              <w:jc w:val="center"/>
              <w:rPr>
                <w:rFonts w:ascii="Times New Roman" w:hAnsi="Times New Roman" w:cs="Times New Roman"/>
                <w:b/>
                <w:sz w:val="24"/>
                <w:szCs w:val="24"/>
                <w:lang w:val="ru-RU"/>
              </w:rPr>
            </w:pPr>
            <w:r w:rsidRPr="00DE3B16">
              <w:rPr>
                <w:rFonts w:ascii="Times New Roman" w:hAnsi="Times New Roman" w:cs="Times New Roman"/>
                <w:b/>
                <w:sz w:val="24"/>
                <w:szCs w:val="24"/>
                <w:lang w:val="ru-RU"/>
              </w:rPr>
              <w:t>1-е полугодие (64 ч)</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t>Повторение</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5</w:t>
            </w:r>
          </w:p>
        </w:tc>
        <w:tc>
          <w:tcPr>
            <w:tcW w:w="7655" w:type="dxa"/>
          </w:tcPr>
          <w:p w:rsidR="00FC0FB9" w:rsidRDefault="00FC0FB9" w:rsidP="00F126EA">
            <w:pPr>
              <w:ind w:left="134" w:right="132"/>
              <w:rPr>
                <w:rFonts w:ascii="Times New Roman" w:hAnsi="Times New Roman" w:cs="Times New Roman"/>
                <w:sz w:val="24"/>
                <w:szCs w:val="24"/>
                <w:lang w:val="ru-RU"/>
              </w:rPr>
            </w:pPr>
            <w:r>
              <w:rPr>
                <w:rFonts w:ascii="Times New Roman" w:hAnsi="Times New Roman" w:cs="Times New Roman"/>
                <w:sz w:val="24"/>
                <w:szCs w:val="24"/>
                <w:lang w:val="ru-RU"/>
              </w:rPr>
              <w:t xml:space="preserve">Числа от 1 до 20. </w:t>
            </w:r>
            <w:r w:rsidRPr="00371851">
              <w:rPr>
                <w:rFonts w:ascii="Times New Roman" w:hAnsi="Times New Roman" w:cs="Times New Roman"/>
                <w:sz w:val="24"/>
                <w:szCs w:val="24"/>
                <w:lang w:val="ru-RU"/>
              </w:rPr>
              <w:t>Числовой ряд в пределах 20. Место</w:t>
            </w:r>
            <w:r>
              <w:rPr>
                <w:rFonts w:ascii="Times New Roman" w:hAnsi="Times New Roman" w:cs="Times New Roman"/>
                <w:sz w:val="24"/>
                <w:szCs w:val="24"/>
                <w:lang w:val="ru-RU"/>
              </w:rPr>
              <w:t xml:space="preserve"> каждого числа в числовом ряду. Состав чисел первого десятка. </w:t>
            </w:r>
            <w:r w:rsidRPr="00371851">
              <w:rPr>
                <w:rFonts w:ascii="Times New Roman" w:hAnsi="Times New Roman" w:cs="Times New Roman"/>
                <w:sz w:val="24"/>
                <w:szCs w:val="24"/>
                <w:lang w:val="ru-RU"/>
              </w:rPr>
              <w:t xml:space="preserve">Сравнение чисел. </w:t>
            </w:r>
          </w:p>
          <w:p w:rsidR="00FC0FB9" w:rsidRDefault="00FC0FB9" w:rsidP="00F126EA">
            <w:pPr>
              <w:ind w:left="134" w:right="132"/>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Десятичный состав чисел 11 –20. Сложение и вычитание в пределах 20 на основе </w:t>
            </w:r>
            <w:r>
              <w:rPr>
                <w:rFonts w:ascii="Times New Roman" w:hAnsi="Times New Roman" w:cs="Times New Roman"/>
                <w:sz w:val="24"/>
                <w:szCs w:val="24"/>
                <w:lang w:val="ru-RU"/>
              </w:rPr>
              <w:t xml:space="preserve">знания </w:t>
            </w:r>
            <w:r w:rsidRPr="00371851">
              <w:rPr>
                <w:rFonts w:ascii="Times New Roman" w:hAnsi="Times New Roman" w:cs="Times New Roman"/>
                <w:sz w:val="24"/>
                <w:szCs w:val="24"/>
                <w:lang w:val="ru-RU"/>
              </w:rPr>
              <w:t>десятичного состава чисел (</w:t>
            </w:r>
            <w:r>
              <w:rPr>
                <w:rFonts w:ascii="Times New Roman" w:hAnsi="Times New Roman" w:cs="Times New Roman"/>
                <w:sz w:val="24"/>
                <w:szCs w:val="24"/>
                <w:lang w:val="ru-RU"/>
              </w:rPr>
              <w:t xml:space="preserve">случаи </w:t>
            </w:r>
            <w:r w:rsidRPr="00371851">
              <w:rPr>
                <w:rFonts w:ascii="Times New Roman" w:hAnsi="Times New Roman" w:cs="Times New Roman"/>
                <w:sz w:val="24"/>
                <w:szCs w:val="24"/>
                <w:lang w:val="ru-RU"/>
              </w:rPr>
              <w:t>10</w:t>
            </w:r>
            <w:r>
              <w:rPr>
                <w:rFonts w:ascii="Times New Roman" w:hAnsi="Times New Roman" w:cs="Times New Roman"/>
                <w:sz w:val="24"/>
                <w:szCs w:val="24"/>
                <w:lang w:val="ru-RU"/>
              </w:rPr>
              <w:t xml:space="preserve"> + 3; 3 + 10; 13 – 3; 13 – 10). </w:t>
            </w:r>
          </w:p>
          <w:p w:rsidR="00FC0FB9" w:rsidRDefault="00FC0FB9" w:rsidP="00F126EA">
            <w:pPr>
              <w:ind w:left="134" w:right="132"/>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Сложение и вычитание в пределах 20 </w:t>
            </w:r>
            <w:r>
              <w:rPr>
                <w:rFonts w:ascii="Times New Roman" w:hAnsi="Times New Roman" w:cs="Times New Roman"/>
                <w:sz w:val="24"/>
                <w:szCs w:val="24"/>
                <w:lang w:val="ru-RU"/>
              </w:rPr>
              <w:t xml:space="preserve">путем </w:t>
            </w:r>
            <w:r w:rsidRPr="00371851">
              <w:rPr>
                <w:rFonts w:ascii="Times New Roman" w:hAnsi="Times New Roman" w:cs="Times New Roman"/>
                <w:sz w:val="24"/>
                <w:szCs w:val="24"/>
                <w:lang w:val="ru-RU"/>
              </w:rPr>
              <w:t>присчитывания и отсчитывания единицы (</w:t>
            </w:r>
            <w:r>
              <w:rPr>
                <w:rFonts w:ascii="Times New Roman" w:hAnsi="Times New Roman" w:cs="Times New Roman"/>
                <w:sz w:val="24"/>
                <w:szCs w:val="24"/>
                <w:lang w:val="ru-RU"/>
              </w:rPr>
              <w:t xml:space="preserve">случаи </w:t>
            </w:r>
            <w:r w:rsidRPr="00371851">
              <w:rPr>
                <w:rFonts w:ascii="Times New Roman" w:hAnsi="Times New Roman" w:cs="Times New Roman"/>
                <w:sz w:val="24"/>
                <w:szCs w:val="24"/>
                <w:lang w:val="ru-RU"/>
              </w:rPr>
              <w:t>12 + 1; 1 + 12; 13 – 1)</w:t>
            </w:r>
            <w:r>
              <w:rPr>
                <w:rFonts w:ascii="Times New Roman" w:hAnsi="Times New Roman" w:cs="Times New Roman"/>
                <w:sz w:val="24"/>
                <w:szCs w:val="24"/>
                <w:lang w:val="ru-RU"/>
              </w:rPr>
              <w:t xml:space="preserve">. </w:t>
            </w:r>
            <w:r w:rsidRPr="00371851">
              <w:rPr>
                <w:rFonts w:ascii="Times New Roman" w:hAnsi="Times New Roman" w:cs="Times New Roman"/>
                <w:sz w:val="24"/>
                <w:szCs w:val="24"/>
                <w:lang w:val="ru-RU"/>
              </w:rPr>
              <w:t xml:space="preserve"> </w:t>
            </w:r>
          </w:p>
          <w:p w:rsidR="00FC0FB9" w:rsidRDefault="00FC0FB9" w:rsidP="00F126EA">
            <w:pPr>
              <w:ind w:left="134" w:right="132"/>
              <w:rPr>
                <w:rFonts w:ascii="Times New Roman" w:hAnsi="Times New Roman" w:cs="Times New Roman"/>
                <w:sz w:val="24"/>
                <w:szCs w:val="24"/>
                <w:lang w:val="ru-RU"/>
              </w:rPr>
            </w:pPr>
            <w:r>
              <w:rPr>
                <w:rFonts w:ascii="Times New Roman" w:hAnsi="Times New Roman" w:cs="Times New Roman"/>
                <w:sz w:val="24"/>
                <w:szCs w:val="24"/>
                <w:lang w:val="ru-RU"/>
              </w:rPr>
              <w:t>П</w:t>
            </w:r>
            <w:r w:rsidRPr="00371851">
              <w:rPr>
                <w:rFonts w:ascii="Times New Roman" w:hAnsi="Times New Roman" w:cs="Times New Roman"/>
                <w:sz w:val="24"/>
                <w:szCs w:val="24"/>
                <w:lang w:val="ru-RU"/>
              </w:rPr>
              <w:t>ереместительно</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свойств</w:t>
            </w:r>
            <w:r>
              <w:rPr>
                <w:rFonts w:ascii="Times New Roman" w:hAnsi="Times New Roman" w:cs="Times New Roman"/>
                <w:sz w:val="24"/>
                <w:szCs w:val="24"/>
                <w:lang w:val="ru-RU"/>
              </w:rPr>
              <w:t>о</w:t>
            </w:r>
            <w:r w:rsidRPr="00371851">
              <w:rPr>
                <w:rFonts w:ascii="Times New Roman" w:hAnsi="Times New Roman" w:cs="Times New Roman"/>
                <w:sz w:val="24"/>
                <w:szCs w:val="24"/>
                <w:lang w:val="ru-RU"/>
              </w:rPr>
              <w:t xml:space="preserve"> сложения. </w:t>
            </w:r>
          </w:p>
          <w:p w:rsidR="00FC0FB9" w:rsidRPr="00371851" w:rsidRDefault="00FC0FB9" w:rsidP="00F126EA">
            <w:pPr>
              <w:ind w:left="134" w:right="132"/>
              <w:rPr>
                <w:rFonts w:ascii="Times New Roman" w:hAnsi="Times New Roman" w:cs="Times New Roman"/>
                <w:sz w:val="24"/>
                <w:szCs w:val="24"/>
                <w:lang w:val="ru-RU"/>
              </w:rPr>
            </w:pPr>
            <w:r w:rsidRPr="00371851">
              <w:rPr>
                <w:rFonts w:ascii="Times New Roman" w:hAnsi="Times New Roman" w:cs="Times New Roman"/>
                <w:sz w:val="24"/>
                <w:szCs w:val="24"/>
                <w:lang w:val="ru-RU"/>
              </w:rPr>
              <w:t>Простые арифметические задачи, содержащие отношения «больше на …», «меньше на …»</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rPr>
            </w:pPr>
            <w:r>
              <w:rPr>
                <w:rFonts w:ascii="Times New Roman" w:hAnsi="Times New Roman" w:cs="Times New Roman"/>
                <w:sz w:val="24"/>
                <w:szCs w:val="24"/>
                <w:lang w:val="ru-RU"/>
              </w:rPr>
              <w:lastRenderedPageBreak/>
              <w:t>Денежные единицы</w:t>
            </w:r>
          </w:p>
        </w:tc>
        <w:tc>
          <w:tcPr>
            <w:tcW w:w="1134" w:type="dxa"/>
          </w:tcPr>
          <w:p w:rsidR="00FC0FB9" w:rsidRPr="00371851" w:rsidRDefault="00FC0FB9" w:rsidP="00F126EA">
            <w:pPr>
              <w:ind w:left="134" w:right="-11"/>
              <w:jc w:val="center"/>
              <w:rPr>
                <w:rFonts w:ascii="Times New Roman" w:hAnsi="Times New Roman" w:cs="Times New Roman"/>
                <w:sz w:val="24"/>
                <w:szCs w:val="24"/>
              </w:rPr>
            </w:pPr>
            <w:r>
              <w:rPr>
                <w:rFonts w:ascii="Times New Roman" w:hAnsi="Times New Roman" w:cs="Times New Roman"/>
                <w:sz w:val="24"/>
                <w:szCs w:val="24"/>
                <w:lang w:val="ru-RU"/>
              </w:rPr>
              <w:t>1</w:t>
            </w:r>
          </w:p>
        </w:tc>
        <w:tc>
          <w:tcPr>
            <w:tcW w:w="7655" w:type="dxa"/>
          </w:tcPr>
          <w:p w:rsidR="00FC0FB9" w:rsidRP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Практические задачи на набор монет. Размен монет</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rPr>
            </w:pPr>
            <w:proofErr w:type="spellStart"/>
            <w:r w:rsidRPr="00371851">
              <w:rPr>
                <w:rFonts w:ascii="Times New Roman" w:hAnsi="Times New Roman" w:cs="Times New Roman"/>
                <w:sz w:val="24"/>
                <w:szCs w:val="24"/>
              </w:rPr>
              <w:t>Линии</w:t>
            </w:r>
            <w:proofErr w:type="spellEnd"/>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 xml:space="preserve">Прямая и кривая линии. Отрезок. Луч. </w:t>
            </w:r>
            <w:r w:rsidRPr="00371851">
              <w:rPr>
                <w:rFonts w:ascii="Times New Roman" w:hAnsi="Times New Roman" w:cs="Times New Roman"/>
                <w:sz w:val="24"/>
                <w:szCs w:val="24"/>
                <w:lang w:val="ru-RU"/>
              </w:rPr>
              <w:t xml:space="preserve">Измерение длины </w:t>
            </w:r>
            <w:r>
              <w:rPr>
                <w:rFonts w:ascii="Times New Roman" w:hAnsi="Times New Roman" w:cs="Times New Roman"/>
                <w:sz w:val="24"/>
                <w:szCs w:val="24"/>
                <w:lang w:val="ru-RU"/>
              </w:rPr>
              <w:t>отрезка, с</w:t>
            </w:r>
            <w:r w:rsidRPr="00371851">
              <w:rPr>
                <w:rFonts w:ascii="Times New Roman" w:hAnsi="Times New Roman" w:cs="Times New Roman"/>
                <w:sz w:val="24"/>
                <w:szCs w:val="24"/>
                <w:lang w:val="ru-RU"/>
              </w:rPr>
              <w:t>равнение отрезков</w:t>
            </w:r>
            <w:r>
              <w:rPr>
                <w:rFonts w:ascii="Times New Roman" w:hAnsi="Times New Roman" w:cs="Times New Roman"/>
                <w:sz w:val="24"/>
                <w:szCs w:val="24"/>
                <w:lang w:val="ru-RU"/>
              </w:rPr>
              <w:t>.</w:t>
            </w:r>
            <w:r w:rsidRPr="00371851">
              <w:rPr>
                <w:rFonts w:ascii="Times New Roman" w:hAnsi="Times New Roman" w:cs="Times New Roman"/>
                <w:sz w:val="24"/>
                <w:szCs w:val="24"/>
                <w:lang w:val="ru-RU"/>
              </w:rPr>
              <w:t xml:space="preserve"> </w:t>
            </w:r>
            <w:r>
              <w:rPr>
                <w:rFonts w:ascii="Times New Roman" w:hAnsi="Times New Roman" w:cs="Times New Roman"/>
                <w:sz w:val="24"/>
                <w:szCs w:val="24"/>
                <w:lang w:val="ru-RU"/>
              </w:rPr>
              <w:t>П</w:t>
            </w:r>
            <w:r w:rsidRPr="00371851">
              <w:rPr>
                <w:rFonts w:ascii="Times New Roman" w:hAnsi="Times New Roman" w:cs="Times New Roman"/>
                <w:sz w:val="24"/>
                <w:szCs w:val="24"/>
                <w:lang w:val="ru-RU"/>
              </w:rPr>
              <w:t>ос</w:t>
            </w:r>
            <w:r>
              <w:rPr>
                <w:rFonts w:ascii="Times New Roman" w:hAnsi="Times New Roman" w:cs="Times New Roman"/>
                <w:sz w:val="24"/>
                <w:szCs w:val="24"/>
                <w:lang w:val="ru-RU"/>
              </w:rPr>
              <w:t xml:space="preserve">троение отрезка заданной длины. </w:t>
            </w:r>
          </w:p>
          <w:p w:rsidR="00FC0FB9" w:rsidRDefault="00FC0FB9" w:rsidP="00F126EA">
            <w:pPr>
              <w:ind w:left="134" w:right="-11"/>
              <w:rPr>
                <w:rFonts w:ascii="Times New Roman" w:hAnsi="Times New Roman" w:cs="Times New Roman"/>
                <w:sz w:val="24"/>
                <w:szCs w:val="24"/>
                <w:lang w:val="ru-RU"/>
              </w:rPr>
            </w:pPr>
            <w:r w:rsidRPr="006328BE">
              <w:rPr>
                <w:rFonts w:ascii="Times New Roman" w:hAnsi="Times New Roman" w:cs="Times New Roman"/>
                <w:sz w:val="24"/>
                <w:szCs w:val="24"/>
                <w:lang w:val="ru-RU"/>
              </w:rPr>
              <w:t>Пересечение линий. Точка пересечения, ее нахождение при пересечении линий</w:t>
            </w:r>
            <w:r>
              <w:rPr>
                <w:rFonts w:ascii="Times New Roman" w:hAnsi="Times New Roman" w:cs="Times New Roman"/>
                <w:sz w:val="24"/>
                <w:szCs w:val="24"/>
                <w:lang w:val="ru-RU"/>
              </w:rPr>
              <w:t>.</w:t>
            </w:r>
          </w:p>
          <w:p w:rsidR="00FC0FB9" w:rsidRPr="00375FAD"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Построение пересекающихся отрезков; нахождение точки пересечения, обозначение ее буквой</w:t>
            </w:r>
          </w:p>
        </w:tc>
      </w:tr>
      <w:tr w:rsidR="00FC0FB9" w:rsidRPr="00FA7057" w:rsidTr="00FC0FB9">
        <w:trPr>
          <w:trHeight w:val="1783"/>
        </w:trPr>
        <w:tc>
          <w:tcPr>
            <w:tcW w:w="1701" w:type="dxa"/>
          </w:tcPr>
          <w:p w:rsidR="00FC0FB9" w:rsidRPr="00371851" w:rsidRDefault="00FC0FB9" w:rsidP="00F126EA">
            <w:pPr>
              <w:ind w:left="134" w:right="503"/>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Числа, полученные при измерении величин </w:t>
            </w:r>
          </w:p>
          <w:p w:rsidR="00FC0FB9" w:rsidRPr="00371851" w:rsidRDefault="00FC0FB9" w:rsidP="00F126EA">
            <w:pPr>
              <w:ind w:left="134" w:right="-16"/>
              <w:rPr>
                <w:rFonts w:ascii="Times New Roman" w:hAnsi="Times New Roman" w:cs="Times New Roman"/>
                <w:sz w:val="24"/>
                <w:szCs w:val="24"/>
                <w:lang w:val="ru-RU"/>
              </w:rPr>
            </w:pP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Величины (стоимость, длина, время), единицы </w:t>
            </w:r>
            <w:r>
              <w:rPr>
                <w:rFonts w:ascii="Times New Roman" w:hAnsi="Times New Roman" w:cs="Times New Roman"/>
                <w:sz w:val="24"/>
                <w:szCs w:val="24"/>
                <w:lang w:val="ru-RU"/>
              </w:rPr>
              <w:t>их измерения.</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Сравнение чисел, полученных при измерении величин одной мерой. </w:t>
            </w:r>
          </w:p>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Сравнение предметов по длине, массе, емкости. </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Сложение и вычитание чисел, полученных при измерении величин одной мерой.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З</w:t>
            </w:r>
            <w:r w:rsidRPr="00371851">
              <w:rPr>
                <w:rFonts w:ascii="Times New Roman" w:hAnsi="Times New Roman" w:cs="Times New Roman"/>
                <w:sz w:val="24"/>
                <w:szCs w:val="24"/>
                <w:lang w:val="ru-RU"/>
              </w:rPr>
              <w:t>адач</w:t>
            </w:r>
            <w:r>
              <w:rPr>
                <w:rFonts w:ascii="Times New Roman" w:hAnsi="Times New Roman" w:cs="Times New Roman"/>
                <w:sz w:val="24"/>
                <w:szCs w:val="24"/>
                <w:lang w:val="ru-RU"/>
              </w:rPr>
              <w:t>и</w:t>
            </w:r>
            <w:r w:rsidRPr="00371851">
              <w:rPr>
                <w:rFonts w:ascii="Times New Roman" w:hAnsi="Times New Roman" w:cs="Times New Roman"/>
                <w:sz w:val="24"/>
                <w:szCs w:val="24"/>
                <w:lang w:val="ru-RU"/>
              </w:rPr>
              <w:t xml:space="preserve"> на</w:t>
            </w:r>
            <w:r>
              <w:rPr>
                <w:rFonts w:ascii="Times New Roman" w:hAnsi="Times New Roman" w:cs="Times New Roman"/>
                <w:sz w:val="24"/>
                <w:szCs w:val="24"/>
                <w:lang w:val="ru-RU"/>
              </w:rPr>
              <w:t xml:space="preserve"> нахождение разности (остатка) </w:t>
            </w:r>
            <w:r w:rsidRPr="00371851">
              <w:rPr>
                <w:rFonts w:ascii="Times New Roman" w:hAnsi="Times New Roman" w:cs="Times New Roman"/>
                <w:sz w:val="24"/>
                <w:szCs w:val="24"/>
                <w:lang w:val="ru-RU"/>
              </w:rPr>
              <w:t>с числами, полученными п</w:t>
            </w:r>
            <w:r>
              <w:rPr>
                <w:rFonts w:ascii="Times New Roman" w:hAnsi="Times New Roman" w:cs="Times New Roman"/>
                <w:sz w:val="24"/>
                <w:szCs w:val="24"/>
                <w:lang w:val="ru-RU"/>
              </w:rPr>
              <w:t xml:space="preserve">ри измерении величин. </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З</w:t>
            </w:r>
            <w:r w:rsidRPr="00371851">
              <w:rPr>
                <w:rFonts w:ascii="Times New Roman" w:hAnsi="Times New Roman" w:cs="Times New Roman"/>
                <w:sz w:val="24"/>
                <w:szCs w:val="24"/>
                <w:lang w:val="ru-RU"/>
              </w:rPr>
              <w:t>адач</w:t>
            </w:r>
            <w:r>
              <w:rPr>
                <w:rFonts w:ascii="Times New Roman" w:hAnsi="Times New Roman" w:cs="Times New Roman"/>
                <w:sz w:val="24"/>
                <w:szCs w:val="24"/>
                <w:lang w:val="ru-RU"/>
              </w:rPr>
              <w:t>и</w:t>
            </w:r>
            <w:r w:rsidRPr="00371851">
              <w:rPr>
                <w:rFonts w:ascii="Times New Roman" w:hAnsi="Times New Roman" w:cs="Times New Roman"/>
                <w:sz w:val="24"/>
                <w:szCs w:val="24"/>
                <w:lang w:val="ru-RU"/>
              </w:rPr>
              <w:t xml:space="preserve"> на увеличение, уменьшение на несколько единиц </w:t>
            </w:r>
            <w:r>
              <w:rPr>
                <w:rFonts w:ascii="Times New Roman" w:hAnsi="Times New Roman" w:cs="Times New Roman"/>
                <w:sz w:val="24"/>
                <w:szCs w:val="24"/>
                <w:lang w:val="ru-RU"/>
              </w:rPr>
              <w:t>(единицы времени)</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t>Сложение и вычитание без перехода через десяток</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Сложение и вычитание двузначного числа с однозначным (13 + 2; 2 + 13; 13 – 2; 18 + 2; 20 –</w:t>
            </w:r>
            <w:r>
              <w:rPr>
                <w:rFonts w:ascii="Times New Roman" w:hAnsi="Times New Roman" w:cs="Times New Roman"/>
                <w:sz w:val="24"/>
                <w:szCs w:val="24"/>
                <w:lang w:val="ru-RU"/>
              </w:rPr>
              <w:t xml:space="preserve"> </w:t>
            </w:r>
            <w:r w:rsidRPr="00371851">
              <w:rPr>
                <w:rFonts w:ascii="Times New Roman" w:hAnsi="Times New Roman" w:cs="Times New Roman"/>
                <w:sz w:val="24"/>
                <w:szCs w:val="24"/>
                <w:lang w:val="ru-RU"/>
              </w:rPr>
              <w:t xml:space="preserve">2). Вычитание двузначных чисел (18 – 12; 20 – 12). </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Составление простых задач по краткой записи, их решение.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 xml:space="preserve">Увеличение и уменьшение числа на несколько единиц. </w:t>
            </w:r>
            <w:r w:rsidRPr="00371851">
              <w:rPr>
                <w:rFonts w:ascii="Times New Roman" w:hAnsi="Times New Roman" w:cs="Times New Roman"/>
                <w:sz w:val="24"/>
                <w:szCs w:val="24"/>
                <w:lang w:val="ru-RU"/>
              </w:rPr>
              <w:t>Построение отрезка</w:t>
            </w:r>
            <w:r>
              <w:rPr>
                <w:rFonts w:ascii="Times New Roman" w:hAnsi="Times New Roman" w:cs="Times New Roman"/>
                <w:sz w:val="24"/>
                <w:szCs w:val="24"/>
                <w:lang w:val="ru-RU"/>
              </w:rPr>
              <w:t xml:space="preserve"> в сантиметрах</w:t>
            </w:r>
            <w:r w:rsidRPr="00371851">
              <w:rPr>
                <w:rFonts w:ascii="Times New Roman" w:hAnsi="Times New Roman" w:cs="Times New Roman"/>
                <w:sz w:val="24"/>
                <w:szCs w:val="24"/>
                <w:lang w:val="ru-RU"/>
              </w:rPr>
              <w:t>, длина которого больше (меньше) длины данного отрезка (</w:t>
            </w:r>
            <w:r>
              <w:rPr>
                <w:rFonts w:ascii="Times New Roman" w:hAnsi="Times New Roman" w:cs="Times New Roman"/>
                <w:sz w:val="24"/>
                <w:szCs w:val="24"/>
                <w:lang w:val="ru-RU"/>
              </w:rPr>
              <w:t>«длиннее на …», короче на …</w:t>
            </w:r>
            <w:r w:rsidRPr="00371851">
              <w:rPr>
                <w:rFonts w:ascii="Times New Roman" w:hAnsi="Times New Roman" w:cs="Times New Roman"/>
                <w:sz w:val="24"/>
                <w:szCs w:val="24"/>
                <w:lang w:val="ru-RU"/>
              </w:rPr>
              <w:t xml:space="preserve">»). </w:t>
            </w:r>
          </w:p>
          <w:p w:rsidR="00FC0FB9" w:rsidRPr="00371851" w:rsidRDefault="00FC0FB9" w:rsidP="00F126EA">
            <w:pPr>
              <w:ind w:left="134" w:right="-11"/>
              <w:rPr>
                <w:rFonts w:ascii="Times New Roman" w:hAnsi="Times New Roman" w:cs="Times New Roman"/>
                <w:sz w:val="24"/>
                <w:szCs w:val="24"/>
                <w:lang w:val="ru-RU"/>
              </w:rPr>
            </w:pPr>
          </w:p>
        </w:tc>
      </w:tr>
      <w:tr w:rsidR="00FC0FB9" w:rsidRPr="00FA7057" w:rsidTr="00FC0FB9">
        <w:trPr>
          <w:trHeight w:val="550"/>
        </w:trPr>
        <w:tc>
          <w:tcPr>
            <w:tcW w:w="1701" w:type="dxa"/>
          </w:tcPr>
          <w:p w:rsidR="00FC0FB9" w:rsidRPr="006328BE" w:rsidRDefault="00FC0FB9" w:rsidP="00F126EA">
            <w:pPr>
              <w:ind w:left="134" w:right="-16"/>
              <w:rPr>
                <w:rFonts w:ascii="Times New Roman" w:hAnsi="Times New Roman" w:cs="Times New Roman"/>
                <w:sz w:val="24"/>
                <w:szCs w:val="24"/>
                <w:lang w:val="ru-RU"/>
              </w:rPr>
            </w:pPr>
            <w:r>
              <w:rPr>
                <w:rFonts w:ascii="Times New Roman" w:hAnsi="Times New Roman" w:cs="Times New Roman"/>
                <w:sz w:val="24"/>
                <w:szCs w:val="24"/>
                <w:lang w:val="ru-RU"/>
              </w:rPr>
              <w:t>Число 0 (повторение)</w:t>
            </w:r>
          </w:p>
        </w:tc>
        <w:tc>
          <w:tcPr>
            <w:tcW w:w="1134" w:type="dxa"/>
          </w:tcPr>
          <w:p w:rsidR="00FC0FB9" w:rsidRPr="006328BE"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Нуль как результат вычитания (1</w:t>
            </w:r>
            <w:r>
              <w:rPr>
                <w:rFonts w:ascii="Times New Roman" w:hAnsi="Times New Roman" w:cs="Times New Roman"/>
                <w:sz w:val="24"/>
                <w:szCs w:val="24"/>
                <w:lang w:val="ru-RU"/>
              </w:rPr>
              <w:t xml:space="preserve">1 – 1).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Нуль</w:t>
            </w:r>
            <w:r w:rsidRPr="00371851">
              <w:rPr>
                <w:rFonts w:ascii="Times New Roman" w:hAnsi="Times New Roman" w:cs="Times New Roman"/>
                <w:sz w:val="24"/>
                <w:szCs w:val="24"/>
                <w:lang w:val="ru-RU"/>
              </w:rPr>
              <w:t xml:space="preserve"> компонент сложения (15 + 0; 0 + 15). </w:t>
            </w:r>
          </w:p>
          <w:p w:rsidR="00FC0FB9" w:rsidRPr="006328BE" w:rsidRDefault="00FC0FB9" w:rsidP="00F126EA">
            <w:pPr>
              <w:ind w:left="134" w:right="-11"/>
              <w:rPr>
                <w:rFonts w:ascii="Times New Roman" w:hAnsi="Times New Roman" w:cs="Times New Roman"/>
                <w:sz w:val="24"/>
                <w:szCs w:val="24"/>
                <w:lang w:val="ru-RU"/>
              </w:rPr>
            </w:pPr>
            <w:r w:rsidRPr="006328BE">
              <w:rPr>
                <w:rFonts w:ascii="Times New Roman" w:hAnsi="Times New Roman" w:cs="Times New Roman"/>
                <w:sz w:val="24"/>
                <w:szCs w:val="24"/>
                <w:lang w:val="ru-RU"/>
              </w:rPr>
              <w:t>Нуль как компонент вычитания (3 – 0 = 3)</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t>Сложение с переходом через десяток</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4</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Р</w:t>
            </w:r>
            <w:r w:rsidRPr="00371851">
              <w:rPr>
                <w:rFonts w:ascii="Times New Roman" w:hAnsi="Times New Roman" w:cs="Times New Roman"/>
                <w:sz w:val="24"/>
                <w:szCs w:val="24"/>
                <w:lang w:val="ru-RU"/>
              </w:rPr>
              <w:t>азложени</w:t>
            </w:r>
            <w:r>
              <w:rPr>
                <w:rFonts w:ascii="Times New Roman" w:hAnsi="Times New Roman" w:cs="Times New Roman"/>
                <w:sz w:val="24"/>
                <w:szCs w:val="24"/>
                <w:lang w:val="ru-RU"/>
              </w:rPr>
              <w:t xml:space="preserve">е одного из </w:t>
            </w:r>
            <w:r w:rsidRPr="00371851">
              <w:rPr>
                <w:rFonts w:ascii="Times New Roman" w:hAnsi="Times New Roman" w:cs="Times New Roman"/>
                <w:sz w:val="24"/>
                <w:szCs w:val="24"/>
                <w:lang w:val="ru-RU"/>
              </w:rPr>
              <w:t>слагаем</w:t>
            </w:r>
            <w:r>
              <w:rPr>
                <w:rFonts w:ascii="Times New Roman" w:hAnsi="Times New Roman" w:cs="Times New Roman"/>
                <w:sz w:val="24"/>
                <w:szCs w:val="24"/>
                <w:lang w:val="ru-RU"/>
              </w:rPr>
              <w:t>ых</w:t>
            </w:r>
            <w:r w:rsidRPr="00371851">
              <w:rPr>
                <w:rFonts w:ascii="Times New Roman" w:hAnsi="Times New Roman" w:cs="Times New Roman"/>
                <w:sz w:val="24"/>
                <w:szCs w:val="24"/>
                <w:lang w:val="ru-RU"/>
              </w:rPr>
              <w:t xml:space="preserve"> на два числа</w:t>
            </w:r>
            <w:r>
              <w:rPr>
                <w:rFonts w:ascii="Times New Roman" w:hAnsi="Times New Roman" w:cs="Times New Roman"/>
                <w:sz w:val="24"/>
                <w:szCs w:val="24"/>
                <w:lang w:val="ru-RU"/>
              </w:rPr>
              <w:t xml:space="preserve"> на основе знания о составе числа и разрядах</w:t>
            </w:r>
            <w:r w:rsidRPr="00371851">
              <w:rPr>
                <w:rFonts w:ascii="Times New Roman" w:hAnsi="Times New Roman" w:cs="Times New Roman"/>
                <w:sz w:val="24"/>
                <w:szCs w:val="24"/>
                <w:lang w:val="ru-RU"/>
              </w:rPr>
              <w:t xml:space="preserve">. </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Таблица сложения на основе состава двузначных чисел (11-18). </w:t>
            </w:r>
          </w:p>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Присчитывание </w:t>
            </w:r>
            <w:r>
              <w:rPr>
                <w:rFonts w:ascii="Times New Roman" w:hAnsi="Times New Roman" w:cs="Times New Roman"/>
                <w:sz w:val="24"/>
                <w:szCs w:val="24"/>
                <w:lang w:val="ru-RU"/>
              </w:rPr>
              <w:t>по 2, 3, 4, 5, 6 в пределах 20</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t>Углы</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1</w:t>
            </w:r>
          </w:p>
        </w:tc>
        <w:tc>
          <w:tcPr>
            <w:tcW w:w="7655" w:type="dxa"/>
          </w:tcPr>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Определение с помощью чертежного угольника видов углов. </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Построение прямого угла с помощью чертежного угольника </w:t>
            </w:r>
            <w:r>
              <w:rPr>
                <w:rFonts w:ascii="Times New Roman" w:hAnsi="Times New Roman" w:cs="Times New Roman"/>
                <w:sz w:val="24"/>
                <w:szCs w:val="24"/>
                <w:lang w:val="ru-RU"/>
              </w:rPr>
              <w:t>на нелинованной бумаге.</w:t>
            </w:r>
          </w:p>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Определение видов углов на глаз с последующей проверкой с помощью чертежного угольника</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t>Вычитание с переходом через десяток</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4</w:t>
            </w:r>
          </w:p>
        </w:tc>
        <w:tc>
          <w:tcPr>
            <w:tcW w:w="7655" w:type="dxa"/>
          </w:tcPr>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Вычитание однозначных чисел из двузначных с переходом через десяток.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Р</w:t>
            </w:r>
            <w:r w:rsidRPr="00371851">
              <w:rPr>
                <w:rFonts w:ascii="Times New Roman" w:hAnsi="Times New Roman" w:cs="Times New Roman"/>
                <w:sz w:val="24"/>
                <w:szCs w:val="24"/>
                <w:lang w:val="ru-RU"/>
              </w:rPr>
              <w:t>азложени</w:t>
            </w:r>
            <w:r>
              <w:rPr>
                <w:rFonts w:ascii="Times New Roman" w:hAnsi="Times New Roman" w:cs="Times New Roman"/>
                <w:sz w:val="24"/>
                <w:szCs w:val="24"/>
                <w:lang w:val="ru-RU"/>
              </w:rPr>
              <w:t>е уменьшаемого</w:t>
            </w:r>
            <w:r w:rsidRPr="00371851">
              <w:rPr>
                <w:rFonts w:ascii="Times New Roman" w:hAnsi="Times New Roman" w:cs="Times New Roman"/>
                <w:sz w:val="24"/>
                <w:szCs w:val="24"/>
                <w:lang w:val="ru-RU"/>
              </w:rPr>
              <w:t xml:space="preserve"> на два числа</w:t>
            </w:r>
            <w:r>
              <w:rPr>
                <w:rFonts w:ascii="Times New Roman" w:hAnsi="Times New Roman" w:cs="Times New Roman"/>
                <w:sz w:val="24"/>
                <w:szCs w:val="24"/>
                <w:lang w:val="ru-RU"/>
              </w:rPr>
              <w:t xml:space="preserve"> на основе знания о составе числа и разрядах</w:t>
            </w:r>
            <w:r w:rsidRPr="00371851">
              <w:rPr>
                <w:rFonts w:ascii="Times New Roman" w:hAnsi="Times New Roman" w:cs="Times New Roman"/>
                <w:sz w:val="24"/>
                <w:szCs w:val="24"/>
                <w:lang w:val="ru-RU"/>
              </w:rPr>
              <w:t xml:space="preserve">. </w:t>
            </w:r>
          </w:p>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Отсчитывание по 2, 3, 4, 5, 6 в пределах 20. </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Четырехугольники</w:t>
            </w:r>
            <w:proofErr w:type="spellEnd"/>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1</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Четырехугольник, его э</w:t>
            </w:r>
            <w:r w:rsidRPr="00371851">
              <w:rPr>
                <w:rFonts w:ascii="Times New Roman" w:hAnsi="Times New Roman" w:cs="Times New Roman"/>
                <w:sz w:val="24"/>
                <w:szCs w:val="24"/>
                <w:lang w:val="ru-RU"/>
              </w:rPr>
              <w:t xml:space="preserve">лементы. </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Построение четырехугольников (прямоугольник</w:t>
            </w:r>
            <w:r>
              <w:rPr>
                <w:rFonts w:ascii="Times New Roman" w:hAnsi="Times New Roman" w:cs="Times New Roman"/>
                <w:sz w:val="24"/>
                <w:szCs w:val="24"/>
                <w:lang w:val="ru-RU"/>
              </w:rPr>
              <w:t>/квадрат</w:t>
            </w:r>
            <w:r w:rsidRPr="00371851">
              <w:rPr>
                <w:rFonts w:ascii="Times New Roman" w:hAnsi="Times New Roman" w:cs="Times New Roman"/>
                <w:sz w:val="24"/>
                <w:szCs w:val="24"/>
                <w:lang w:val="ru-RU"/>
              </w:rPr>
              <w:t xml:space="preserve">) по </w:t>
            </w:r>
            <w:r>
              <w:rPr>
                <w:rFonts w:ascii="Times New Roman" w:hAnsi="Times New Roman" w:cs="Times New Roman"/>
                <w:sz w:val="24"/>
                <w:szCs w:val="24"/>
                <w:lang w:val="ru-RU"/>
              </w:rPr>
              <w:t>точкам</w:t>
            </w:r>
            <w:r w:rsidRPr="00371851">
              <w:rPr>
                <w:rFonts w:ascii="Times New Roman" w:hAnsi="Times New Roman" w:cs="Times New Roman"/>
                <w:sz w:val="24"/>
                <w:szCs w:val="24"/>
                <w:lang w:val="ru-RU"/>
              </w:rPr>
              <w:t xml:space="preserve"> </w:t>
            </w:r>
            <w:r>
              <w:rPr>
                <w:rFonts w:ascii="Times New Roman" w:hAnsi="Times New Roman" w:cs="Times New Roman"/>
                <w:sz w:val="24"/>
                <w:szCs w:val="24"/>
                <w:lang w:val="ru-RU"/>
              </w:rPr>
              <w:t>(вершинам)</w:t>
            </w:r>
            <w:r w:rsidRPr="00371851">
              <w:rPr>
                <w:rFonts w:ascii="Times New Roman" w:hAnsi="Times New Roman" w:cs="Times New Roman"/>
                <w:sz w:val="24"/>
                <w:szCs w:val="24"/>
                <w:lang w:val="ru-RU"/>
              </w:rPr>
              <w:t xml:space="preserve"> на бумаге в клетку</w:t>
            </w:r>
            <w:r>
              <w:rPr>
                <w:rFonts w:ascii="Times New Roman" w:hAnsi="Times New Roman" w:cs="Times New Roman"/>
                <w:sz w:val="24"/>
                <w:szCs w:val="24"/>
                <w:lang w:val="ru-RU"/>
              </w:rPr>
              <w:t>.</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Различение</w:t>
            </w:r>
            <w:r w:rsidRPr="00371851">
              <w:rPr>
                <w:rFonts w:ascii="Times New Roman" w:hAnsi="Times New Roman" w:cs="Times New Roman"/>
                <w:sz w:val="24"/>
                <w:szCs w:val="24"/>
                <w:lang w:val="ru-RU"/>
              </w:rPr>
              <w:t xml:space="preserve"> квадрата</w:t>
            </w:r>
            <w:r>
              <w:rPr>
                <w:rFonts w:ascii="Times New Roman" w:hAnsi="Times New Roman" w:cs="Times New Roman"/>
                <w:sz w:val="24"/>
                <w:szCs w:val="24"/>
                <w:lang w:val="ru-RU"/>
              </w:rPr>
              <w:t xml:space="preserve"> и</w:t>
            </w:r>
            <w:r w:rsidRPr="00371851">
              <w:rPr>
                <w:rFonts w:ascii="Times New Roman" w:hAnsi="Times New Roman" w:cs="Times New Roman"/>
                <w:sz w:val="24"/>
                <w:szCs w:val="24"/>
                <w:lang w:val="ru-RU"/>
              </w:rPr>
              <w:t xml:space="preserve"> прямоугольника</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Сложение и вычитание с переходом через десяток </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2</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w:t>
            </w:r>
            <w:r w:rsidRPr="00371851">
              <w:rPr>
                <w:rFonts w:ascii="Times New Roman" w:hAnsi="Times New Roman" w:cs="Times New Roman"/>
                <w:sz w:val="24"/>
                <w:szCs w:val="24"/>
                <w:lang w:val="ru-RU"/>
              </w:rPr>
              <w:t>остав двузначных чисел (11 –18)</w:t>
            </w:r>
            <w:r>
              <w:rPr>
                <w:rFonts w:ascii="Times New Roman" w:hAnsi="Times New Roman" w:cs="Times New Roman"/>
                <w:sz w:val="24"/>
                <w:szCs w:val="24"/>
                <w:lang w:val="ru-RU"/>
              </w:rPr>
              <w:t>. Разложение чисел.</w:t>
            </w:r>
            <w:r w:rsidRPr="00371851">
              <w:rPr>
                <w:rFonts w:ascii="Times New Roman" w:hAnsi="Times New Roman" w:cs="Times New Roman"/>
                <w:sz w:val="24"/>
                <w:szCs w:val="24"/>
                <w:lang w:val="ru-RU"/>
              </w:rPr>
              <w:t xml:space="preserve">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П</w:t>
            </w:r>
            <w:r w:rsidRPr="00371851">
              <w:rPr>
                <w:rFonts w:ascii="Times New Roman" w:hAnsi="Times New Roman" w:cs="Times New Roman"/>
                <w:sz w:val="24"/>
                <w:szCs w:val="24"/>
                <w:lang w:val="ru-RU"/>
              </w:rPr>
              <w:t>ример</w:t>
            </w:r>
            <w:r>
              <w:rPr>
                <w:rFonts w:ascii="Times New Roman" w:hAnsi="Times New Roman" w:cs="Times New Roman"/>
                <w:sz w:val="24"/>
                <w:szCs w:val="24"/>
                <w:lang w:val="ru-RU"/>
              </w:rPr>
              <w:t>ы</w:t>
            </w:r>
            <w:r w:rsidRPr="00371851">
              <w:rPr>
                <w:rFonts w:ascii="Times New Roman" w:hAnsi="Times New Roman" w:cs="Times New Roman"/>
                <w:sz w:val="24"/>
                <w:szCs w:val="24"/>
                <w:lang w:val="ru-RU"/>
              </w:rPr>
              <w:t xml:space="preserve"> на сложение и вычитание с переходом через десяток</w:t>
            </w:r>
            <w:r>
              <w:rPr>
                <w:rFonts w:ascii="Times New Roman" w:hAnsi="Times New Roman" w:cs="Times New Roman"/>
                <w:sz w:val="24"/>
                <w:szCs w:val="24"/>
                <w:lang w:val="ru-RU"/>
              </w:rPr>
              <w:t>. П</w:t>
            </w:r>
            <w:r w:rsidRPr="00371851">
              <w:rPr>
                <w:rFonts w:ascii="Times New Roman" w:hAnsi="Times New Roman" w:cs="Times New Roman"/>
                <w:sz w:val="24"/>
                <w:szCs w:val="24"/>
                <w:lang w:val="ru-RU"/>
              </w:rPr>
              <w:t>ереместительно</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свойств</w:t>
            </w:r>
            <w:r>
              <w:rPr>
                <w:rFonts w:ascii="Times New Roman" w:hAnsi="Times New Roman" w:cs="Times New Roman"/>
                <w:sz w:val="24"/>
                <w:szCs w:val="24"/>
                <w:lang w:val="ru-RU"/>
              </w:rPr>
              <w:t>о сложения. В</w:t>
            </w:r>
            <w:r w:rsidRPr="00371851">
              <w:rPr>
                <w:rFonts w:ascii="Times New Roman" w:hAnsi="Times New Roman" w:cs="Times New Roman"/>
                <w:sz w:val="24"/>
                <w:szCs w:val="24"/>
                <w:lang w:val="ru-RU"/>
              </w:rPr>
              <w:t>заимосвяз</w:t>
            </w:r>
            <w:r>
              <w:rPr>
                <w:rFonts w:ascii="Times New Roman" w:hAnsi="Times New Roman" w:cs="Times New Roman"/>
                <w:sz w:val="24"/>
                <w:szCs w:val="24"/>
                <w:lang w:val="ru-RU"/>
              </w:rPr>
              <w:t>ь</w:t>
            </w:r>
            <w:r w:rsidRPr="00371851">
              <w:rPr>
                <w:rFonts w:ascii="Times New Roman" w:hAnsi="Times New Roman" w:cs="Times New Roman"/>
                <w:sz w:val="24"/>
                <w:szCs w:val="24"/>
                <w:lang w:val="ru-RU"/>
              </w:rPr>
              <w:t xml:space="preserve"> сложения и вычитания (8 + 3; 3 + 8; 11 – 8; 11 – 3)</w:t>
            </w:r>
            <w:r>
              <w:rPr>
                <w:rFonts w:ascii="Times New Roman" w:hAnsi="Times New Roman" w:cs="Times New Roman"/>
                <w:sz w:val="24"/>
                <w:szCs w:val="24"/>
                <w:lang w:val="ru-RU"/>
              </w:rPr>
              <w:t>.</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w:t>
            </w:r>
            <w:r w:rsidRPr="00371851">
              <w:rPr>
                <w:rFonts w:ascii="Times New Roman" w:hAnsi="Times New Roman" w:cs="Times New Roman"/>
                <w:sz w:val="24"/>
                <w:szCs w:val="24"/>
                <w:lang w:val="ru-RU"/>
              </w:rPr>
              <w:t xml:space="preserve"> сложения</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lastRenderedPageBreak/>
              <w:t>Скобки</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1</w:t>
            </w:r>
          </w:p>
        </w:tc>
        <w:tc>
          <w:tcPr>
            <w:tcW w:w="7655" w:type="dxa"/>
          </w:tcPr>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Порядок действий в примерах со скобками</w:t>
            </w:r>
          </w:p>
        </w:tc>
      </w:tr>
      <w:tr w:rsidR="00FC0FB9" w:rsidRPr="00FA7057" w:rsidTr="00FC0FB9">
        <w:trPr>
          <w:trHeight w:val="550"/>
        </w:trPr>
        <w:tc>
          <w:tcPr>
            <w:tcW w:w="1701" w:type="dxa"/>
          </w:tcPr>
          <w:p w:rsidR="00FC0FB9" w:rsidRPr="00371851" w:rsidRDefault="00FC0FB9" w:rsidP="00F126EA">
            <w:pPr>
              <w:ind w:left="134" w:right="143"/>
              <w:rPr>
                <w:rFonts w:ascii="Times New Roman" w:hAnsi="Times New Roman" w:cs="Times New Roman"/>
                <w:sz w:val="24"/>
                <w:szCs w:val="24"/>
                <w:lang w:val="ru-RU"/>
              </w:rPr>
            </w:pPr>
            <w:proofErr w:type="spellStart"/>
            <w:r w:rsidRPr="00371851">
              <w:rPr>
                <w:rFonts w:ascii="Times New Roman" w:hAnsi="Times New Roman" w:cs="Times New Roman"/>
                <w:sz w:val="24"/>
                <w:szCs w:val="24"/>
              </w:rPr>
              <w:t>Меры</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времени</w:t>
            </w:r>
            <w:proofErr w:type="spellEnd"/>
            <w:r w:rsidRPr="00371851">
              <w:rPr>
                <w:rFonts w:ascii="Times New Roman" w:hAnsi="Times New Roman" w:cs="Times New Roman"/>
                <w:sz w:val="24"/>
                <w:szCs w:val="24"/>
              </w:rPr>
              <w:t xml:space="preserve"> – </w:t>
            </w:r>
            <w:proofErr w:type="spellStart"/>
            <w:r w:rsidRPr="00371851">
              <w:rPr>
                <w:rFonts w:ascii="Times New Roman" w:hAnsi="Times New Roman" w:cs="Times New Roman"/>
                <w:sz w:val="24"/>
                <w:szCs w:val="24"/>
              </w:rPr>
              <w:t>год</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месяц</w:t>
            </w:r>
            <w:proofErr w:type="spellEnd"/>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7655" w:type="dxa"/>
          </w:tcPr>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1 год, 1 мес. Соотношение: 1 год = 12 мес. Название месяцев. </w:t>
            </w:r>
            <w:r>
              <w:rPr>
                <w:rFonts w:ascii="Times New Roman" w:hAnsi="Times New Roman" w:cs="Times New Roman"/>
                <w:sz w:val="24"/>
                <w:szCs w:val="24"/>
                <w:lang w:val="ru-RU"/>
              </w:rPr>
              <w:t xml:space="preserve">Месяцы и </w:t>
            </w:r>
            <w:r w:rsidRPr="00371851">
              <w:rPr>
                <w:rFonts w:ascii="Times New Roman" w:hAnsi="Times New Roman" w:cs="Times New Roman"/>
                <w:sz w:val="24"/>
                <w:szCs w:val="24"/>
                <w:lang w:val="ru-RU"/>
              </w:rPr>
              <w:t>времен</w:t>
            </w:r>
            <w:r>
              <w:rPr>
                <w:rFonts w:ascii="Times New Roman" w:hAnsi="Times New Roman" w:cs="Times New Roman"/>
                <w:sz w:val="24"/>
                <w:szCs w:val="24"/>
                <w:lang w:val="ru-RU"/>
              </w:rPr>
              <w:t>а года.</w:t>
            </w:r>
          </w:p>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Последовательность месяцев в году. Номера месяцев от начала года</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Треугольники</w:t>
            </w:r>
            <w:proofErr w:type="spellEnd"/>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1</w:t>
            </w:r>
          </w:p>
        </w:tc>
        <w:tc>
          <w:tcPr>
            <w:tcW w:w="7655" w:type="dxa"/>
          </w:tcPr>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Треугольник, стороны, вершины, углы</w:t>
            </w:r>
            <w:r w:rsidRPr="00371851">
              <w:rPr>
                <w:rFonts w:ascii="Times New Roman" w:hAnsi="Times New Roman" w:cs="Times New Roman"/>
                <w:sz w:val="24"/>
                <w:szCs w:val="24"/>
                <w:lang w:val="ru-RU"/>
              </w:rPr>
              <w:t>. Построение треугольников по заданным точка</w:t>
            </w:r>
            <w:r>
              <w:rPr>
                <w:rFonts w:ascii="Times New Roman" w:hAnsi="Times New Roman" w:cs="Times New Roman"/>
                <w:sz w:val="24"/>
                <w:szCs w:val="24"/>
                <w:lang w:val="ru-RU"/>
              </w:rPr>
              <w:t>м (вершинам) на бумаге в клетку. Различение углов по видам</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Умножение</w:t>
            </w:r>
            <w:proofErr w:type="spellEnd"/>
            <w:r w:rsidRPr="00371851">
              <w:rPr>
                <w:rFonts w:ascii="Times New Roman" w:hAnsi="Times New Roman" w:cs="Times New Roman"/>
                <w:sz w:val="24"/>
                <w:szCs w:val="24"/>
              </w:rPr>
              <w:t xml:space="preserve"> </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Сложение одинаковых чисел, замена умножением.</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Знак умножения «×».</w:t>
            </w:r>
            <w:r>
              <w:rPr>
                <w:rFonts w:ascii="Times New Roman" w:hAnsi="Times New Roman" w:cs="Times New Roman"/>
                <w:sz w:val="24"/>
                <w:szCs w:val="24"/>
                <w:lang w:val="ru-RU"/>
              </w:rPr>
              <w:t xml:space="preserve"> К</w:t>
            </w:r>
            <w:r w:rsidRPr="00371851">
              <w:rPr>
                <w:rFonts w:ascii="Times New Roman" w:hAnsi="Times New Roman" w:cs="Times New Roman"/>
                <w:sz w:val="24"/>
                <w:szCs w:val="24"/>
                <w:lang w:val="ru-RU"/>
              </w:rPr>
              <w:t>омпонент</w:t>
            </w:r>
            <w:r>
              <w:rPr>
                <w:rFonts w:ascii="Times New Roman" w:hAnsi="Times New Roman" w:cs="Times New Roman"/>
                <w:sz w:val="24"/>
                <w:szCs w:val="24"/>
                <w:lang w:val="ru-RU"/>
              </w:rPr>
              <w:t>ы и результат действия</w:t>
            </w:r>
            <w:r w:rsidRPr="00371851">
              <w:rPr>
                <w:rFonts w:ascii="Times New Roman" w:hAnsi="Times New Roman" w:cs="Times New Roman"/>
                <w:sz w:val="24"/>
                <w:szCs w:val="24"/>
                <w:lang w:val="ru-RU"/>
              </w:rPr>
              <w:t xml:space="preserve"> умножения. </w:t>
            </w:r>
          </w:p>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Простые арифметические зад</w:t>
            </w:r>
            <w:r>
              <w:rPr>
                <w:rFonts w:ascii="Times New Roman" w:hAnsi="Times New Roman" w:cs="Times New Roman"/>
                <w:sz w:val="24"/>
                <w:szCs w:val="24"/>
                <w:lang w:val="ru-RU"/>
              </w:rPr>
              <w:t>ачи на нахождение произведения</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Умножение</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числа</w:t>
            </w:r>
            <w:proofErr w:type="spellEnd"/>
            <w:r w:rsidRPr="00371851">
              <w:rPr>
                <w:rFonts w:ascii="Times New Roman" w:hAnsi="Times New Roman" w:cs="Times New Roman"/>
                <w:sz w:val="24"/>
                <w:szCs w:val="24"/>
              </w:rPr>
              <w:t xml:space="preserve"> 2</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w:t>
            </w:r>
            <w:r w:rsidRPr="00371851">
              <w:rPr>
                <w:rFonts w:ascii="Times New Roman" w:hAnsi="Times New Roman" w:cs="Times New Roman"/>
                <w:sz w:val="24"/>
                <w:szCs w:val="24"/>
                <w:lang w:val="ru-RU"/>
              </w:rPr>
              <w:t xml:space="preserve"> умножения числа 2</w:t>
            </w:r>
            <w:r>
              <w:rPr>
                <w:rFonts w:ascii="Times New Roman" w:hAnsi="Times New Roman" w:cs="Times New Roman"/>
                <w:sz w:val="24"/>
                <w:szCs w:val="24"/>
                <w:lang w:val="ru-RU"/>
              </w:rPr>
              <w:t>.</w:t>
            </w:r>
            <w:r w:rsidRPr="00371851">
              <w:rPr>
                <w:rFonts w:ascii="Times New Roman" w:hAnsi="Times New Roman" w:cs="Times New Roman"/>
                <w:sz w:val="24"/>
                <w:szCs w:val="24"/>
                <w:lang w:val="ru-RU"/>
              </w:rPr>
              <w:t xml:space="preserve"> </w:t>
            </w:r>
            <w:r>
              <w:rPr>
                <w:rFonts w:ascii="Times New Roman" w:hAnsi="Times New Roman" w:cs="Times New Roman"/>
                <w:sz w:val="24"/>
                <w:szCs w:val="24"/>
                <w:lang w:val="ru-RU"/>
              </w:rPr>
              <w:t>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 xml:space="preserve">и </w:t>
            </w:r>
            <w:r w:rsidRPr="00371851">
              <w:rPr>
                <w:rFonts w:ascii="Times New Roman" w:hAnsi="Times New Roman" w:cs="Times New Roman"/>
                <w:sz w:val="24"/>
                <w:szCs w:val="24"/>
                <w:lang w:val="ru-RU"/>
              </w:rPr>
              <w:t>умножения числа 2</w:t>
            </w:r>
            <w:r>
              <w:rPr>
                <w:rFonts w:ascii="Times New Roman" w:hAnsi="Times New Roman" w:cs="Times New Roman"/>
                <w:sz w:val="24"/>
                <w:szCs w:val="24"/>
                <w:lang w:val="ru-RU"/>
              </w:rPr>
              <w:t xml:space="preserve">. </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 xml:space="preserve">Задачи на умножение (2 р. × 3) </w:t>
            </w:r>
            <w:r w:rsidRPr="00371851">
              <w:rPr>
                <w:rFonts w:ascii="Times New Roman" w:hAnsi="Times New Roman" w:cs="Times New Roman"/>
                <w:sz w:val="24"/>
                <w:szCs w:val="24"/>
                <w:lang w:val="ru-RU"/>
              </w:rPr>
              <w:t xml:space="preserve">с </w:t>
            </w:r>
            <w:r>
              <w:rPr>
                <w:rFonts w:ascii="Times New Roman" w:hAnsi="Times New Roman" w:cs="Times New Roman"/>
                <w:sz w:val="24"/>
                <w:szCs w:val="24"/>
                <w:lang w:val="ru-RU"/>
              </w:rPr>
              <w:t>демонстрацией действия</w:t>
            </w:r>
            <w:r w:rsidRPr="00371851">
              <w:rPr>
                <w:rFonts w:ascii="Times New Roman" w:hAnsi="Times New Roman" w:cs="Times New Roman"/>
                <w:sz w:val="24"/>
                <w:szCs w:val="24"/>
                <w:lang w:val="ru-RU"/>
              </w:rPr>
              <w:t xml:space="preserve"> с помощью монет достоинством 2 р. Составление простых арифметических задач на нахождение произведения, раскрывающих смысл арифметического действия умножения</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Деление</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на</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равные</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части</w:t>
            </w:r>
            <w:proofErr w:type="spellEnd"/>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Деление</w:t>
            </w:r>
            <w:r w:rsidRPr="00371851">
              <w:rPr>
                <w:rFonts w:ascii="Times New Roman" w:hAnsi="Times New Roman" w:cs="Times New Roman"/>
                <w:sz w:val="24"/>
                <w:szCs w:val="24"/>
                <w:lang w:val="ru-RU"/>
              </w:rPr>
              <w:t xml:space="preserve"> на равные части. Знак деления «:».</w:t>
            </w:r>
            <w:r>
              <w:rPr>
                <w:rFonts w:ascii="Times New Roman" w:hAnsi="Times New Roman" w:cs="Times New Roman"/>
                <w:sz w:val="24"/>
                <w:szCs w:val="24"/>
                <w:lang w:val="ru-RU"/>
              </w:rPr>
              <w:t xml:space="preserve">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К</w:t>
            </w:r>
            <w:r w:rsidRPr="00371851">
              <w:rPr>
                <w:rFonts w:ascii="Times New Roman" w:hAnsi="Times New Roman" w:cs="Times New Roman"/>
                <w:sz w:val="24"/>
                <w:szCs w:val="24"/>
                <w:lang w:val="ru-RU"/>
              </w:rPr>
              <w:t>омпонент</w:t>
            </w:r>
            <w:r>
              <w:rPr>
                <w:rFonts w:ascii="Times New Roman" w:hAnsi="Times New Roman" w:cs="Times New Roman"/>
                <w:sz w:val="24"/>
                <w:szCs w:val="24"/>
                <w:lang w:val="ru-RU"/>
              </w:rPr>
              <w:t>ы и результат действия</w:t>
            </w:r>
            <w:r w:rsidRPr="00371851">
              <w:rPr>
                <w:rFonts w:ascii="Times New Roman" w:hAnsi="Times New Roman" w:cs="Times New Roman"/>
                <w:sz w:val="24"/>
                <w:szCs w:val="24"/>
                <w:lang w:val="ru-RU"/>
              </w:rPr>
              <w:t xml:space="preserve"> деления.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Деление</w:t>
            </w:r>
            <w:r w:rsidRPr="00371851">
              <w:rPr>
                <w:rFonts w:ascii="Times New Roman" w:hAnsi="Times New Roman" w:cs="Times New Roman"/>
                <w:sz w:val="24"/>
                <w:szCs w:val="24"/>
                <w:lang w:val="ru-RU"/>
              </w:rPr>
              <w:t xml:space="preserve"> на 2, 3, 4 равные части. </w:t>
            </w:r>
          </w:p>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Простые арифметические</w:t>
            </w:r>
            <w:r>
              <w:rPr>
                <w:rFonts w:ascii="Times New Roman" w:hAnsi="Times New Roman" w:cs="Times New Roman"/>
                <w:sz w:val="24"/>
                <w:szCs w:val="24"/>
                <w:lang w:val="ru-RU"/>
              </w:rPr>
              <w:t xml:space="preserve"> задачи на нахождение частного</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Деление</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на</w:t>
            </w:r>
            <w:proofErr w:type="spellEnd"/>
            <w:r w:rsidRPr="00371851">
              <w:rPr>
                <w:rFonts w:ascii="Times New Roman" w:hAnsi="Times New Roman" w:cs="Times New Roman"/>
                <w:sz w:val="24"/>
                <w:szCs w:val="24"/>
              </w:rPr>
              <w:t xml:space="preserve"> 2</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 деления на 2. 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и деления чисел на 2.</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Взаимосвязь табличных случаев умножения числа 2 и деления на 2. </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Деление чисел, полученных при измерении величин.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П</w:t>
            </w:r>
            <w:r w:rsidRPr="00371851">
              <w:rPr>
                <w:rFonts w:ascii="Times New Roman" w:hAnsi="Times New Roman" w:cs="Times New Roman"/>
                <w:sz w:val="24"/>
                <w:szCs w:val="24"/>
                <w:lang w:val="ru-RU"/>
              </w:rPr>
              <w:t>росты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арифметически</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задач</w:t>
            </w:r>
            <w:r>
              <w:rPr>
                <w:rFonts w:ascii="Times New Roman" w:hAnsi="Times New Roman" w:cs="Times New Roman"/>
                <w:sz w:val="24"/>
                <w:szCs w:val="24"/>
                <w:lang w:val="ru-RU"/>
              </w:rPr>
              <w:t>и</w:t>
            </w:r>
            <w:r w:rsidRPr="00371851">
              <w:rPr>
                <w:rFonts w:ascii="Times New Roman" w:hAnsi="Times New Roman" w:cs="Times New Roman"/>
                <w:sz w:val="24"/>
                <w:szCs w:val="24"/>
                <w:lang w:val="ru-RU"/>
              </w:rPr>
              <w:t xml:space="preserve"> на нахождение час</w:t>
            </w:r>
            <w:r>
              <w:rPr>
                <w:rFonts w:ascii="Times New Roman" w:hAnsi="Times New Roman" w:cs="Times New Roman"/>
                <w:sz w:val="24"/>
                <w:szCs w:val="24"/>
                <w:lang w:val="ru-RU"/>
              </w:rPr>
              <w:t xml:space="preserve">тного (деление на равные части). </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Составление задач по демонстрации действия</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Многоугольники</w:t>
            </w:r>
            <w:proofErr w:type="spellEnd"/>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1</w:t>
            </w:r>
          </w:p>
        </w:tc>
        <w:tc>
          <w:tcPr>
            <w:tcW w:w="7655" w:type="dxa"/>
          </w:tcPr>
          <w:p w:rsidR="00FC0FB9" w:rsidRPr="00371851"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Многоугольники, </w:t>
            </w:r>
            <w:r>
              <w:rPr>
                <w:rFonts w:ascii="Times New Roman" w:hAnsi="Times New Roman" w:cs="Times New Roman"/>
                <w:sz w:val="24"/>
                <w:szCs w:val="24"/>
                <w:lang w:val="ru-RU"/>
              </w:rPr>
              <w:t>их элементы. Количество</w:t>
            </w:r>
            <w:r w:rsidRPr="00371851">
              <w:rPr>
                <w:rFonts w:ascii="Times New Roman" w:hAnsi="Times New Roman" w:cs="Times New Roman"/>
                <w:sz w:val="24"/>
                <w:szCs w:val="24"/>
                <w:lang w:val="ru-RU"/>
              </w:rPr>
              <w:t xml:space="preserve"> углов у </w:t>
            </w:r>
            <w:r>
              <w:rPr>
                <w:rFonts w:ascii="Times New Roman" w:hAnsi="Times New Roman" w:cs="Times New Roman"/>
                <w:sz w:val="24"/>
                <w:szCs w:val="24"/>
                <w:lang w:val="ru-RU"/>
              </w:rPr>
              <w:t>многоугольника, связь с его названием</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Умножение</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числа</w:t>
            </w:r>
            <w:proofErr w:type="spellEnd"/>
            <w:r w:rsidRPr="00371851">
              <w:rPr>
                <w:rFonts w:ascii="Times New Roman" w:hAnsi="Times New Roman" w:cs="Times New Roman"/>
                <w:sz w:val="24"/>
                <w:szCs w:val="24"/>
              </w:rPr>
              <w:t xml:space="preserve"> 3</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w:t>
            </w:r>
            <w:r w:rsidRPr="00371851">
              <w:rPr>
                <w:rFonts w:ascii="Times New Roman" w:hAnsi="Times New Roman" w:cs="Times New Roman"/>
                <w:sz w:val="24"/>
                <w:szCs w:val="24"/>
                <w:lang w:val="ru-RU"/>
              </w:rPr>
              <w:t xml:space="preserve"> ум</w:t>
            </w:r>
            <w:r>
              <w:rPr>
                <w:rFonts w:ascii="Times New Roman" w:hAnsi="Times New Roman" w:cs="Times New Roman"/>
                <w:sz w:val="24"/>
                <w:szCs w:val="24"/>
                <w:lang w:val="ru-RU"/>
              </w:rPr>
              <w:t xml:space="preserve">ножения числа 3 (в пределах 20).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 xml:space="preserve">и умножения числа 3. </w:t>
            </w:r>
          </w:p>
          <w:p w:rsidR="00FC0FB9" w:rsidRPr="00371851" w:rsidRDefault="00FC0FB9" w:rsidP="00F126EA">
            <w:pPr>
              <w:ind w:left="134" w:right="-11"/>
              <w:rPr>
                <w:rFonts w:ascii="Times New Roman" w:hAnsi="Times New Roman" w:cs="Times New Roman"/>
                <w:sz w:val="24"/>
                <w:szCs w:val="24"/>
                <w:lang w:val="ru-RU"/>
              </w:rPr>
            </w:pPr>
            <w:r w:rsidRPr="001E4FF7">
              <w:rPr>
                <w:rFonts w:ascii="Times New Roman" w:hAnsi="Times New Roman" w:cs="Times New Roman"/>
                <w:sz w:val="24"/>
                <w:szCs w:val="24"/>
                <w:lang w:val="ru-RU"/>
              </w:rPr>
              <w:t>Умножение чисел, п</w:t>
            </w:r>
            <w:r>
              <w:rPr>
                <w:rFonts w:ascii="Times New Roman" w:hAnsi="Times New Roman" w:cs="Times New Roman"/>
                <w:sz w:val="24"/>
                <w:szCs w:val="24"/>
                <w:lang w:val="ru-RU"/>
              </w:rPr>
              <w:t>олученных при измерении величин</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1E4FF7">
              <w:rPr>
                <w:rFonts w:ascii="Times New Roman" w:hAnsi="Times New Roman" w:cs="Times New Roman"/>
                <w:sz w:val="24"/>
                <w:szCs w:val="24"/>
                <w:lang w:val="ru-RU"/>
              </w:rPr>
              <w:t>Деление на 3</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 деления на 3 (в пределах 20). 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 xml:space="preserve">и деления чисел на 3. </w:t>
            </w:r>
          </w:p>
          <w:p w:rsidR="00FC0FB9" w:rsidRDefault="00FC0FB9" w:rsidP="00F126EA">
            <w:pPr>
              <w:ind w:left="134" w:right="-11"/>
              <w:rPr>
                <w:rFonts w:ascii="Times New Roman" w:hAnsi="Times New Roman" w:cs="Times New Roman"/>
                <w:sz w:val="24"/>
                <w:szCs w:val="24"/>
                <w:lang w:val="ru-RU"/>
              </w:rPr>
            </w:pPr>
            <w:r w:rsidRPr="00D8086B">
              <w:rPr>
                <w:rFonts w:ascii="Times New Roman" w:hAnsi="Times New Roman" w:cs="Times New Roman"/>
                <w:sz w:val="24"/>
                <w:szCs w:val="24"/>
                <w:lang w:val="ru-RU"/>
              </w:rPr>
              <w:t>Взаимосвязь табличных случаев умножения числа 3 и деления на 3</w:t>
            </w:r>
            <w:r>
              <w:rPr>
                <w:rFonts w:ascii="Times New Roman" w:hAnsi="Times New Roman" w:cs="Times New Roman"/>
                <w:sz w:val="24"/>
                <w:szCs w:val="24"/>
                <w:lang w:val="ru-RU"/>
              </w:rPr>
              <w:t>.</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 xml:space="preserve">Деление чисел, полученных при измерении величин. </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Простые арифметические</w:t>
            </w:r>
            <w:r>
              <w:rPr>
                <w:rFonts w:ascii="Times New Roman" w:hAnsi="Times New Roman" w:cs="Times New Roman"/>
                <w:sz w:val="24"/>
                <w:szCs w:val="24"/>
                <w:lang w:val="ru-RU"/>
              </w:rPr>
              <w:t xml:space="preserve"> задачи на нахождение частного.</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Составление задач по демонстрации действия</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Умножение</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числа</w:t>
            </w:r>
            <w:proofErr w:type="spellEnd"/>
            <w:r w:rsidRPr="00371851">
              <w:rPr>
                <w:rFonts w:ascii="Times New Roman" w:hAnsi="Times New Roman" w:cs="Times New Roman"/>
                <w:sz w:val="24"/>
                <w:szCs w:val="24"/>
              </w:rPr>
              <w:t xml:space="preserve"> 4</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w:t>
            </w:r>
            <w:r w:rsidRPr="00371851">
              <w:rPr>
                <w:rFonts w:ascii="Times New Roman" w:hAnsi="Times New Roman" w:cs="Times New Roman"/>
                <w:sz w:val="24"/>
                <w:szCs w:val="24"/>
                <w:lang w:val="ru-RU"/>
              </w:rPr>
              <w:t xml:space="preserve"> ум</w:t>
            </w:r>
            <w:r>
              <w:rPr>
                <w:rFonts w:ascii="Times New Roman" w:hAnsi="Times New Roman" w:cs="Times New Roman"/>
                <w:sz w:val="24"/>
                <w:szCs w:val="24"/>
                <w:lang w:val="ru-RU"/>
              </w:rPr>
              <w:t>ножения числа 4 (в пределах 20). 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 xml:space="preserve">и </w:t>
            </w:r>
            <w:r w:rsidRPr="00371851">
              <w:rPr>
                <w:rFonts w:ascii="Times New Roman" w:hAnsi="Times New Roman" w:cs="Times New Roman"/>
                <w:sz w:val="24"/>
                <w:szCs w:val="24"/>
                <w:lang w:val="ru-RU"/>
              </w:rPr>
              <w:t>умножения числа 4</w:t>
            </w:r>
            <w:r>
              <w:rPr>
                <w:rFonts w:ascii="Times New Roman" w:hAnsi="Times New Roman" w:cs="Times New Roman"/>
                <w:sz w:val="24"/>
                <w:szCs w:val="24"/>
                <w:lang w:val="ru-RU"/>
              </w:rPr>
              <w:t>.</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Простые арифметические</w:t>
            </w:r>
            <w:r>
              <w:rPr>
                <w:rFonts w:ascii="Times New Roman" w:hAnsi="Times New Roman" w:cs="Times New Roman"/>
                <w:sz w:val="24"/>
                <w:szCs w:val="24"/>
                <w:lang w:val="ru-RU"/>
              </w:rPr>
              <w:t xml:space="preserve"> задачи на нахождение частного.</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Составление задач по демонстрации действия, по готовому примеру</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D8086B">
              <w:rPr>
                <w:rFonts w:ascii="Times New Roman" w:hAnsi="Times New Roman" w:cs="Times New Roman"/>
                <w:sz w:val="24"/>
                <w:szCs w:val="24"/>
                <w:lang w:val="ru-RU"/>
              </w:rPr>
              <w:t>Деление на 4</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w:t>
            </w:r>
            <w:r w:rsidRPr="00371851">
              <w:rPr>
                <w:rFonts w:ascii="Times New Roman" w:hAnsi="Times New Roman" w:cs="Times New Roman"/>
                <w:sz w:val="24"/>
                <w:szCs w:val="24"/>
                <w:lang w:val="ru-RU"/>
              </w:rPr>
              <w:t xml:space="preserve"> делени</w:t>
            </w:r>
            <w:r>
              <w:rPr>
                <w:rFonts w:ascii="Times New Roman" w:hAnsi="Times New Roman" w:cs="Times New Roman"/>
                <w:sz w:val="24"/>
                <w:szCs w:val="24"/>
                <w:lang w:val="ru-RU"/>
              </w:rPr>
              <w:t>я на 4 (в пределах 20). 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и деления чисел на 4.</w:t>
            </w:r>
          </w:p>
          <w:p w:rsidR="00FC0FB9" w:rsidRDefault="00FC0FB9" w:rsidP="00F126EA">
            <w:pPr>
              <w:ind w:left="134" w:right="-11"/>
              <w:rPr>
                <w:rFonts w:ascii="Times New Roman" w:hAnsi="Times New Roman" w:cs="Times New Roman"/>
                <w:sz w:val="24"/>
                <w:szCs w:val="24"/>
                <w:lang w:val="ru-RU"/>
              </w:rPr>
            </w:pPr>
            <w:r w:rsidRPr="00D8086B">
              <w:rPr>
                <w:rFonts w:ascii="Times New Roman" w:hAnsi="Times New Roman" w:cs="Times New Roman"/>
                <w:sz w:val="24"/>
                <w:szCs w:val="24"/>
                <w:lang w:val="ru-RU"/>
              </w:rPr>
              <w:t>Взаимосвязь табличных случаев умножения числа 4 и деления на 4</w:t>
            </w:r>
            <w:r>
              <w:rPr>
                <w:rFonts w:ascii="Times New Roman" w:hAnsi="Times New Roman" w:cs="Times New Roman"/>
                <w:sz w:val="24"/>
                <w:szCs w:val="24"/>
                <w:lang w:val="ru-RU"/>
              </w:rPr>
              <w:t>.</w:t>
            </w:r>
          </w:p>
          <w:p w:rsidR="00FC0FB9" w:rsidRDefault="00FC0FB9" w:rsidP="00F126EA">
            <w:pPr>
              <w:ind w:left="134" w:right="-11"/>
              <w:rPr>
                <w:rFonts w:ascii="Times New Roman" w:hAnsi="Times New Roman" w:cs="Times New Roman"/>
                <w:sz w:val="24"/>
                <w:szCs w:val="24"/>
                <w:lang w:val="ru-RU"/>
              </w:rPr>
            </w:pPr>
            <w:r w:rsidRPr="00371851">
              <w:rPr>
                <w:rFonts w:ascii="Times New Roman" w:hAnsi="Times New Roman" w:cs="Times New Roman"/>
                <w:sz w:val="24"/>
                <w:szCs w:val="24"/>
                <w:lang w:val="ru-RU"/>
              </w:rPr>
              <w:t>Простые арифметические</w:t>
            </w:r>
            <w:r>
              <w:rPr>
                <w:rFonts w:ascii="Times New Roman" w:hAnsi="Times New Roman" w:cs="Times New Roman"/>
                <w:sz w:val="24"/>
                <w:szCs w:val="24"/>
                <w:lang w:val="ru-RU"/>
              </w:rPr>
              <w:t xml:space="preserve"> задачи на нахождение частного.</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Составление задач по демонстрации действий, по готовому примеру</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proofErr w:type="spellStart"/>
            <w:r w:rsidRPr="00371851">
              <w:rPr>
                <w:rFonts w:ascii="Times New Roman" w:hAnsi="Times New Roman" w:cs="Times New Roman"/>
                <w:sz w:val="24"/>
                <w:szCs w:val="24"/>
              </w:rPr>
              <w:t>Умножение</w:t>
            </w:r>
            <w:proofErr w:type="spellEnd"/>
            <w:r w:rsidRPr="00371851">
              <w:rPr>
                <w:rFonts w:ascii="Times New Roman" w:hAnsi="Times New Roman" w:cs="Times New Roman"/>
                <w:sz w:val="24"/>
                <w:szCs w:val="24"/>
              </w:rPr>
              <w:t xml:space="preserve"> </w:t>
            </w:r>
            <w:proofErr w:type="spellStart"/>
            <w:r w:rsidRPr="00371851">
              <w:rPr>
                <w:rFonts w:ascii="Times New Roman" w:hAnsi="Times New Roman" w:cs="Times New Roman"/>
                <w:sz w:val="24"/>
                <w:szCs w:val="24"/>
              </w:rPr>
              <w:t>чисел</w:t>
            </w:r>
            <w:proofErr w:type="spellEnd"/>
            <w:r w:rsidRPr="00371851">
              <w:rPr>
                <w:rFonts w:ascii="Times New Roman" w:hAnsi="Times New Roman" w:cs="Times New Roman"/>
                <w:sz w:val="24"/>
                <w:szCs w:val="24"/>
              </w:rPr>
              <w:t xml:space="preserve"> 5 и 6</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w:t>
            </w:r>
            <w:r w:rsidRPr="00371851">
              <w:rPr>
                <w:rFonts w:ascii="Times New Roman" w:hAnsi="Times New Roman" w:cs="Times New Roman"/>
                <w:sz w:val="24"/>
                <w:szCs w:val="24"/>
                <w:lang w:val="ru-RU"/>
              </w:rPr>
              <w:t xml:space="preserve"> умноже</w:t>
            </w:r>
            <w:r>
              <w:rPr>
                <w:rFonts w:ascii="Times New Roman" w:hAnsi="Times New Roman" w:cs="Times New Roman"/>
                <w:sz w:val="24"/>
                <w:szCs w:val="24"/>
                <w:lang w:val="ru-RU"/>
              </w:rPr>
              <w:t xml:space="preserve">ния чисел 5 и 6 (в пределах 20).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и умножения чисел 5 и 6.</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Составление задач по демонстрации действий, по готовому примеру</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47960">
              <w:rPr>
                <w:rFonts w:ascii="Times New Roman" w:hAnsi="Times New Roman" w:cs="Times New Roman"/>
                <w:sz w:val="24"/>
                <w:szCs w:val="24"/>
                <w:lang w:val="ru-RU"/>
              </w:rPr>
              <w:lastRenderedPageBreak/>
              <w:t>Деление на 5 и на 6</w:t>
            </w: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3</w:t>
            </w:r>
          </w:p>
        </w:tc>
        <w:tc>
          <w:tcPr>
            <w:tcW w:w="7655" w:type="dxa"/>
          </w:tcPr>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Т</w:t>
            </w:r>
            <w:r w:rsidRPr="00371851">
              <w:rPr>
                <w:rFonts w:ascii="Times New Roman" w:hAnsi="Times New Roman" w:cs="Times New Roman"/>
                <w:sz w:val="24"/>
                <w:szCs w:val="24"/>
                <w:lang w:val="ru-RU"/>
              </w:rPr>
              <w:t>аблиц</w:t>
            </w:r>
            <w:r>
              <w:rPr>
                <w:rFonts w:ascii="Times New Roman" w:hAnsi="Times New Roman" w:cs="Times New Roman"/>
                <w:sz w:val="24"/>
                <w:szCs w:val="24"/>
                <w:lang w:val="ru-RU"/>
              </w:rPr>
              <w:t>а</w:t>
            </w:r>
            <w:r w:rsidRPr="00371851">
              <w:rPr>
                <w:rFonts w:ascii="Times New Roman" w:hAnsi="Times New Roman" w:cs="Times New Roman"/>
                <w:sz w:val="24"/>
                <w:szCs w:val="24"/>
                <w:lang w:val="ru-RU"/>
              </w:rPr>
              <w:t xml:space="preserve"> деле</w:t>
            </w:r>
            <w:r>
              <w:rPr>
                <w:rFonts w:ascii="Times New Roman" w:hAnsi="Times New Roman" w:cs="Times New Roman"/>
                <w:sz w:val="24"/>
                <w:szCs w:val="24"/>
                <w:lang w:val="ru-RU"/>
              </w:rPr>
              <w:t xml:space="preserve">ния на 5 и на 6 (в пределах 20). </w:t>
            </w:r>
          </w:p>
          <w:p w:rsidR="00FC0FB9"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Примеры на т</w:t>
            </w:r>
            <w:r w:rsidRPr="00371851">
              <w:rPr>
                <w:rFonts w:ascii="Times New Roman" w:hAnsi="Times New Roman" w:cs="Times New Roman"/>
                <w:sz w:val="24"/>
                <w:szCs w:val="24"/>
                <w:lang w:val="ru-RU"/>
              </w:rPr>
              <w:t>абличны</w:t>
            </w:r>
            <w:r>
              <w:rPr>
                <w:rFonts w:ascii="Times New Roman" w:hAnsi="Times New Roman" w:cs="Times New Roman"/>
                <w:sz w:val="24"/>
                <w:szCs w:val="24"/>
                <w:lang w:val="ru-RU"/>
              </w:rPr>
              <w:t>е</w:t>
            </w:r>
            <w:r w:rsidRPr="00371851">
              <w:rPr>
                <w:rFonts w:ascii="Times New Roman" w:hAnsi="Times New Roman" w:cs="Times New Roman"/>
                <w:sz w:val="24"/>
                <w:szCs w:val="24"/>
                <w:lang w:val="ru-RU"/>
              </w:rPr>
              <w:t xml:space="preserve"> случа</w:t>
            </w:r>
            <w:r>
              <w:rPr>
                <w:rFonts w:ascii="Times New Roman" w:hAnsi="Times New Roman" w:cs="Times New Roman"/>
                <w:sz w:val="24"/>
                <w:szCs w:val="24"/>
                <w:lang w:val="ru-RU"/>
              </w:rPr>
              <w:t xml:space="preserve">и </w:t>
            </w:r>
            <w:r w:rsidRPr="00371851">
              <w:rPr>
                <w:rFonts w:ascii="Times New Roman" w:hAnsi="Times New Roman" w:cs="Times New Roman"/>
                <w:sz w:val="24"/>
                <w:szCs w:val="24"/>
                <w:lang w:val="ru-RU"/>
              </w:rPr>
              <w:t>деления чисел на 5 и на 6</w:t>
            </w:r>
            <w:r>
              <w:rPr>
                <w:rFonts w:ascii="Times New Roman" w:hAnsi="Times New Roman" w:cs="Times New Roman"/>
                <w:sz w:val="24"/>
                <w:szCs w:val="24"/>
                <w:lang w:val="ru-RU"/>
              </w:rPr>
              <w:t>.</w:t>
            </w:r>
            <w:r w:rsidRPr="00371851">
              <w:rPr>
                <w:rFonts w:ascii="Times New Roman" w:hAnsi="Times New Roman" w:cs="Times New Roman"/>
                <w:sz w:val="24"/>
                <w:szCs w:val="24"/>
                <w:lang w:val="ru-RU"/>
              </w:rPr>
              <w:t xml:space="preserve"> </w:t>
            </w:r>
          </w:p>
          <w:p w:rsidR="00FC0FB9" w:rsidRDefault="00FC0FB9" w:rsidP="00F126EA">
            <w:pPr>
              <w:ind w:left="134" w:right="-11"/>
              <w:rPr>
                <w:rFonts w:ascii="Times New Roman" w:hAnsi="Times New Roman" w:cs="Times New Roman"/>
                <w:sz w:val="24"/>
                <w:szCs w:val="24"/>
                <w:lang w:val="ru-RU"/>
              </w:rPr>
            </w:pPr>
            <w:r w:rsidRPr="00347960">
              <w:rPr>
                <w:rFonts w:ascii="Times New Roman" w:hAnsi="Times New Roman" w:cs="Times New Roman"/>
                <w:sz w:val="24"/>
                <w:szCs w:val="24"/>
                <w:lang w:val="ru-RU"/>
              </w:rPr>
              <w:t>Взаимосвязь умножения и деления</w:t>
            </w:r>
            <w:r>
              <w:rPr>
                <w:rFonts w:ascii="Times New Roman" w:hAnsi="Times New Roman" w:cs="Times New Roman"/>
                <w:sz w:val="24"/>
                <w:szCs w:val="24"/>
                <w:lang w:val="ru-RU"/>
              </w:rPr>
              <w:t>.</w:t>
            </w:r>
          </w:p>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Составление задач по демонстрации действий, по готовому примеру</w:t>
            </w:r>
          </w:p>
        </w:tc>
      </w:tr>
      <w:tr w:rsidR="00FC0FB9" w:rsidRPr="00FA7057" w:rsidTr="00FC0FB9">
        <w:trPr>
          <w:trHeight w:val="550"/>
        </w:trPr>
        <w:tc>
          <w:tcPr>
            <w:tcW w:w="1701" w:type="dxa"/>
          </w:tcPr>
          <w:p w:rsidR="00FC0FB9" w:rsidRPr="00371851" w:rsidRDefault="00FC0FB9" w:rsidP="00F126EA">
            <w:pPr>
              <w:ind w:left="134" w:right="-16"/>
              <w:rPr>
                <w:rFonts w:ascii="Times New Roman" w:hAnsi="Times New Roman" w:cs="Times New Roman"/>
                <w:sz w:val="24"/>
                <w:szCs w:val="24"/>
                <w:lang w:val="ru-RU"/>
              </w:rPr>
            </w:pPr>
            <w:r w:rsidRPr="00371851">
              <w:rPr>
                <w:rFonts w:ascii="Times New Roman" w:hAnsi="Times New Roman" w:cs="Times New Roman"/>
                <w:sz w:val="24"/>
                <w:szCs w:val="24"/>
                <w:lang w:val="ru-RU"/>
              </w:rPr>
              <w:t>Повторение</w:t>
            </w:r>
          </w:p>
          <w:p w:rsidR="00FC0FB9" w:rsidRPr="00371851" w:rsidRDefault="00FC0FB9" w:rsidP="00F126EA">
            <w:pPr>
              <w:ind w:left="134" w:right="-16"/>
              <w:rPr>
                <w:rFonts w:ascii="Times New Roman" w:hAnsi="Times New Roman" w:cs="Times New Roman"/>
                <w:sz w:val="24"/>
                <w:szCs w:val="24"/>
                <w:lang w:val="ru-RU"/>
              </w:rPr>
            </w:pPr>
          </w:p>
        </w:tc>
        <w:tc>
          <w:tcPr>
            <w:tcW w:w="1134" w:type="dxa"/>
          </w:tcPr>
          <w:p w:rsidR="00FC0FB9" w:rsidRPr="00371851" w:rsidRDefault="00FC0FB9" w:rsidP="00F126EA">
            <w:pPr>
              <w:ind w:left="134" w:right="-11"/>
              <w:jc w:val="center"/>
              <w:rPr>
                <w:rFonts w:ascii="Times New Roman" w:hAnsi="Times New Roman" w:cs="Times New Roman"/>
                <w:sz w:val="24"/>
                <w:szCs w:val="24"/>
                <w:lang w:val="ru-RU"/>
              </w:rPr>
            </w:pPr>
            <w:r w:rsidRPr="00371851">
              <w:rPr>
                <w:rFonts w:ascii="Times New Roman" w:hAnsi="Times New Roman" w:cs="Times New Roman"/>
                <w:sz w:val="24"/>
                <w:szCs w:val="24"/>
                <w:lang w:val="ru-RU"/>
              </w:rPr>
              <w:t>4</w:t>
            </w:r>
          </w:p>
        </w:tc>
        <w:tc>
          <w:tcPr>
            <w:tcW w:w="7655" w:type="dxa"/>
          </w:tcPr>
          <w:p w:rsidR="00FC0FB9" w:rsidRPr="00371851" w:rsidRDefault="00FC0FB9" w:rsidP="00F126EA">
            <w:pPr>
              <w:ind w:left="134" w:right="-11"/>
              <w:rPr>
                <w:rFonts w:ascii="Times New Roman" w:hAnsi="Times New Roman" w:cs="Times New Roman"/>
                <w:sz w:val="24"/>
                <w:szCs w:val="24"/>
                <w:lang w:val="ru-RU"/>
              </w:rPr>
            </w:pPr>
            <w:r>
              <w:rPr>
                <w:rFonts w:ascii="Times New Roman" w:hAnsi="Times New Roman" w:cs="Times New Roman"/>
                <w:sz w:val="24"/>
                <w:szCs w:val="24"/>
                <w:lang w:val="ru-RU"/>
              </w:rPr>
              <w:t>Решение примеров и задач. Геометрический материал</w:t>
            </w:r>
          </w:p>
        </w:tc>
      </w:tr>
      <w:tr w:rsidR="00FC0FB9" w:rsidRPr="00FA7057" w:rsidTr="00FC0FB9">
        <w:trPr>
          <w:trHeight w:val="550"/>
        </w:trPr>
        <w:tc>
          <w:tcPr>
            <w:tcW w:w="10490" w:type="dxa"/>
            <w:gridSpan w:val="3"/>
          </w:tcPr>
          <w:p w:rsidR="00FC0FB9" w:rsidRPr="00DE3B16" w:rsidRDefault="00FC0FB9" w:rsidP="00F126EA">
            <w:pPr>
              <w:ind w:right="-11"/>
              <w:jc w:val="center"/>
              <w:rPr>
                <w:b/>
                <w:lang w:val="ru-RU"/>
              </w:rPr>
            </w:pPr>
            <w:r w:rsidRPr="00DE3B16">
              <w:rPr>
                <w:rFonts w:ascii="Times New Roman" w:hAnsi="Times New Roman" w:cs="Times New Roman"/>
                <w:b/>
                <w:sz w:val="24"/>
                <w:szCs w:val="24"/>
                <w:lang w:val="ru-RU"/>
              </w:rPr>
              <w:t>2-е полугодие (</w:t>
            </w:r>
            <w:r>
              <w:rPr>
                <w:rFonts w:ascii="Times New Roman" w:hAnsi="Times New Roman" w:cs="Times New Roman"/>
                <w:b/>
                <w:sz w:val="24"/>
                <w:szCs w:val="24"/>
                <w:lang w:val="ru-RU"/>
              </w:rPr>
              <w:t>72</w:t>
            </w:r>
            <w:r w:rsidRPr="00DE3B16">
              <w:rPr>
                <w:rFonts w:ascii="Times New Roman" w:hAnsi="Times New Roman" w:cs="Times New Roman"/>
                <w:b/>
                <w:sz w:val="24"/>
                <w:szCs w:val="24"/>
                <w:lang w:val="ru-RU"/>
              </w:rPr>
              <w:t xml:space="preserve"> ч)</w:t>
            </w:r>
          </w:p>
        </w:tc>
      </w:tr>
      <w:tr w:rsidR="00FC0FB9" w:rsidRPr="00FA7057" w:rsidTr="00FC0FB9">
        <w:trPr>
          <w:trHeight w:val="550"/>
        </w:trPr>
        <w:tc>
          <w:tcPr>
            <w:tcW w:w="1701" w:type="dxa"/>
          </w:tcPr>
          <w:p w:rsidR="00FC0FB9" w:rsidRPr="002C1FE8" w:rsidRDefault="00FC0FB9" w:rsidP="00F126EA">
            <w:pPr>
              <w:ind w:left="134" w:right="-16"/>
              <w:rPr>
                <w:rFonts w:ascii="Times New Roman" w:hAnsi="Times New Roman" w:cs="Times New Roman"/>
                <w:sz w:val="24"/>
                <w:szCs w:val="24"/>
                <w:lang w:val="ru-RU"/>
              </w:rPr>
            </w:pPr>
            <w:proofErr w:type="spellStart"/>
            <w:r w:rsidRPr="00321BB8">
              <w:rPr>
                <w:rFonts w:ascii="Times New Roman" w:hAnsi="Times New Roman" w:cs="Times New Roman"/>
                <w:sz w:val="24"/>
                <w:szCs w:val="24"/>
              </w:rPr>
              <w:t>Умножение</w:t>
            </w:r>
            <w:proofErr w:type="spellEnd"/>
            <w:r w:rsidRPr="00321BB8">
              <w:rPr>
                <w:rFonts w:ascii="Times New Roman" w:hAnsi="Times New Roman" w:cs="Times New Roman"/>
                <w:sz w:val="24"/>
                <w:szCs w:val="24"/>
              </w:rPr>
              <w:t xml:space="preserve"> и </w:t>
            </w:r>
            <w:proofErr w:type="spellStart"/>
            <w:r w:rsidRPr="00321BB8">
              <w:rPr>
                <w:rFonts w:ascii="Times New Roman" w:hAnsi="Times New Roman" w:cs="Times New Roman"/>
                <w:sz w:val="24"/>
                <w:szCs w:val="24"/>
              </w:rPr>
              <w:t>деление</w:t>
            </w:r>
            <w:proofErr w:type="spellEnd"/>
            <w:r>
              <w:rPr>
                <w:rFonts w:ascii="Times New Roman" w:hAnsi="Times New Roman" w:cs="Times New Roman"/>
                <w:sz w:val="24"/>
                <w:szCs w:val="24"/>
                <w:lang w:val="ru-RU"/>
              </w:rPr>
              <w:t xml:space="preserve"> (повторение)</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6</w:t>
            </w:r>
          </w:p>
        </w:tc>
        <w:tc>
          <w:tcPr>
            <w:tcW w:w="7655" w:type="dxa"/>
          </w:tcPr>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 xml:space="preserve">Таблица умножения. </w:t>
            </w:r>
            <w:r w:rsidRPr="00321BB8">
              <w:rPr>
                <w:rFonts w:ascii="Times New Roman" w:hAnsi="Times New Roman" w:cs="Times New Roman"/>
                <w:sz w:val="24"/>
                <w:szCs w:val="24"/>
                <w:lang w:val="ru-RU"/>
              </w:rPr>
              <w:t>Переместительное свойство умноже</w:t>
            </w:r>
            <w:r>
              <w:rPr>
                <w:rFonts w:ascii="Times New Roman" w:hAnsi="Times New Roman" w:cs="Times New Roman"/>
                <w:sz w:val="24"/>
                <w:szCs w:val="24"/>
                <w:lang w:val="ru-RU"/>
              </w:rPr>
              <w:t>ния</w:t>
            </w:r>
            <w:r w:rsidRPr="00321BB8">
              <w:rPr>
                <w:rFonts w:ascii="Times New Roman" w:hAnsi="Times New Roman" w:cs="Times New Roman"/>
                <w:sz w:val="24"/>
                <w:szCs w:val="24"/>
                <w:lang w:val="ru-RU"/>
              </w:rPr>
              <w:t xml:space="preserve">.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Составные арифметические задачи в два действия (сложение, в</w:t>
            </w:r>
            <w:r>
              <w:rPr>
                <w:rFonts w:ascii="Times New Roman" w:hAnsi="Times New Roman" w:cs="Times New Roman"/>
                <w:sz w:val="24"/>
                <w:szCs w:val="24"/>
                <w:lang w:val="ru-RU"/>
              </w:rPr>
              <w:t>ычитание, умножение, деление): К</w:t>
            </w:r>
            <w:r w:rsidRPr="00321BB8">
              <w:rPr>
                <w:rFonts w:ascii="Times New Roman" w:hAnsi="Times New Roman" w:cs="Times New Roman"/>
                <w:sz w:val="24"/>
                <w:szCs w:val="24"/>
                <w:lang w:val="ru-RU"/>
              </w:rPr>
              <w:t>раткая запись</w:t>
            </w:r>
            <w:r>
              <w:rPr>
                <w:rFonts w:ascii="Times New Roman" w:hAnsi="Times New Roman" w:cs="Times New Roman"/>
                <w:sz w:val="24"/>
                <w:szCs w:val="24"/>
                <w:lang w:val="ru-RU"/>
              </w:rPr>
              <w:t xml:space="preserve"> условия задачи. Оформление записи в тетради</w:t>
            </w:r>
            <w:r w:rsidRPr="00321BB8">
              <w:rPr>
                <w:rFonts w:ascii="Times New Roman" w:hAnsi="Times New Roman" w:cs="Times New Roman"/>
                <w:sz w:val="24"/>
                <w:szCs w:val="24"/>
                <w:lang w:val="ru-RU"/>
              </w:rPr>
              <w:t xml:space="preserve">. </w:t>
            </w:r>
          </w:p>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Составление составных арифметических задач в два действия (сложение, вычитание, умножение, де</w:t>
            </w:r>
            <w:r>
              <w:rPr>
                <w:rFonts w:ascii="Times New Roman" w:hAnsi="Times New Roman" w:cs="Times New Roman"/>
                <w:sz w:val="24"/>
                <w:szCs w:val="24"/>
                <w:lang w:val="ru-RU"/>
              </w:rPr>
              <w:t>ление) по предложенному сюжету или рисункам</w:t>
            </w:r>
            <w:r w:rsidRPr="00321BB8">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по </w:t>
            </w:r>
            <w:r w:rsidRPr="00321BB8">
              <w:rPr>
                <w:rFonts w:ascii="Times New Roman" w:hAnsi="Times New Roman" w:cs="Times New Roman"/>
                <w:sz w:val="24"/>
                <w:szCs w:val="24"/>
                <w:lang w:val="ru-RU"/>
              </w:rPr>
              <w:t>краткой записи</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proofErr w:type="spellStart"/>
            <w:r w:rsidRPr="00321BB8">
              <w:rPr>
                <w:rFonts w:ascii="Times New Roman" w:hAnsi="Times New Roman" w:cs="Times New Roman"/>
                <w:sz w:val="24"/>
                <w:szCs w:val="24"/>
              </w:rPr>
              <w:t>Шар</w:t>
            </w:r>
            <w:proofErr w:type="spellEnd"/>
            <w:r w:rsidRPr="00321BB8">
              <w:rPr>
                <w:rFonts w:ascii="Times New Roman" w:hAnsi="Times New Roman" w:cs="Times New Roman"/>
                <w:sz w:val="24"/>
                <w:szCs w:val="24"/>
              </w:rPr>
              <w:t xml:space="preserve">, </w:t>
            </w:r>
            <w:proofErr w:type="spellStart"/>
            <w:r w:rsidRPr="00321BB8">
              <w:rPr>
                <w:rFonts w:ascii="Times New Roman" w:hAnsi="Times New Roman" w:cs="Times New Roman"/>
                <w:sz w:val="24"/>
                <w:szCs w:val="24"/>
              </w:rPr>
              <w:t>круг</w:t>
            </w:r>
            <w:proofErr w:type="spellEnd"/>
            <w:r w:rsidRPr="00321BB8">
              <w:rPr>
                <w:rFonts w:ascii="Times New Roman" w:hAnsi="Times New Roman" w:cs="Times New Roman"/>
                <w:sz w:val="24"/>
                <w:szCs w:val="24"/>
              </w:rPr>
              <w:t xml:space="preserve">, </w:t>
            </w:r>
            <w:proofErr w:type="spellStart"/>
            <w:r w:rsidRPr="00321BB8">
              <w:rPr>
                <w:rFonts w:ascii="Times New Roman" w:hAnsi="Times New Roman" w:cs="Times New Roman"/>
                <w:sz w:val="24"/>
                <w:szCs w:val="24"/>
              </w:rPr>
              <w:t>окружность</w:t>
            </w:r>
            <w:proofErr w:type="spellEnd"/>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Окружность</w:t>
            </w:r>
            <w:r>
              <w:rPr>
                <w:rFonts w:ascii="Times New Roman" w:hAnsi="Times New Roman" w:cs="Times New Roman"/>
                <w:sz w:val="24"/>
                <w:szCs w:val="24"/>
                <w:lang w:val="ru-RU"/>
              </w:rPr>
              <w:t>, радиус. Шар, круг</w:t>
            </w:r>
            <w:r w:rsidRPr="00321BB8">
              <w:rPr>
                <w:rFonts w:ascii="Times New Roman" w:hAnsi="Times New Roman" w:cs="Times New Roman"/>
                <w:sz w:val="24"/>
                <w:szCs w:val="24"/>
                <w:lang w:val="ru-RU"/>
              </w:rPr>
              <w:t>, окружност</w:t>
            </w:r>
            <w:r>
              <w:rPr>
                <w:rFonts w:ascii="Times New Roman" w:hAnsi="Times New Roman" w:cs="Times New Roman"/>
                <w:sz w:val="24"/>
                <w:szCs w:val="24"/>
                <w:lang w:val="ru-RU"/>
              </w:rPr>
              <w:t>ь</w:t>
            </w:r>
            <w:r w:rsidRPr="00321BB8">
              <w:rPr>
                <w:rFonts w:ascii="Times New Roman" w:hAnsi="Times New Roman" w:cs="Times New Roman"/>
                <w:sz w:val="24"/>
                <w:szCs w:val="24"/>
                <w:lang w:val="ru-RU"/>
              </w:rPr>
              <w:t xml:space="preserve">. Соотнесение формы предметов </w:t>
            </w:r>
            <w:r>
              <w:rPr>
                <w:rFonts w:ascii="Times New Roman" w:hAnsi="Times New Roman" w:cs="Times New Roman"/>
                <w:sz w:val="24"/>
                <w:szCs w:val="24"/>
                <w:lang w:val="ru-RU"/>
              </w:rPr>
              <w:t>с окружностью. Циркуль.</w:t>
            </w:r>
            <w:r w:rsidRPr="00321BB8">
              <w:rPr>
                <w:rFonts w:ascii="Times New Roman" w:hAnsi="Times New Roman" w:cs="Times New Roman"/>
                <w:sz w:val="24"/>
                <w:szCs w:val="24"/>
                <w:lang w:val="ru-RU"/>
              </w:rPr>
              <w:t xml:space="preserve"> Построение окружности с помощью циркуля</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Круглые десятки</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3</w:t>
            </w:r>
          </w:p>
        </w:tc>
        <w:tc>
          <w:tcPr>
            <w:tcW w:w="7655" w:type="dxa"/>
          </w:tcPr>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К</w:t>
            </w:r>
            <w:r w:rsidRPr="00321BB8">
              <w:rPr>
                <w:rFonts w:ascii="Times New Roman" w:hAnsi="Times New Roman" w:cs="Times New Roman"/>
                <w:sz w:val="24"/>
                <w:szCs w:val="24"/>
                <w:lang w:val="ru-RU"/>
              </w:rPr>
              <w:t>руглы</w:t>
            </w:r>
            <w:r>
              <w:rPr>
                <w:rFonts w:ascii="Times New Roman" w:hAnsi="Times New Roman" w:cs="Times New Roman"/>
                <w:sz w:val="24"/>
                <w:szCs w:val="24"/>
                <w:lang w:val="ru-RU"/>
              </w:rPr>
              <w:t>е</w:t>
            </w:r>
            <w:r w:rsidRPr="00321BB8">
              <w:rPr>
                <w:rFonts w:ascii="Times New Roman" w:hAnsi="Times New Roman" w:cs="Times New Roman"/>
                <w:sz w:val="24"/>
                <w:szCs w:val="24"/>
                <w:lang w:val="ru-RU"/>
              </w:rPr>
              <w:t xml:space="preserve"> десятк</w:t>
            </w:r>
            <w:r>
              <w:rPr>
                <w:rFonts w:ascii="Times New Roman" w:hAnsi="Times New Roman" w:cs="Times New Roman"/>
                <w:sz w:val="24"/>
                <w:szCs w:val="24"/>
                <w:lang w:val="ru-RU"/>
              </w:rPr>
              <w:t>и</w:t>
            </w:r>
            <w:r w:rsidRPr="00321BB8">
              <w:rPr>
                <w:rFonts w:ascii="Times New Roman" w:hAnsi="Times New Roman" w:cs="Times New Roman"/>
                <w:sz w:val="24"/>
                <w:szCs w:val="24"/>
                <w:lang w:val="ru-RU"/>
              </w:rPr>
              <w:t xml:space="preserve"> в пределах 100</w:t>
            </w:r>
            <w:r>
              <w:rPr>
                <w:rFonts w:ascii="Times New Roman" w:hAnsi="Times New Roman" w:cs="Times New Roman"/>
                <w:sz w:val="24"/>
                <w:szCs w:val="24"/>
                <w:lang w:val="ru-RU"/>
              </w:rPr>
              <w:t>, их образование</w:t>
            </w:r>
            <w:r w:rsidRPr="00321BB8">
              <w:rPr>
                <w:rFonts w:ascii="Times New Roman" w:hAnsi="Times New Roman" w:cs="Times New Roman"/>
                <w:sz w:val="24"/>
                <w:szCs w:val="24"/>
                <w:lang w:val="ru-RU"/>
              </w:rPr>
              <w:t xml:space="preserve">, запись и название. Ряд круглых десятков. Присчитывание, отсчитывание по 10 в пределах 100. Сравнение и упорядочение круглых десятков. </w:t>
            </w:r>
          </w:p>
          <w:p w:rsidR="00FC0FB9" w:rsidRPr="00321BB8" w:rsidRDefault="00FC0FB9" w:rsidP="00F126EA">
            <w:pPr>
              <w:ind w:left="148" w:right="274"/>
              <w:rPr>
                <w:rFonts w:ascii="Times New Roman" w:hAnsi="Times New Roman" w:cs="Times New Roman"/>
                <w:sz w:val="24"/>
                <w:szCs w:val="24"/>
                <w:lang w:val="ru-RU"/>
              </w:rPr>
            </w:pPr>
            <w:r w:rsidRPr="00C8541B">
              <w:rPr>
                <w:rFonts w:ascii="Times New Roman" w:hAnsi="Times New Roman" w:cs="Times New Roman"/>
                <w:sz w:val="24"/>
                <w:szCs w:val="24"/>
                <w:lang w:val="ru-RU"/>
              </w:rPr>
              <w:t>Сложение</w:t>
            </w:r>
            <w:r>
              <w:rPr>
                <w:rFonts w:ascii="Times New Roman" w:hAnsi="Times New Roman" w:cs="Times New Roman"/>
                <w:sz w:val="24"/>
                <w:szCs w:val="24"/>
                <w:lang w:val="ru-RU"/>
              </w:rPr>
              <w:t xml:space="preserve"> и </w:t>
            </w:r>
            <w:r w:rsidRPr="00C8541B">
              <w:rPr>
                <w:rFonts w:ascii="Times New Roman" w:hAnsi="Times New Roman" w:cs="Times New Roman"/>
                <w:sz w:val="24"/>
                <w:szCs w:val="24"/>
                <w:lang w:val="ru-RU"/>
              </w:rPr>
              <w:t xml:space="preserve">вычитание круглых десятков </w:t>
            </w:r>
            <w:r>
              <w:rPr>
                <w:rFonts w:ascii="Times New Roman" w:hAnsi="Times New Roman" w:cs="Times New Roman"/>
                <w:sz w:val="24"/>
                <w:szCs w:val="24"/>
                <w:lang w:val="ru-RU"/>
              </w:rPr>
              <w:t xml:space="preserve">и числа 10 </w:t>
            </w:r>
            <w:r w:rsidRPr="00C8541B">
              <w:rPr>
                <w:rFonts w:ascii="Times New Roman" w:hAnsi="Times New Roman" w:cs="Times New Roman"/>
                <w:sz w:val="24"/>
                <w:szCs w:val="24"/>
                <w:lang w:val="ru-RU"/>
              </w:rPr>
              <w:t>(30 + 10; 40 – 10)</w:t>
            </w:r>
          </w:p>
        </w:tc>
      </w:tr>
      <w:tr w:rsidR="00FC0FB9" w:rsidRPr="00FA7057" w:rsidTr="00FC0FB9">
        <w:trPr>
          <w:trHeight w:val="550"/>
        </w:trPr>
        <w:tc>
          <w:tcPr>
            <w:tcW w:w="1701" w:type="dxa"/>
          </w:tcPr>
          <w:p w:rsidR="00FC0FB9" w:rsidRPr="00C8541B" w:rsidRDefault="00FC0FB9" w:rsidP="00F126EA">
            <w:pPr>
              <w:ind w:left="134" w:right="-16"/>
              <w:rPr>
                <w:rFonts w:ascii="Times New Roman" w:hAnsi="Times New Roman" w:cs="Times New Roman"/>
                <w:sz w:val="24"/>
                <w:szCs w:val="24"/>
                <w:lang w:val="ru-RU"/>
              </w:rPr>
            </w:pPr>
            <w:r w:rsidRPr="00C8541B">
              <w:rPr>
                <w:rFonts w:ascii="Times New Roman" w:hAnsi="Times New Roman" w:cs="Times New Roman"/>
                <w:sz w:val="24"/>
                <w:szCs w:val="24"/>
                <w:lang w:val="ru-RU"/>
              </w:rPr>
              <w:t>Числа 21 – 100</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6</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Получение двузначных чисел в пределах 100 из десятков и единиц.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Чтение и запись чисел в пределах 100. Разложение двузначных чисел на десятки и единицы.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Откладывание чисел в пределах 100 с ис</w:t>
            </w:r>
            <w:r>
              <w:rPr>
                <w:rFonts w:ascii="Times New Roman" w:hAnsi="Times New Roman" w:cs="Times New Roman"/>
                <w:sz w:val="24"/>
                <w:szCs w:val="24"/>
                <w:lang w:val="ru-RU"/>
              </w:rPr>
              <w:t>пользованием счетного материала</w:t>
            </w:r>
            <w:r w:rsidRPr="00321BB8">
              <w:rPr>
                <w:rFonts w:ascii="Times New Roman" w:hAnsi="Times New Roman" w:cs="Times New Roman"/>
                <w:sz w:val="24"/>
                <w:szCs w:val="24"/>
                <w:lang w:val="ru-RU"/>
              </w:rPr>
              <w:t xml:space="preserve"> на основе знания их десятичного состава. Числовой ряд в пределах 100. Присчитывание, отсчитывание по 1 в пределах 100. Получение следующего и предыдущего числа.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Счет предметов и отвлеченный счет в пределах 100. Счет в заданных пределах. </w:t>
            </w:r>
          </w:p>
          <w:p w:rsidR="00FC0FB9" w:rsidRPr="00212EE9" w:rsidRDefault="00FC0FB9" w:rsidP="00F126EA">
            <w:pPr>
              <w:ind w:left="148" w:right="274"/>
              <w:rPr>
                <w:rFonts w:ascii="Times New Roman" w:hAnsi="Times New Roman" w:cs="Times New Roman"/>
                <w:sz w:val="24"/>
                <w:szCs w:val="24"/>
                <w:lang w:val="ru-RU"/>
              </w:rPr>
            </w:pPr>
            <w:r w:rsidRPr="00212EE9">
              <w:rPr>
                <w:rFonts w:ascii="Times New Roman" w:hAnsi="Times New Roman" w:cs="Times New Roman"/>
                <w:sz w:val="24"/>
                <w:szCs w:val="24"/>
                <w:lang w:val="ru-RU"/>
              </w:rPr>
              <w:t>Представление чисел в виде суммы разрядных слагаемых.</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Сравнение чисел в пределах 100 (по месту в числовом ряду; по количеству разрядов; по количеству десятков и единиц).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Сложение и вычитание чисел в пределах 100 на основе десятичного состава чисел (30 + 2; 32 – 2; 32 – 30); на основе присчитывания, отсчитывания по 1 (29 + 1; 30 – 1).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Нахождение значения числового выражения (решение примеров) в два арифметических действия на последовательное присчитывание, отсчитывание по 1 (38 + 1 + 1; 40 – 1 – 1), по 10 (50 + 10 + 10; 50 – 10 – 10). </w:t>
            </w:r>
          </w:p>
          <w:p w:rsidR="00FC0FB9" w:rsidRPr="00321BB8"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П</w:t>
            </w:r>
            <w:r w:rsidRPr="00321BB8">
              <w:rPr>
                <w:rFonts w:ascii="Times New Roman" w:hAnsi="Times New Roman" w:cs="Times New Roman"/>
                <w:sz w:val="24"/>
                <w:szCs w:val="24"/>
                <w:lang w:val="ru-RU"/>
              </w:rPr>
              <w:t>росты</w:t>
            </w:r>
            <w:r>
              <w:rPr>
                <w:rFonts w:ascii="Times New Roman" w:hAnsi="Times New Roman" w:cs="Times New Roman"/>
                <w:sz w:val="24"/>
                <w:szCs w:val="24"/>
                <w:lang w:val="ru-RU"/>
              </w:rPr>
              <w:t>е</w:t>
            </w:r>
            <w:r w:rsidRPr="00321BB8">
              <w:rPr>
                <w:rFonts w:ascii="Times New Roman" w:hAnsi="Times New Roman" w:cs="Times New Roman"/>
                <w:sz w:val="24"/>
                <w:szCs w:val="24"/>
                <w:lang w:val="ru-RU"/>
              </w:rPr>
              <w:t xml:space="preserve"> и составны</w:t>
            </w:r>
            <w:r>
              <w:rPr>
                <w:rFonts w:ascii="Times New Roman" w:hAnsi="Times New Roman" w:cs="Times New Roman"/>
                <w:sz w:val="24"/>
                <w:szCs w:val="24"/>
                <w:lang w:val="ru-RU"/>
              </w:rPr>
              <w:t>е</w:t>
            </w:r>
            <w:r w:rsidRPr="00321BB8">
              <w:rPr>
                <w:rFonts w:ascii="Times New Roman" w:hAnsi="Times New Roman" w:cs="Times New Roman"/>
                <w:sz w:val="24"/>
                <w:szCs w:val="24"/>
                <w:lang w:val="ru-RU"/>
              </w:rPr>
              <w:t xml:space="preserve"> задач</w:t>
            </w:r>
            <w:r>
              <w:rPr>
                <w:rFonts w:ascii="Times New Roman" w:hAnsi="Times New Roman" w:cs="Times New Roman"/>
                <w:sz w:val="24"/>
                <w:szCs w:val="24"/>
                <w:lang w:val="ru-RU"/>
              </w:rPr>
              <w:t>и</w:t>
            </w:r>
            <w:r w:rsidRPr="00321BB8">
              <w:rPr>
                <w:rFonts w:ascii="Times New Roman" w:hAnsi="Times New Roman" w:cs="Times New Roman"/>
                <w:sz w:val="24"/>
                <w:szCs w:val="24"/>
                <w:lang w:val="ru-RU"/>
              </w:rPr>
              <w:t xml:space="preserve"> с числами в пределах 100. Составление и решение арифметических задач с числами в пределах 100 по предложенному сюжету, готовому решению, краткой записи</w:t>
            </w:r>
          </w:p>
        </w:tc>
      </w:tr>
      <w:tr w:rsidR="00FC0FB9" w:rsidRPr="00FA7057" w:rsidTr="00FC0FB9">
        <w:trPr>
          <w:trHeight w:val="550"/>
        </w:trPr>
        <w:tc>
          <w:tcPr>
            <w:tcW w:w="1701" w:type="dxa"/>
          </w:tcPr>
          <w:p w:rsidR="00FC0FB9" w:rsidRPr="00212EE9" w:rsidRDefault="00FC0FB9" w:rsidP="00F126EA">
            <w:pPr>
              <w:ind w:left="134" w:right="-16"/>
              <w:rPr>
                <w:rFonts w:ascii="Times New Roman" w:hAnsi="Times New Roman" w:cs="Times New Roman"/>
                <w:sz w:val="24"/>
                <w:szCs w:val="24"/>
                <w:lang w:val="ru-RU"/>
              </w:rPr>
            </w:pPr>
            <w:r>
              <w:rPr>
                <w:rFonts w:ascii="Times New Roman" w:hAnsi="Times New Roman" w:cs="Times New Roman"/>
                <w:sz w:val="24"/>
                <w:szCs w:val="24"/>
                <w:lang w:val="ru-RU"/>
              </w:rPr>
              <w:t>Разряды</w:t>
            </w:r>
          </w:p>
        </w:tc>
        <w:tc>
          <w:tcPr>
            <w:tcW w:w="1134" w:type="dxa"/>
          </w:tcPr>
          <w:p w:rsidR="00FC0FB9" w:rsidRPr="00212EE9"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Pr="00321BB8" w:rsidRDefault="00FC0FB9" w:rsidP="00F126EA">
            <w:pPr>
              <w:ind w:left="148" w:right="274"/>
              <w:rPr>
                <w:rFonts w:ascii="Times New Roman" w:hAnsi="Times New Roman" w:cs="Times New Roman"/>
                <w:sz w:val="24"/>
                <w:szCs w:val="24"/>
              </w:rPr>
            </w:pPr>
            <w:r w:rsidRPr="00321BB8">
              <w:rPr>
                <w:rFonts w:ascii="Times New Roman" w:hAnsi="Times New Roman" w:cs="Times New Roman"/>
                <w:sz w:val="24"/>
                <w:szCs w:val="24"/>
                <w:lang w:val="ru-RU"/>
              </w:rPr>
              <w:t>Разряды: единицы, десятки, сотни. Место разрядов в записи числа. Разрядная таблица.</w:t>
            </w:r>
          </w:p>
        </w:tc>
      </w:tr>
      <w:tr w:rsidR="00FC0FB9" w:rsidRPr="00FA7057" w:rsidTr="00FC0FB9">
        <w:trPr>
          <w:trHeight w:val="550"/>
        </w:trPr>
        <w:tc>
          <w:tcPr>
            <w:tcW w:w="1701" w:type="dxa"/>
          </w:tcPr>
          <w:p w:rsidR="00FC0FB9" w:rsidRPr="00614398" w:rsidRDefault="00FC0FB9" w:rsidP="00F126EA">
            <w:pPr>
              <w:ind w:left="134" w:right="-16"/>
              <w:rPr>
                <w:rFonts w:ascii="Times New Roman" w:hAnsi="Times New Roman" w:cs="Times New Roman"/>
                <w:sz w:val="24"/>
                <w:szCs w:val="24"/>
                <w:lang w:val="ru-RU"/>
              </w:rPr>
            </w:pPr>
            <w:proofErr w:type="spellStart"/>
            <w:r w:rsidRPr="00321BB8">
              <w:rPr>
                <w:rFonts w:ascii="Times New Roman" w:hAnsi="Times New Roman" w:cs="Times New Roman"/>
                <w:sz w:val="24"/>
                <w:szCs w:val="24"/>
              </w:rPr>
              <w:t>Меры</w:t>
            </w:r>
            <w:proofErr w:type="spellEnd"/>
            <w:r w:rsidRPr="00321BB8">
              <w:rPr>
                <w:rFonts w:ascii="Times New Roman" w:hAnsi="Times New Roman" w:cs="Times New Roman"/>
                <w:sz w:val="24"/>
                <w:szCs w:val="24"/>
              </w:rPr>
              <w:t xml:space="preserve"> </w:t>
            </w:r>
            <w:proofErr w:type="spellStart"/>
            <w:r w:rsidRPr="00321BB8">
              <w:rPr>
                <w:rFonts w:ascii="Times New Roman" w:hAnsi="Times New Roman" w:cs="Times New Roman"/>
                <w:sz w:val="24"/>
                <w:szCs w:val="24"/>
              </w:rPr>
              <w:t>стоимости</w:t>
            </w:r>
            <w:proofErr w:type="spellEnd"/>
            <w:r>
              <w:rPr>
                <w:rFonts w:ascii="Times New Roman" w:hAnsi="Times New Roman" w:cs="Times New Roman"/>
                <w:sz w:val="24"/>
                <w:szCs w:val="24"/>
                <w:lang w:val="ru-RU"/>
              </w:rPr>
              <w:t xml:space="preserve"> – рубль</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Соотношение: 1 р. = 100 к. Присчитывание, отсчитыв</w:t>
            </w:r>
            <w:r>
              <w:rPr>
                <w:rFonts w:ascii="Times New Roman" w:hAnsi="Times New Roman" w:cs="Times New Roman"/>
                <w:sz w:val="24"/>
                <w:szCs w:val="24"/>
                <w:lang w:val="ru-RU"/>
              </w:rPr>
              <w:t xml:space="preserve">ание по 10 р. в пределах 100 р. </w:t>
            </w:r>
          </w:p>
          <w:p w:rsidR="00FC0FB9" w:rsidRPr="00321BB8"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 xml:space="preserve">Размен монет. </w:t>
            </w:r>
            <w:r w:rsidRPr="00321BB8">
              <w:rPr>
                <w:rFonts w:ascii="Times New Roman" w:hAnsi="Times New Roman" w:cs="Times New Roman"/>
                <w:sz w:val="24"/>
                <w:szCs w:val="24"/>
                <w:lang w:val="ru-RU"/>
              </w:rPr>
              <w:t xml:space="preserve">Моделирование чисел, полученных при измерении стоимости в пределах 100 р., с помощью монет достоинством 10 р., 1 р., 2 р., 5 р. </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614398">
              <w:rPr>
                <w:rFonts w:ascii="Times New Roman" w:hAnsi="Times New Roman" w:cs="Times New Roman"/>
                <w:sz w:val="24"/>
                <w:szCs w:val="24"/>
                <w:lang w:val="ru-RU"/>
              </w:rPr>
              <w:t>Мера дли</w:t>
            </w:r>
            <w:proofErr w:type="spellStart"/>
            <w:r w:rsidRPr="00321BB8">
              <w:rPr>
                <w:rFonts w:ascii="Times New Roman" w:hAnsi="Times New Roman" w:cs="Times New Roman"/>
                <w:sz w:val="24"/>
                <w:szCs w:val="24"/>
              </w:rPr>
              <w:t>ны</w:t>
            </w:r>
            <w:proofErr w:type="spellEnd"/>
            <w:r w:rsidRPr="00321BB8">
              <w:rPr>
                <w:rFonts w:ascii="Times New Roman" w:hAnsi="Times New Roman" w:cs="Times New Roman"/>
                <w:sz w:val="24"/>
                <w:szCs w:val="24"/>
              </w:rPr>
              <w:t xml:space="preserve"> – </w:t>
            </w:r>
            <w:proofErr w:type="spellStart"/>
            <w:r w:rsidRPr="00321BB8">
              <w:rPr>
                <w:rFonts w:ascii="Times New Roman" w:hAnsi="Times New Roman" w:cs="Times New Roman"/>
                <w:sz w:val="24"/>
                <w:szCs w:val="24"/>
              </w:rPr>
              <w:t>метр</w:t>
            </w:r>
            <w:proofErr w:type="spellEnd"/>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2</w:t>
            </w:r>
          </w:p>
        </w:tc>
        <w:tc>
          <w:tcPr>
            <w:tcW w:w="7655" w:type="dxa"/>
          </w:tcPr>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Метр</w:t>
            </w:r>
            <w:r w:rsidRPr="00321BB8">
              <w:rPr>
                <w:rFonts w:ascii="Times New Roman" w:hAnsi="Times New Roman" w:cs="Times New Roman"/>
                <w:sz w:val="24"/>
                <w:szCs w:val="24"/>
                <w:lang w:val="ru-RU"/>
              </w:rPr>
              <w:t xml:space="preserve">. Запись: 1 м. Соотношения: 1 м = 100 см, 1 м = 10 </w:t>
            </w:r>
            <w:proofErr w:type="spellStart"/>
            <w:r w:rsidRPr="00321BB8">
              <w:rPr>
                <w:rFonts w:ascii="Times New Roman" w:hAnsi="Times New Roman" w:cs="Times New Roman"/>
                <w:sz w:val="24"/>
                <w:szCs w:val="24"/>
                <w:lang w:val="ru-RU"/>
              </w:rPr>
              <w:t>дм</w:t>
            </w:r>
            <w:proofErr w:type="spellEnd"/>
            <w:r w:rsidRPr="00321BB8">
              <w:rPr>
                <w:rFonts w:ascii="Times New Roman" w:hAnsi="Times New Roman" w:cs="Times New Roman"/>
                <w:sz w:val="24"/>
                <w:szCs w:val="24"/>
                <w:lang w:val="ru-RU"/>
              </w:rPr>
              <w:t xml:space="preserve">.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Измерение длины предметов</w:t>
            </w:r>
            <w:r>
              <w:rPr>
                <w:rFonts w:ascii="Times New Roman" w:hAnsi="Times New Roman" w:cs="Times New Roman"/>
                <w:sz w:val="24"/>
                <w:szCs w:val="24"/>
                <w:lang w:val="ru-RU"/>
              </w:rPr>
              <w:t>, сравнение величин</w:t>
            </w:r>
            <w:r w:rsidRPr="00321BB8">
              <w:rPr>
                <w:rFonts w:ascii="Times New Roman" w:hAnsi="Times New Roman" w:cs="Times New Roman"/>
                <w:sz w:val="24"/>
                <w:szCs w:val="24"/>
                <w:lang w:val="ru-RU"/>
              </w:rPr>
              <w:t xml:space="preserve">. </w:t>
            </w:r>
          </w:p>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lastRenderedPageBreak/>
              <w:t xml:space="preserve">Сложение и вычитание (в пределах 100 см) </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proofErr w:type="spellStart"/>
            <w:r>
              <w:rPr>
                <w:rFonts w:ascii="Times New Roman" w:hAnsi="Times New Roman" w:cs="Times New Roman"/>
                <w:sz w:val="24"/>
                <w:szCs w:val="24"/>
              </w:rPr>
              <w:lastRenderedPageBreak/>
              <w:t>Меры</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времени</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час</w:t>
            </w:r>
            <w:proofErr w:type="spellEnd"/>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7655" w:type="dxa"/>
          </w:tcPr>
          <w:p w:rsidR="00FC0FB9" w:rsidRPr="00321BB8"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Часы, циферблат.</w:t>
            </w:r>
            <w:r w:rsidRPr="00321BB8">
              <w:rPr>
                <w:rFonts w:ascii="Times New Roman" w:hAnsi="Times New Roman" w:cs="Times New Roman"/>
                <w:sz w:val="24"/>
                <w:szCs w:val="24"/>
                <w:lang w:val="ru-RU"/>
              </w:rPr>
              <w:t xml:space="preserve"> </w:t>
            </w:r>
            <w:r>
              <w:rPr>
                <w:rFonts w:ascii="Times New Roman" w:hAnsi="Times New Roman" w:cs="Times New Roman"/>
                <w:sz w:val="24"/>
                <w:szCs w:val="24"/>
                <w:lang w:val="ru-RU"/>
              </w:rPr>
              <w:t>Демонстрация на циферблате</w:t>
            </w:r>
            <w:r w:rsidRPr="00321BB8">
              <w:rPr>
                <w:rFonts w:ascii="Times New Roman" w:hAnsi="Times New Roman" w:cs="Times New Roman"/>
                <w:sz w:val="24"/>
                <w:szCs w:val="24"/>
                <w:lang w:val="ru-RU"/>
              </w:rPr>
              <w:t xml:space="preserve"> времени с точностью до 1 ч, получас</w:t>
            </w:r>
            <w:r>
              <w:rPr>
                <w:rFonts w:ascii="Times New Roman" w:hAnsi="Times New Roman" w:cs="Times New Roman"/>
                <w:sz w:val="24"/>
                <w:szCs w:val="24"/>
                <w:lang w:val="ru-RU"/>
              </w:rPr>
              <w:t>а</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rPr>
            </w:pPr>
            <w:proofErr w:type="spellStart"/>
            <w:r w:rsidRPr="00321BB8">
              <w:rPr>
                <w:rFonts w:ascii="Times New Roman" w:hAnsi="Times New Roman" w:cs="Times New Roman"/>
                <w:sz w:val="24"/>
                <w:szCs w:val="24"/>
              </w:rPr>
              <w:t>Календарь</w:t>
            </w:r>
            <w:proofErr w:type="spellEnd"/>
          </w:p>
        </w:tc>
        <w:tc>
          <w:tcPr>
            <w:tcW w:w="1134" w:type="dxa"/>
          </w:tcPr>
          <w:p w:rsidR="00FC0FB9" w:rsidRPr="00212EE9"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7655" w:type="dxa"/>
          </w:tcPr>
          <w:p w:rsidR="00FC0FB9" w:rsidRPr="00212EE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Календарь.</w:t>
            </w:r>
            <w:r w:rsidRPr="00321BB8">
              <w:rPr>
                <w:rFonts w:ascii="Times New Roman" w:hAnsi="Times New Roman" w:cs="Times New Roman"/>
                <w:sz w:val="24"/>
                <w:szCs w:val="24"/>
                <w:lang w:val="ru-RU"/>
              </w:rPr>
              <w:t xml:space="preserve"> </w:t>
            </w:r>
            <w:r>
              <w:rPr>
                <w:rFonts w:ascii="Times New Roman" w:hAnsi="Times New Roman" w:cs="Times New Roman"/>
                <w:sz w:val="24"/>
                <w:szCs w:val="24"/>
                <w:lang w:val="ru-RU"/>
              </w:rPr>
              <w:t>Месяцы. Количество суток в месяцах (по календарю)</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круглых десятков</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Сложение и вычитание круглых десятков (30 + 20; 50 – 20). </w:t>
            </w:r>
          </w:p>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круглых десятков, полу</w:t>
            </w:r>
            <w:r>
              <w:rPr>
                <w:rFonts w:ascii="Times New Roman" w:hAnsi="Times New Roman" w:cs="Times New Roman"/>
                <w:sz w:val="24"/>
                <w:szCs w:val="24"/>
                <w:lang w:val="ru-RU"/>
              </w:rPr>
              <w:t>ченных при измерении стоимости (размен монет)</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двузначных и однозначных чисел</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Сложение и вычитание двузначных и однозначных чисел в пределах 100 без перехода через разряд приемами устных вычислений, с записью примеров в строчку (34 + 2; 2 + 34; 34 – 2).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Сложение и вычитание чисел, полученных при измерении величин (в пределах 100). </w:t>
            </w:r>
          </w:p>
          <w:p w:rsidR="00FC0FB9" w:rsidRPr="00321BB8" w:rsidRDefault="00FC0FB9" w:rsidP="00F126EA">
            <w:pPr>
              <w:ind w:left="148" w:right="274"/>
              <w:rPr>
                <w:rFonts w:ascii="Times New Roman" w:hAnsi="Times New Roman" w:cs="Times New Roman"/>
                <w:sz w:val="24"/>
                <w:szCs w:val="24"/>
                <w:lang w:val="ru-RU"/>
              </w:rPr>
            </w:pPr>
          </w:p>
        </w:tc>
      </w:tr>
      <w:tr w:rsidR="00FC0FB9" w:rsidRPr="00FA7057" w:rsidTr="00FC0FB9">
        <w:trPr>
          <w:trHeight w:val="550"/>
        </w:trPr>
        <w:tc>
          <w:tcPr>
            <w:tcW w:w="1701" w:type="dxa"/>
          </w:tcPr>
          <w:p w:rsidR="00FC0FB9" w:rsidRPr="001B0C4C" w:rsidRDefault="00FC0FB9" w:rsidP="00F126EA">
            <w:pPr>
              <w:ind w:left="134" w:right="-16"/>
              <w:rPr>
                <w:rFonts w:ascii="Times New Roman" w:hAnsi="Times New Roman" w:cs="Times New Roman"/>
                <w:sz w:val="24"/>
                <w:szCs w:val="24"/>
                <w:lang w:val="ru-RU"/>
              </w:rPr>
            </w:pPr>
            <w:r>
              <w:rPr>
                <w:rFonts w:ascii="Times New Roman" w:hAnsi="Times New Roman" w:cs="Times New Roman"/>
                <w:sz w:val="24"/>
                <w:szCs w:val="24"/>
                <w:lang w:val="ru-RU"/>
              </w:rPr>
              <w:t>Порядок действий в примерах на несколько действий</w:t>
            </w:r>
          </w:p>
        </w:tc>
        <w:tc>
          <w:tcPr>
            <w:tcW w:w="1134" w:type="dxa"/>
          </w:tcPr>
          <w:p w:rsidR="00FC0FB9" w:rsidRPr="001B0C4C"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4</w:t>
            </w:r>
          </w:p>
        </w:tc>
        <w:tc>
          <w:tcPr>
            <w:tcW w:w="7655" w:type="dxa"/>
          </w:tcPr>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Решение примеров</w:t>
            </w:r>
            <w:r w:rsidRPr="00321BB8">
              <w:rPr>
                <w:rFonts w:ascii="Times New Roman" w:hAnsi="Times New Roman" w:cs="Times New Roman"/>
                <w:sz w:val="24"/>
                <w:szCs w:val="24"/>
                <w:lang w:val="ru-RU"/>
              </w:rPr>
              <w:t xml:space="preserve"> со скобками и без скобок в два арифметических действия (сложение, вычитание) в пределах 100. </w:t>
            </w:r>
          </w:p>
          <w:p w:rsidR="00FC0FB9" w:rsidRPr="001B0C4C"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Решение примеров</w:t>
            </w:r>
            <w:r w:rsidRPr="00321BB8">
              <w:rPr>
                <w:rFonts w:ascii="Times New Roman" w:hAnsi="Times New Roman" w:cs="Times New Roman"/>
                <w:sz w:val="24"/>
                <w:szCs w:val="24"/>
                <w:lang w:val="ru-RU"/>
              </w:rPr>
              <w:t xml:space="preserve"> без скобок в два ари</w:t>
            </w:r>
            <w:r>
              <w:rPr>
                <w:rFonts w:ascii="Times New Roman" w:hAnsi="Times New Roman" w:cs="Times New Roman"/>
                <w:sz w:val="24"/>
                <w:szCs w:val="24"/>
                <w:lang w:val="ru-RU"/>
              </w:rPr>
              <w:t>фметических действия (сложение/вычитание</w:t>
            </w:r>
            <w:r w:rsidRPr="00321BB8">
              <w:rPr>
                <w:rFonts w:ascii="Times New Roman" w:hAnsi="Times New Roman" w:cs="Times New Roman"/>
                <w:sz w:val="24"/>
                <w:szCs w:val="24"/>
                <w:lang w:val="ru-RU"/>
              </w:rPr>
              <w:t xml:space="preserve"> и умножение;</w:t>
            </w:r>
            <w:r>
              <w:rPr>
                <w:rFonts w:ascii="Times New Roman" w:hAnsi="Times New Roman" w:cs="Times New Roman"/>
                <w:sz w:val="24"/>
                <w:szCs w:val="24"/>
                <w:lang w:val="ru-RU"/>
              </w:rPr>
              <w:t xml:space="preserve"> сложение/вычитание и деление) в пределах 100</w:t>
            </w:r>
          </w:p>
        </w:tc>
      </w:tr>
      <w:tr w:rsidR="00FC0FB9" w:rsidRPr="00FA7057" w:rsidTr="00FC0FB9">
        <w:trPr>
          <w:trHeight w:val="550"/>
        </w:trPr>
        <w:tc>
          <w:tcPr>
            <w:tcW w:w="1701" w:type="dxa"/>
          </w:tcPr>
          <w:p w:rsidR="00FC0FB9" w:rsidRPr="001B0C4C" w:rsidRDefault="00FC0FB9" w:rsidP="00F126EA">
            <w:pPr>
              <w:ind w:left="134" w:right="-16"/>
              <w:rPr>
                <w:rFonts w:ascii="Times New Roman" w:hAnsi="Times New Roman" w:cs="Times New Roman"/>
                <w:sz w:val="24"/>
                <w:szCs w:val="24"/>
                <w:lang w:val="ru-RU"/>
              </w:rPr>
            </w:pPr>
            <w:r>
              <w:rPr>
                <w:rFonts w:ascii="Times New Roman" w:hAnsi="Times New Roman" w:cs="Times New Roman"/>
                <w:sz w:val="24"/>
                <w:szCs w:val="24"/>
                <w:lang w:val="ru-RU"/>
              </w:rPr>
              <w:t>Нуль как компонент и результат действия</w:t>
            </w:r>
          </w:p>
        </w:tc>
        <w:tc>
          <w:tcPr>
            <w:tcW w:w="1134" w:type="dxa"/>
          </w:tcPr>
          <w:p w:rsidR="00FC0FB9" w:rsidRPr="001B0C4C"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7655" w:type="dxa"/>
          </w:tcPr>
          <w:p w:rsidR="00FC0FB9" w:rsidRPr="001B0C4C" w:rsidRDefault="00FC0FB9" w:rsidP="00F126EA">
            <w:pPr>
              <w:ind w:left="148" w:right="274"/>
              <w:rPr>
                <w:rFonts w:ascii="Times New Roman" w:hAnsi="Times New Roman" w:cs="Times New Roman"/>
                <w:sz w:val="24"/>
                <w:szCs w:val="24"/>
                <w:lang w:val="ru-RU"/>
              </w:rPr>
            </w:pPr>
            <w:r w:rsidRPr="001B0C4C">
              <w:rPr>
                <w:rFonts w:ascii="Times New Roman" w:hAnsi="Times New Roman" w:cs="Times New Roman"/>
                <w:sz w:val="24"/>
                <w:szCs w:val="24"/>
                <w:lang w:val="ru-RU"/>
              </w:rPr>
              <w:t>Сложение, вычитание чисел в пределах 100 с нулем (34 + 0; 0 + 34; 34 – 0; 34 – 34)</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Pr>
                <w:rFonts w:ascii="Times New Roman" w:hAnsi="Times New Roman" w:cs="Times New Roman"/>
                <w:sz w:val="24"/>
                <w:szCs w:val="24"/>
                <w:lang w:val="ru-RU"/>
              </w:rPr>
              <w:t>Окружности</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3</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Центр, радиус окружности и круга</w:t>
            </w:r>
            <w:r>
              <w:rPr>
                <w:rFonts w:ascii="Times New Roman" w:hAnsi="Times New Roman" w:cs="Times New Roman"/>
                <w:sz w:val="24"/>
                <w:szCs w:val="24"/>
                <w:lang w:val="ru-RU"/>
              </w:rPr>
              <w:t>.</w:t>
            </w:r>
            <w:r w:rsidRPr="00321BB8">
              <w:rPr>
                <w:rFonts w:ascii="Times New Roman" w:hAnsi="Times New Roman" w:cs="Times New Roman"/>
                <w:sz w:val="24"/>
                <w:szCs w:val="24"/>
                <w:lang w:val="ru-RU"/>
              </w:rPr>
              <w:t xml:space="preserve"> Построени</w:t>
            </w:r>
            <w:r>
              <w:rPr>
                <w:rFonts w:ascii="Times New Roman" w:hAnsi="Times New Roman" w:cs="Times New Roman"/>
                <w:sz w:val="24"/>
                <w:szCs w:val="24"/>
                <w:lang w:val="ru-RU"/>
              </w:rPr>
              <w:t>е окружностей с данным радиусом; таким же радиусом; с радиусом, большим (меньшим) данного.</w:t>
            </w:r>
          </w:p>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Построение окружностей с радиусами, разными по длине, с центром в одной точке</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двузначных чисел и круглых десятков</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4</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двузначных чисел и круглых десятков в пределах 100</w:t>
            </w:r>
            <w:r>
              <w:rPr>
                <w:rFonts w:ascii="Times New Roman" w:hAnsi="Times New Roman" w:cs="Times New Roman"/>
                <w:sz w:val="24"/>
                <w:szCs w:val="24"/>
                <w:lang w:val="ru-RU"/>
              </w:rPr>
              <w:t>:</w:t>
            </w:r>
          </w:p>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п</w:t>
            </w:r>
            <w:r w:rsidRPr="00321BB8">
              <w:rPr>
                <w:rFonts w:ascii="Times New Roman" w:hAnsi="Times New Roman" w:cs="Times New Roman"/>
                <w:sz w:val="24"/>
                <w:szCs w:val="24"/>
                <w:lang w:val="ru-RU"/>
              </w:rPr>
              <w:t>рием</w:t>
            </w:r>
            <w:r>
              <w:rPr>
                <w:rFonts w:ascii="Times New Roman" w:hAnsi="Times New Roman" w:cs="Times New Roman"/>
                <w:sz w:val="24"/>
                <w:szCs w:val="24"/>
                <w:lang w:val="ru-RU"/>
              </w:rPr>
              <w:t>ами</w:t>
            </w:r>
            <w:r w:rsidRPr="00321BB8">
              <w:rPr>
                <w:rFonts w:ascii="Times New Roman" w:hAnsi="Times New Roman" w:cs="Times New Roman"/>
                <w:sz w:val="24"/>
                <w:szCs w:val="24"/>
                <w:lang w:val="ru-RU"/>
              </w:rPr>
              <w:t xml:space="preserve"> устных вычислений</w:t>
            </w:r>
            <w:r>
              <w:rPr>
                <w:rFonts w:ascii="Times New Roman" w:hAnsi="Times New Roman" w:cs="Times New Roman"/>
                <w:sz w:val="24"/>
                <w:szCs w:val="24"/>
                <w:lang w:val="ru-RU"/>
              </w:rPr>
              <w:t>, з</w:t>
            </w:r>
            <w:r w:rsidRPr="00321BB8">
              <w:rPr>
                <w:rFonts w:ascii="Times New Roman" w:hAnsi="Times New Roman" w:cs="Times New Roman"/>
                <w:sz w:val="24"/>
                <w:szCs w:val="24"/>
                <w:lang w:val="ru-RU"/>
              </w:rPr>
              <w:t>апись</w:t>
            </w:r>
            <w:r>
              <w:rPr>
                <w:rFonts w:ascii="Times New Roman" w:hAnsi="Times New Roman" w:cs="Times New Roman"/>
                <w:sz w:val="24"/>
                <w:szCs w:val="24"/>
                <w:lang w:val="ru-RU"/>
              </w:rPr>
              <w:t>ю</w:t>
            </w:r>
            <w:r w:rsidRPr="00321BB8">
              <w:rPr>
                <w:rFonts w:ascii="Times New Roman" w:hAnsi="Times New Roman" w:cs="Times New Roman"/>
                <w:sz w:val="24"/>
                <w:szCs w:val="24"/>
                <w:lang w:val="ru-RU"/>
              </w:rPr>
              <w:t xml:space="preserve"> примеров в строчку (</w:t>
            </w:r>
            <w:r>
              <w:rPr>
                <w:rFonts w:ascii="Times New Roman" w:hAnsi="Times New Roman" w:cs="Times New Roman"/>
                <w:sz w:val="24"/>
                <w:szCs w:val="24"/>
                <w:lang w:val="ru-RU"/>
              </w:rPr>
              <w:t>случаи 34 + 20; 20 + 34; 34 – 20)</w:t>
            </w:r>
          </w:p>
          <w:p w:rsidR="00FC0FB9" w:rsidRPr="00321BB8" w:rsidRDefault="00FC0FB9" w:rsidP="00F126EA">
            <w:pPr>
              <w:ind w:right="274"/>
              <w:rPr>
                <w:rFonts w:ascii="Times New Roman" w:hAnsi="Times New Roman" w:cs="Times New Roman"/>
                <w:sz w:val="24"/>
                <w:szCs w:val="24"/>
                <w:lang w:val="ru-RU"/>
              </w:rPr>
            </w:pP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двузначных чисел</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5</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двузначных чисел в пределах 100 без перехода через разряд</w:t>
            </w:r>
            <w:r>
              <w:rPr>
                <w:rFonts w:ascii="Times New Roman" w:hAnsi="Times New Roman" w:cs="Times New Roman"/>
                <w:sz w:val="24"/>
                <w:szCs w:val="24"/>
                <w:lang w:val="ru-RU"/>
              </w:rPr>
              <w:t>:</w:t>
            </w:r>
          </w:p>
          <w:p w:rsidR="00FC0FB9" w:rsidRPr="00321BB8" w:rsidRDefault="00FC0FB9" w:rsidP="00FC0FB9">
            <w:pPr>
              <w:ind w:left="148" w:right="3102"/>
              <w:rPr>
                <w:rFonts w:ascii="Times New Roman" w:hAnsi="Times New Roman" w:cs="Times New Roman"/>
                <w:sz w:val="24"/>
                <w:szCs w:val="24"/>
                <w:lang w:val="ru-RU"/>
              </w:rPr>
            </w:pPr>
            <w:r>
              <w:rPr>
                <w:rFonts w:ascii="Times New Roman" w:hAnsi="Times New Roman" w:cs="Times New Roman"/>
                <w:sz w:val="24"/>
                <w:szCs w:val="24"/>
                <w:lang w:val="ru-RU"/>
              </w:rPr>
              <w:t>п</w:t>
            </w:r>
            <w:r w:rsidRPr="00321BB8">
              <w:rPr>
                <w:rFonts w:ascii="Times New Roman" w:hAnsi="Times New Roman" w:cs="Times New Roman"/>
                <w:sz w:val="24"/>
                <w:szCs w:val="24"/>
                <w:lang w:val="ru-RU"/>
              </w:rPr>
              <w:t>рием</w:t>
            </w:r>
            <w:r>
              <w:rPr>
                <w:rFonts w:ascii="Times New Roman" w:hAnsi="Times New Roman" w:cs="Times New Roman"/>
                <w:sz w:val="24"/>
                <w:szCs w:val="24"/>
                <w:lang w:val="ru-RU"/>
              </w:rPr>
              <w:t>ами устных вычислений, з</w:t>
            </w:r>
            <w:r w:rsidRPr="00321BB8">
              <w:rPr>
                <w:rFonts w:ascii="Times New Roman" w:hAnsi="Times New Roman" w:cs="Times New Roman"/>
                <w:sz w:val="24"/>
                <w:szCs w:val="24"/>
                <w:lang w:val="ru-RU"/>
              </w:rPr>
              <w:t>аписью примеров в строчку (</w:t>
            </w:r>
            <w:r>
              <w:rPr>
                <w:rFonts w:ascii="Times New Roman" w:hAnsi="Times New Roman" w:cs="Times New Roman"/>
                <w:sz w:val="24"/>
                <w:szCs w:val="24"/>
                <w:lang w:val="ru-RU"/>
              </w:rPr>
              <w:t>случаи 34 + 23; 34 – 23)</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Числа, полученные при измерении величин двумя мерами</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2</w:t>
            </w:r>
          </w:p>
        </w:tc>
        <w:tc>
          <w:tcPr>
            <w:tcW w:w="7655" w:type="dxa"/>
          </w:tcPr>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Чтение и запись чисел, полученных при измерении длины двумя мерами (2 м 15 см). Измерение длины предметов в метрах и сантиметрах, с записью результатов измерений в виде чи</w:t>
            </w:r>
            <w:r>
              <w:rPr>
                <w:rFonts w:ascii="Times New Roman" w:hAnsi="Times New Roman" w:cs="Times New Roman"/>
                <w:sz w:val="24"/>
                <w:szCs w:val="24"/>
                <w:lang w:val="ru-RU"/>
              </w:rPr>
              <w:t>сла с двумя мерами (1 м 20 см)</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Получение в сумме круглых десятков и числа 100 </w:t>
            </w:r>
            <w:r>
              <w:rPr>
                <w:rFonts w:ascii="Times New Roman" w:hAnsi="Times New Roman" w:cs="Times New Roman"/>
                <w:sz w:val="24"/>
                <w:szCs w:val="24"/>
                <w:lang w:val="ru-RU"/>
              </w:rPr>
              <w:t>при с</w:t>
            </w:r>
            <w:r w:rsidRPr="00321BB8">
              <w:rPr>
                <w:rFonts w:ascii="Times New Roman" w:hAnsi="Times New Roman" w:cs="Times New Roman"/>
                <w:sz w:val="24"/>
                <w:szCs w:val="24"/>
                <w:lang w:val="ru-RU"/>
              </w:rPr>
              <w:t>ложени</w:t>
            </w:r>
            <w:r>
              <w:rPr>
                <w:rFonts w:ascii="Times New Roman" w:hAnsi="Times New Roman" w:cs="Times New Roman"/>
                <w:sz w:val="24"/>
                <w:szCs w:val="24"/>
                <w:lang w:val="ru-RU"/>
              </w:rPr>
              <w:t>и</w:t>
            </w:r>
            <w:r w:rsidRPr="00321BB8">
              <w:rPr>
                <w:rFonts w:ascii="Times New Roman" w:hAnsi="Times New Roman" w:cs="Times New Roman"/>
                <w:sz w:val="24"/>
                <w:szCs w:val="24"/>
                <w:lang w:val="ru-RU"/>
              </w:rPr>
              <w:t xml:space="preserve"> двузначного </w:t>
            </w:r>
            <w:r w:rsidRPr="00321BB8">
              <w:rPr>
                <w:rFonts w:ascii="Times New Roman" w:hAnsi="Times New Roman" w:cs="Times New Roman"/>
                <w:sz w:val="24"/>
                <w:szCs w:val="24"/>
                <w:lang w:val="ru-RU"/>
              </w:rPr>
              <w:lastRenderedPageBreak/>
              <w:t>числа с однозначным</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lastRenderedPageBreak/>
              <w:t>4</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двузначного числа с однозначным в пределах 100, получение в сумме круглых десятков и числа 100</w:t>
            </w:r>
            <w:r>
              <w:rPr>
                <w:rFonts w:ascii="Times New Roman" w:hAnsi="Times New Roman" w:cs="Times New Roman"/>
                <w:sz w:val="24"/>
                <w:szCs w:val="24"/>
                <w:lang w:val="ru-RU"/>
              </w:rPr>
              <w:t>:</w:t>
            </w:r>
            <w:r w:rsidRPr="00321BB8">
              <w:rPr>
                <w:rFonts w:ascii="Times New Roman" w:hAnsi="Times New Roman" w:cs="Times New Roman"/>
                <w:sz w:val="24"/>
                <w:szCs w:val="24"/>
                <w:lang w:val="ru-RU"/>
              </w:rPr>
              <w:t xml:space="preserve"> приемами устных вычислений, с записью примеров в строчку (</w:t>
            </w:r>
            <w:r>
              <w:rPr>
                <w:rFonts w:ascii="Times New Roman" w:hAnsi="Times New Roman" w:cs="Times New Roman"/>
                <w:sz w:val="24"/>
                <w:szCs w:val="24"/>
                <w:lang w:val="ru-RU"/>
              </w:rPr>
              <w:t>случаи 27 + 3; 97 + 3)</w:t>
            </w:r>
          </w:p>
          <w:p w:rsidR="00FC0FB9" w:rsidRPr="00321BB8" w:rsidRDefault="00FC0FB9" w:rsidP="00F126EA">
            <w:pPr>
              <w:ind w:left="148" w:right="274"/>
              <w:rPr>
                <w:rFonts w:ascii="Times New Roman" w:hAnsi="Times New Roman" w:cs="Times New Roman"/>
                <w:sz w:val="24"/>
                <w:szCs w:val="24"/>
                <w:lang w:val="ru-RU"/>
              </w:rPr>
            </w:pPr>
          </w:p>
        </w:tc>
      </w:tr>
      <w:tr w:rsidR="00FC0FB9" w:rsidRPr="00FA7057" w:rsidTr="00FC0FB9">
        <w:trPr>
          <w:trHeight w:val="550"/>
        </w:trPr>
        <w:tc>
          <w:tcPr>
            <w:tcW w:w="1701" w:type="dxa"/>
          </w:tcPr>
          <w:p w:rsidR="00FC0FB9" w:rsidRPr="008F65AA"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lastRenderedPageBreak/>
              <w:t>Получение в сумме круглых десятков и числа 100</w:t>
            </w:r>
            <w:r>
              <w:rPr>
                <w:rFonts w:ascii="Times New Roman" w:hAnsi="Times New Roman" w:cs="Times New Roman"/>
                <w:sz w:val="24"/>
                <w:szCs w:val="24"/>
                <w:lang w:val="ru-RU"/>
              </w:rPr>
              <w:t xml:space="preserve"> при с</w:t>
            </w:r>
            <w:r w:rsidRPr="00321BB8">
              <w:rPr>
                <w:rFonts w:ascii="Times New Roman" w:hAnsi="Times New Roman" w:cs="Times New Roman"/>
                <w:sz w:val="24"/>
                <w:szCs w:val="24"/>
                <w:lang w:val="ru-RU"/>
              </w:rPr>
              <w:t>ложени</w:t>
            </w:r>
            <w:r>
              <w:rPr>
                <w:rFonts w:ascii="Times New Roman" w:hAnsi="Times New Roman" w:cs="Times New Roman"/>
                <w:sz w:val="24"/>
                <w:szCs w:val="24"/>
                <w:lang w:val="ru-RU"/>
              </w:rPr>
              <w:t>и</w:t>
            </w:r>
            <w:r w:rsidRPr="00321BB8">
              <w:rPr>
                <w:rFonts w:ascii="Times New Roman" w:hAnsi="Times New Roman" w:cs="Times New Roman"/>
                <w:sz w:val="24"/>
                <w:szCs w:val="24"/>
                <w:lang w:val="ru-RU"/>
              </w:rPr>
              <w:t xml:space="preserve"> двузначн</w:t>
            </w:r>
            <w:r>
              <w:rPr>
                <w:rFonts w:ascii="Times New Roman" w:hAnsi="Times New Roman" w:cs="Times New Roman"/>
                <w:sz w:val="24"/>
                <w:szCs w:val="24"/>
                <w:lang w:val="ru-RU"/>
              </w:rPr>
              <w:t xml:space="preserve">ых чисел </w:t>
            </w:r>
          </w:p>
        </w:tc>
        <w:tc>
          <w:tcPr>
            <w:tcW w:w="1134" w:type="dxa"/>
          </w:tcPr>
          <w:p w:rsidR="00FC0FB9" w:rsidRPr="008F65AA"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Pr="008F65AA"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двузначных чисел в пределах 100, получение в сумме круглых десятков и числа 100</w:t>
            </w:r>
            <w:r>
              <w:rPr>
                <w:rFonts w:ascii="Times New Roman" w:hAnsi="Times New Roman" w:cs="Times New Roman"/>
                <w:sz w:val="24"/>
                <w:szCs w:val="24"/>
                <w:lang w:val="ru-RU"/>
              </w:rPr>
              <w:t>:</w:t>
            </w:r>
            <w:r w:rsidRPr="00321BB8">
              <w:rPr>
                <w:rFonts w:ascii="Times New Roman" w:hAnsi="Times New Roman" w:cs="Times New Roman"/>
                <w:sz w:val="24"/>
                <w:szCs w:val="24"/>
                <w:lang w:val="ru-RU"/>
              </w:rPr>
              <w:t xml:space="preserve"> приемами устных вычислений, с записью примеров в строчку (</w:t>
            </w:r>
            <w:r>
              <w:rPr>
                <w:rFonts w:ascii="Times New Roman" w:hAnsi="Times New Roman" w:cs="Times New Roman"/>
                <w:sz w:val="24"/>
                <w:szCs w:val="24"/>
                <w:lang w:val="ru-RU"/>
              </w:rPr>
              <w:t>случаи 27 + 13; 87 + 13)</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Вычитание </w:t>
            </w:r>
            <w:r>
              <w:rPr>
                <w:rFonts w:ascii="Times New Roman" w:hAnsi="Times New Roman" w:cs="Times New Roman"/>
                <w:sz w:val="24"/>
                <w:szCs w:val="24"/>
                <w:lang w:val="ru-RU"/>
              </w:rPr>
              <w:t xml:space="preserve">однозначных </w:t>
            </w:r>
            <w:r w:rsidRPr="00321BB8">
              <w:rPr>
                <w:rFonts w:ascii="Times New Roman" w:hAnsi="Times New Roman" w:cs="Times New Roman"/>
                <w:sz w:val="24"/>
                <w:szCs w:val="24"/>
                <w:lang w:val="ru-RU"/>
              </w:rPr>
              <w:t>чисел из круглых десятков и из числа 100</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Вычитание однозначных</w:t>
            </w:r>
            <w:r>
              <w:rPr>
                <w:rFonts w:ascii="Times New Roman" w:hAnsi="Times New Roman" w:cs="Times New Roman"/>
                <w:sz w:val="24"/>
                <w:szCs w:val="24"/>
                <w:lang w:val="ru-RU"/>
              </w:rPr>
              <w:t xml:space="preserve"> </w:t>
            </w:r>
            <w:r w:rsidRPr="00321BB8">
              <w:rPr>
                <w:rFonts w:ascii="Times New Roman" w:hAnsi="Times New Roman" w:cs="Times New Roman"/>
                <w:sz w:val="24"/>
                <w:szCs w:val="24"/>
                <w:lang w:val="ru-RU"/>
              </w:rPr>
              <w:t xml:space="preserve">чисел из круглых десятков </w:t>
            </w:r>
            <w:r>
              <w:rPr>
                <w:rFonts w:ascii="Times New Roman" w:hAnsi="Times New Roman" w:cs="Times New Roman"/>
                <w:sz w:val="24"/>
                <w:szCs w:val="24"/>
                <w:lang w:val="ru-RU"/>
              </w:rPr>
              <w:t xml:space="preserve">и из числа 100: </w:t>
            </w:r>
            <w:r w:rsidRPr="00321BB8">
              <w:rPr>
                <w:rFonts w:ascii="Times New Roman" w:hAnsi="Times New Roman" w:cs="Times New Roman"/>
                <w:sz w:val="24"/>
                <w:szCs w:val="24"/>
                <w:lang w:val="ru-RU"/>
              </w:rPr>
              <w:t>приемами устных вычислений, с зап</w:t>
            </w:r>
            <w:r>
              <w:rPr>
                <w:rFonts w:ascii="Times New Roman" w:hAnsi="Times New Roman" w:cs="Times New Roman"/>
                <w:sz w:val="24"/>
                <w:szCs w:val="24"/>
                <w:lang w:val="ru-RU"/>
              </w:rPr>
              <w:t xml:space="preserve">исью примеров в строчку (случаи 50 – 4; </w:t>
            </w:r>
            <w:r w:rsidRPr="00321BB8">
              <w:rPr>
                <w:rFonts w:ascii="Times New Roman" w:hAnsi="Times New Roman" w:cs="Times New Roman"/>
                <w:sz w:val="24"/>
                <w:szCs w:val="24"/>
                <w:lang w:val="ru-RU"/>
              </w:rPr>
              <w:t>100 – 4</w:t>
            </w:r>
            <w:r>
              <w:rPr>
                <w:rFonts w:ascii="Times New Roman" w:hAnsi="Times New Roman" w:cs="Times New Roman"/>
                <w:sz w:val="24"/>
                <w:szCs w:val="24"/>
                <w:lang w:val="ru-RU"/>
              </w:rPr>
              <w:t>)</w:t>
            </w:r>
          </w:p>
        </w:tc>
      </w:tr>
      <w:tr w:rsidR="00FC0FB9" w:rsidRPr="00FA7057" w:rsidTr="00FC0FB9">
        <w:trPr>
          <w:trHeight w:val="550"/>
        </w:trPr>
        <w:tc>
          <w:tcPr>
            <w:tcW w:w="1701" w:type="dxa"/>
          </w:tcPr>
          <w:p w:rsidR="00FC0FB9" w:rsidRPr="00581BAA"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Вычитание </w:t>
            </w:r>
            <w:r>
              <w:rPr>
                <w:rFonts w:ascii="Times New Roman" w:hAnsi="Times New Roman" w:cs="Times New Roman"/>
                <w:sz w:val="24"/>
                <w:szCs w:val="24"/>
                <w:lang w:val="ru-RU"/>
              </w:rPr>
              <w:t xml:space="preserve">двузначных </w:t>
            </w:r>
            <w:r w:rsidRPr="00321BB8">
              <w:rPr>
                <w:rFonts w:ascii="Times New Roman" w:hAnsi="Times New Roman" w:cs="Times New Roman"/>
                <w:sz w:val="24"/>
                <w:szCs w:val="24"/>
                <w:lang w:val="ru-RU"/>
              </w:rPr>
              <w:t>чисел из круглых десятков и из числа 100</w:t>
            </w:r>
          </w:p>
        </w:tc>
        <w:tc>
          <w:tcPr>
            <w:tcW w:w="1134" w:type="dxa"/>
          </w:tcPr>
          <w:p w:rsidR="00FC0FB9" w:rsidRPr="00581BAA"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Pr="00581BAA"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Вычитание двузначных чисел из круглых десятков </w:t>
            </w:r>
            <w:r>
              <w:rPr>
                <w:rFonts w:ascii="Times New Roman" w:hAnsi="Times New Roman" w:cs="Times New Roman"/>
                <w:sz w:val="24"/>
                <w:szCs w:val="24"/>
                <w:lang w:val="ru-RU"/>
              </w:rPr>
              <w:t xml:space="preserve">и из числа 100: </w:t>
            </w:r>
            <w:r w:rsidRPr="00321BB8">
              <w:rPr>
                <w:rFonts w:ascii="Times New Roman" w:hAnsi="Times New Roman" w:cs="Times New Roman"/>
                <w:sz w:val="24"/>
                <w:szCs w:val="24"/>
                <w:lang w:val="ru-RU"/>
              </w:rPr>
              <w:t>приемами устных вычислений, с записью примеров в строчку (50 – 24</w:t>
            </w:r>
            <w:r>
              <w:rPr>
                <w:rFonts w:ascii="Times New Roman" w:hAnsi="Times New Roman" w:cs="Times New Roman"/>
                <w:sz w:val="24"/>
                <w:szCs w:val="24"/>
                <w:lang w:val="ru-RU"/>
              </w:rPr>
              <w:t xml:space="preserve">; </w:t>
            </w:r>
            <w:r w:rsidRPr="00321BB8">
              <w:rPr>
                <w:rFonts w:ascii="Times New Roman" w:hAnsi="Times New Roman" w:cs="Times New Roman"/>
                <w:sz w:val="24"/>
                <w:szCs w:val="24"/>
                <w:lang w:val="ru-RU"/>
              </w:rPr>
              <w:t>100 – 24)</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Меры времени – сутки, </w:t>
            </w:r>
            <w:r>
              <w:rPr>
                <w:rFonts w:ascii="Times New Roman" w:hAnsi="Times New Roman" w:cs="Times New Roman"/>
                <w:sz w:val="24"/>
                <w:szCs w:val="24"/>
                <w:lang w:val="ru-RU"/>
              </w:rPr>
              <w:t xml:space="preserve">час, </w:t>
            </w:r>
            <w:r w:rsidRPr="00321BB8">
              <w:rPr>
                <w:rFonts w:ascii="Times New Roman" w:hAnsi="Times New Roman" w:cs="Times New Roman"/>
                <w:sz w:val="24"/>
                <w:szCs w:val="24"/>
                <w:lang w:val="ru-RU"/>
              </w:rPr>
              <w:t>минута</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3</w:t>
            </w:r>
          </w:p>
        </w:tc>
        <w:tc>
          <w:tcPr>
            <w:tcW w:w="7655" w:type="dxa"/>
          </w:tcPr>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М</w:t>
            </w:r>
            <w:r w:rsidRPr="00321BB8">
              <w:rPr>
                <w:rFonts w:ascii="Times New Roman" w:hAnsi="Times New Roman" w:cs="Times New Roman"/>
                <w:sz w:val="24"/>
                <w:szCs w:val="24"/>
                <w:lang w:val="ru-RU"/>
              </w:rPr>
              <w:t>ер</w:t>
            </w:r>
            <w:r>
              <w:rPr>
                <w:rFonts w:ascii="Times New Roman" w:hAnsi="Times New Roman" w:cs="Times New Roman"/>
                <w:sz w:val="24"/>
                <w:szCs w:val="24"/>
                <w:lang w:val="ru-RU"/>
              </w:rPr>
              <w:t>ы</w:t>
            </w:r>
            <w:r w:rsidRPr="00321BB8">
              <w:rPr>
                <w:rFonts w:ascii="Times New Roman" w:hAnsi="Times New Roman" w:cs="Times New Roman"/>
                <w:sz w:val="24"/>
                <w:szCs w:val="24"/>
                <w:lang w:val="ru-RU"/>
              </w:rPr>
              <w:t xml:space="preserve"> времени – </w:t>
            </w:r>
            <w:r>
              <w:rPr>
                <w:rFonts w:ascii="Times New Roman" w:hAnsi="Times New Roman" w:cs="Times New Roman"/>
                <w:sz w:val="24"/>
                <w:szCs w:val="24"/>
                <w:lang w:val="ru-RU"/>
              </w:rPr>
              <w:t xml:space="preserve">сутки, час, </w:t>
            </w:r>
            <w:r w:rsidRPr="00321BB8">
              <w:rPr>
                <w:rFonts w:ascii="Times New Roman" w:hAnsi="Times New Roman" w:cs="Times New Roman"/>
                <w:sz w:val="24"/>
                <w:szCs w:val="24"/>
                <w:lang w:val="ru-RU"/>
              </w:rPr>
              <w:t>минут</w:t>
            </w:r>
            <w:r>
              <w:rPr>
                <w:rFonts w:ascii="Times New Roman" w:hAnsi="Times New Roman" w:cs="Times New Roman"/>
                <w:sz w:val="24"/>
                <w:szCs w:val="24"/>
                <w:lang w:val="ru-RU"/>
              </w:rPr>
              <w:t>а</w:t>
            </w:r>
            <w:r w:rsidRPr="00321BB8">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Запись: 1 мин, 1 ч, 1 </w:t>
            </w:r>
            <w:proofErr w:type="spellStart"/>
            <w:r>
              <w:rPr>
                <w:rFonts w:ascii="Times New Roman" w:hAnsi="Times New Roman" w:cs="Times New Roman"/>
                <w:sz w:val="24"/>
                <w:szCs w:val="24"/>
                <w:lang w:val="ru-RU"/>
              </w:rPr>
              <w:t>сут</w:t>
            </w:r>
            <w:proofErr w:type="spellEnd"/>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Соотношени</w:t>
            </w:r>
            <w:r>
              <w:rPr>
                <w:rFonts w:ascii="Times New Roman" w:hAnsi="Times New Roman" w:cs="Times New Roman"/>
                <w:sz w:val="24"/>
                <w:szCs w:val="24"/>
                <w:lang w:val="ru-RU"/>
              </w:rPr>
              <w:t>я: 1 ч = 60 мин;</w:t>
            </w:r>
            <w:r w:rsidRPr="00321BB8">
              <w:rPr>
                <w:rFonts w:ascii="Times New Roman" w:hAnsi="Times New Roman" w:cs="Times New Roman"/>
                <w:sz w:val="24"/>
                <w:szCs w:val="24"/>
                <w:lang w:val="ru-RU"/>
              </w:rPr>
              <w:t xml:space="preserve"> </w:t>
            </w:r>
            <w:r>
              <w:rPr>
                <w:rFonts w:ascii="Times New Roman" w:hAnsi="Times New Roman" w:cs="Times New Roman"/>
                <w:sz w:val="24"/>
                <w:szCs w:val="24"/>
                <w:lang w:val="ru-RU"/>
              </w:rPr>
              <w:t xml:space="preserve">1 </w:t>
            </w:r>
            <w:proofErr w:type="spellStart"/>
            <w:r>
              <w:rPr>
                <w:rFonts w:ascii="Times New Roman" w:hAnsi="Times New Roman" w:cs="Times New Roman"/>
                <w:sz w:val="24"/>
                <w:szCs w:val="24"/>
                <w:lang w:val="ru-RU"/>
              </w:rPr>
              <w:t>сут</w:t>
            </w:r>
            <w:proofErr w:type="spellEnd"/>
            <w:r>
              <w:rPr>
                <w:rFonts w:ascii="Times New Roman" w:hAnsi="Times New Roman" w:cs="Times New Roman"/>
                <w:sz w:val="24"/>
                <w:szCs w:val="24"/>
                <w:lang w:val="ru-RU"/>
              </w:rPr>
              <w:t>. = 24 ч</w:t>
            </w:r>
          </w:p>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Чтение и запись чисел, полученных при измерении времени двумя мерами (4 ч 15 мин). Определение времени</w:t>
            </w:r>
            <w:r>
              <w:rPr>
                <w:rFonts w:ascii="Times New Roman" w:hAnsi="Times New Roman" w:cs="Times New Roman"/>
                <w:sz w:val="24"/>
                <w:szCs w:val="24"/>
                <w:lang w:val="ru-RU"/>
              </w:rPr>
              <w:t xml:space="preserve"> по часам с точностью до 5 мин</w:t>
            </w:r>
          </w:p>
        </w:tc>
      </w:tr>
      <w:tr w:rsidR="00FC0FB9" w:rsidRPr="00FA7057" w:rsidTr="00FC0FB9">
        <w:trPr>
          <w:trHeight w:val="550"/>
        </w:trPr>
        <w:tc>
          <w:tcPr>
            <w:tcW w:w="1701" w:type="dxa"/>
          </w:tcPr>
          <w:p w:rsidR="00FC0FB9" w:rsidRPr="00581BAA" w:rsidRDefault="00FC0FB9" w:rsidP="00F126EA">
            <w:pPr>
              <w:ind w:left="134" w:right="-16"/>
              <w:rPr>
                <w:rFonts w:ascii="Times New Roman" w:hAnsi="Times New Roman" w:cs="Times New Roman"/>
                <w:sz w:val="24"/>
                <w:szCs w:val="24"/>
                <w:lang w:val="ru-RU"/>
              </w:rPr>
            </w:pPr>
            <w:r w:rsidRPr="00581BAA">
              <w:rPr>
                <w:rFonts w:ascii="Times New Roman" w:hAnsi="Times New Roman" w:cs="Times New Roman"/>
                <w:sz w:val="24"/>
                <w:szCs w:val="24"/>
                <w:lang w:val="ru-RU"/>
              </w:rPr>
              <w:t>Умножение и деление чисел</w:t>
            </w:r>
            <w:r>
              <w:rPr>
                <w:rFonts w:ascii="Times New Roman" w:hAnsi="Times New Roman" w:cs="Times New Roman"/>
                <w:sz w:val="24"/>
                <w:szCs w:val="24"/>
                <w:lang w:val="ru-RU"/>
              </w:rPr>
              <w:t xml:space="preserve"> (повторение)</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Табличное умножение чисел 2, 3, 4, 5, 6 (в пределах 20).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Табличное деление чисел на 2, 3, 4, 5, 6 (на равные части, в пределах 20). </w:t>
            </w:r>
          </w:p>
          <w:p w:rsidR="00FC0FB9" w:rsidRPr="00321BB8" w:rsidRDefault="00FC0FB9" w:rsidP="00F126EA">
            <w:pPr>
              <w:ind w:left="148" w:right="274"/>
              <w:rPr>
                <w:rFonts w:ascii="Times New Roman" w:hAnsi="Times New Roman" w:cs="Times New Roman"/>
                <w:sz w:val="24"/>
                <w:szCs w:val="24"/>
                <w:lang w:val="ru-RU"/>
              </w:rPr>
            </w:pPr>
            <w:r w:rsidRPr="00581BAA">
              <w:rPr>
                <w:rFonts w:ascii="Times New Roman" w:hAnsi="Times New Roman" w:cs="Times New Roman"/>
                <w:sz w:val="24"/>
                <w:szCs w:val="24"/>
                <w:lang w:val="ru-RU"/>
              </w:rPr>
              <w:t>Взаимосвязь умножения и деления</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proofErr w:type="spellStart"/>
            <w:r w:rsidRPr="00321BB8">
              <w:rPr>
                <w:rFonts w:ascii="Times New Roman" w:hAnsi="Times New Roman" w:cs="Times New Roman"/>
                <w:sz w:val="24"/>
                <w:szCs w:val="24"/>
              </w:rPr>
              <w:t>Деление</w:t>
            </w:r>
            <w:proofErr w:type="spellEnd"/>
            <w:r w:rsidRPr="00321BB8">
              <w:rPr>
                <w:rFonts w:ascii="Times New Roman" w:hAnsi="Times New Roman" w:cs="Times New Roman"/>
                <w:sz w:val="24"/>
                <w:szCs w:val="24"/>
              </w:rPr>
              <w:t xml:space="preserve"> </w:t>
            </w:r>
            <w:proofErr w:type="spellStart"/>
            <w:r w:rsidRPr="00321BB8">
              <w:rPr>
                <w:rFonts w:ascii="Times New Roman" w:hAnsi="Times New Roman" w:cs="Times New Roman"/>
                <w:sz w:val="24"/>
                <w:szCs w:val="24"/>
              </w:rPr>
              <w:t>по</w:t>
            </w:r>
            <w:proofErr w:type="spellEnd"/>
            <w:r w:rsidRPr="00321BB8">
              <w:rPr>
                <w:rFonts w:ascii="Times New Roman" w:hAnsi="Times New Roman" w:cs="Times New Roman"/>
                <w:sz w:val="24"/>
                <w:szCs w:val="24"/>
              </w:rPr>
              <w:t xml:space="preserve"> </w:t>
            </w:r>
            <w:proofErr w:type="spellStart"/>
            <w:r w:rsidRPr="00321BB8">
              <w:rPr>
                <w:rFonts w:ascii="Times New Roman" w:hAnsi="Times New Roman" w:cs="Times New Roman"/>
                <w:sz w:val="24"/>
                <w:szCs w:val="24"/>
              </w:rPr>
              <w:t>содержанию</w:t>
            </w:r>
            <w:proofErr w:type="spellEnd"/>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sidRPr="00321BB8">
              <w:rPr>
                <w:rFonts w:ascii="Times New Roman" w:hAnsi="Times New Roman" w:cs="Times New Roman"/>
                <w:sz w:val="24"/>
                <w:szCs w:val="24"/>
                <w:lang w:val="ru-RU"/>
              </w:rPr>
              <w:t>3</w:t>
            </w:r>
          </w:p>
        </w:tc>
        <w:tc>
          <w:tcPr>
            <w:tcW w:w="7655" w:type="dxa"/>
          </w:tcPr>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 xml:space="preserve">Практические упражнения по делению предметных совокупностей на 2, 3, 4, 5. </w:t>
            </w:r>
          </w:p>
          <w:p w:rsidR="00FC0FB9" w:rsidRPr="00321BB8"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Простые арифметические</w:t>
            </w:r>
            <w:r>
              <w:rPr>
                <w:rFonts w:ascii="Times New Roman" w:hAnsi="Times New Roman" w:cs="Times New Roman"/>
                <w:sz w:val="24"/>
                <w:szCs w:val="24"/>
                <w:lang w:val="ru-RU"/>
              </w:rPr>
              <w:t xml:space="preserve"> задачи на нахождение частного </w:t>
            </w:r>
            <w:r w:rsidRPr="00321BB8">
              <w:rPr>
                <w:rFonts w:ascii="Times New Roman" w:hAnsi="Times New Roman" w:cs="Times New Roman"/>
                <w:sz w:val="24"/>
                <w:szCs w:val="24"/>
                <w:lang w:val="ru-RU"/>
              </w:rPr>
              <w:t>(</w:t>
            </w:r>
            <w:r>
              <w:rPr>
                <w:rFonts w:ascii="Times New Roman" w:hAnsi="Times New Roman" w:cs="Times New Roman"/>
                <w:sz w:val="24"/>
                <w:szCs w:val="24"/>
                <w:lang w:val="ru-RU"/>
              </w:rPr>
              <w:t>деление по содержанию)</w:t>
            </w:r>
          </w:p>
        </w:tc>
      </w:tr>
      <w:tr w:rsidR="00FC0FB9" w:rsidRPr="00FA7057" w:rsidTr="00FC0FB9">
        <w:trPr>
          <w:trHeight w:val="550"/>
        </w:trPr>
        <w:tc>
          <w:tcPr>
            <w:tcW w:w="1701" w:type="dxa"/>
          </w:tcPr>
          <w:p w:rsidR="00FC0FB9" w:rsidRPr="00321BB8" w:rsidRDefault="00FC0FB9" w:rsidP="00F126EA">
            <w:pPr>
              <w:ind w:left="134" w:right="-16"/>
              <w:rPr>
                <w:rFonts w:ascii="Times New Roman" w:hAnsi="Times New Roman" w:cs="Times New Roman"/>
                <w:sz w:val="24"/>
                <w:szCs w:val="24"/>
                <w:lang w:val="ru-RU"/>
              </w:rPr>
            </w:pPr>
            <w:r w:rsidRPr="00321BB8">
              <w:rPr>
                <w:rFonts w:ascii="Times New Roman" w:hAnsi="Times New Roman" w:cs="Times New Roman"/>
                <w:sz w:val="24"/>
                <w:szCs w:val="24"/>
                <w:lang w:val="ru-RU"/>
              </w:rPr>
              <w:t>Повторение</w:t>
            </w:r>
          </w:p>
        </w:tc>
        <w:tc>
          <w:tcPr>
            <w:tcW w:w="1134" w:type="dxa"/>
          </w:tcPr>
          <w:p w:rsidR="00FC0FB9" w:rsidRPr="00321BB8" w:rsidRDefault="00FC0FB9" w:rsidP="00F126EA">
            <w:pPr>
              <w:ind w:left="134" w:right="-11"/>
              <w:jc w:val="center"/>
              <w:rPr>
                <w:rFonts w:ascii="Times New Roman" w:hAnsi="Times New Roman" w:cs="Times New Roman"/>
                <w:sz w:val="24"/>
                <w:szCs w:val="24"/>
                <w:lang w:val="ru-RU"/>
              </w:rPr>
            </w:pPr>
            <w:r>
              <w:rPr>
                <w:rFonts w:ascii="Times New Roman" w:hAnsi="Times New Roman" w:cs="Times New Roman"/>
                <w:sz w:val="24"/>
                <w:szCs w:val="24"/>
                <w:lang w:val="ru-RU"/>
              </w:rPr>
              <w:t>7</w:t>
            </w:r>
          </w:p>
        </w:tc>
        <w:tc>
          <w:tcPr>
            <w:tcW w:w="7655" w:type="dxa"/>
          </w:tcPr>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Примеры на сложение и вычитание пройденных типов в пределах 100 (без перехода через разряд, с переходом через разряд, с круглыми десятками).</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Порядок действий в числовых выражениях без скобок, содержащих умножение и деление</w:t>
            </w:r>
            <w:r>
              <w:rPr>
                <w:rFonts w:ascii="Times New Roman" w:hAnsi="Times New Roman" w:cs="Times New Roman"/>
                <w:sz w:val="24"/>
                <w:szCs w:val="24"/>
                <w:lang w:val="ru-RU"/>
              </w:rPr>
              <w:t xml:space="preserve">, и со скобками в два действия </w:t>
            </w:r>
            <w:r w:rsidRPr="00321BB8">
              <w:rPr>
                <w:rFonts w:ascii="Times New Roman" w:hAnsi="Times New Roman" w:cs="Times New Roman"/>
                <w:sz w:val="24"/>
                <w:szCs w:val="24"/>
                <w:lang w:val="ru-RU"/>
              </w:rPr>
              <w:t>(сложение, вычитание, умножение, деление)</w:t>
            </w:r>
            <w:r>
              <w:rPr>
                <w:rFonts w:ascii="Times New Roman" w:hAnsi="Times New Roman" w:cs="Times New Roman"/>
                <w:sz w:val="24"/>
                <w:szCs w:val="24"/>
                <w:lang w:val="ru-RU"/>
              </w:rPr>
              <w:t>.</w:t>
            </w:r>
          </w:p>
          <w:p w:rsidR="00FC0FB9"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 xml:space="preserve">Задачи пройденных типов (простые и составные). </w:t>
            </w:r>
          </w:p>
          <w:p w:rsidR="00FC0FB9" w:rsidRDefault="00FC0FB9" w:rsidP="00F126EA">
            <w:pPr>
              <w:ind w:left="148" w:right="274"/>
              <w:rPr>
                <w:rFonts w:ascii="Times New Roman" w:hAnsi="Times New Roman" w:cs="Times New Roman"/>
                <w:sz w:val="24"/>
                <w:szCs w:val="24"/>
                <w:lang w:val="ru-RU"/>
              </w:rPr>
            </w:pPr>
            <w:r w:rsidRPr="00321BB8">
              <w:rPr>
                <w:rFonts w:ascii="Times New Roman" w:hAnsi="Times New Roman" w:cs="Times New Roman"/>
                <w:sz w:val="24"/>
                <w:szCs w:val="24"/>
                <w:lang w:val="ru-RU"/>
              </w:rPr>
              <w:t>Сложение и вычитание чисел, полученных при из</w:t>
            </w:r>
            <w:r>
              <w:rPr>
                <w:rFonts w:ascii="Times New Roman" w:hAnsi="Times New Roman" w:cs="Times New Roman"/>
                <w:sz w:val="24"/>
                <w:szCs w:val="24"/>
                <w:lang w:val="ru-RU"/>
              </w:rPr>
              <w:t>мерении величин</w:t>
            </w:r>
            <w:r w:rsidRPr="00321BB8">
              <w:rPr>
                <w:rFonts w:ascii="Times New Roman" w:hAnsi="Times New Roman" w:cs="Times New Roman"/>
                <w:sz w:val="24"/>
                <w:szCs w:val="24"/>
                <w:lang w:val="ru-RU"/>
              </w:rPr>
              <w:t xml:space="preserve">. </w:t>
            </w:r>
          </w:p>
          <w:p w:rsidR="00FC0FB9" w:rsidRPr="00321BB8" w:rsidRDefault="00FC0FB9" w:rsidP="00F126EA">
            <w:pPr>
              <w:ind w:left="148" w:right="274"/>
              <w:rPr>
                <w:rFonts w:ascii="Times New Roman" w:hAnsi="Times New Roman" w:cs="Times New Roman"/>
                <w:sz w:val="24"/>
                <w:szCs w:val="24"/>
                <w:lang w:val="ru-RU"/>
              </w:rPr>
            </w:pPr>
            <w:r>
              <w:rPr>
                <w:rFonts w:ascii="Times New Roman" w:hAnsi="Times New Roman" w:cs="Times New Roman"/>
                <w:sz w:val="24"/>
                <w:szCs w:val="24"/>
                <w:lang w:val="ru-RU"/>
              </w:rPr>
              <w:t>Геометрический материал</w:t>
            </w:r>
          </w:p>
        </w:tc>
      </w:tr>
    </w:tbl>
    <w:p w:rsidR="00FC0FB9" w:rsidRDefault="00FC0FB9" w:rsidP="00FC0FB9"/>
    <w:p w:rsidR="00FC0FB9" w:rsidRDefault="00FC0FB9" w:rsidP="00FC0FB9"/>
    <w:p w:rsidR="004A4159" w:rsidRPr="00F731DE" w:rsidRDefault="004A4159" w:rsidP="004A4159">
      <w:pPr>
        <w:rPr>
          <w:rFonts w:ascii="Times New Roman" w:eastAsia="Calibri" w:hAnsi="Times New Roman" w:cs="Times New Roman"/>
          <w:sz w:val="28"/>
          <w:szCs w:val="28"/>
        </w:rPr>
      </w:pPr>
    </w:p>
    <w:p w:rsidR="00D47D2B" w:rsidRDefault="00D47D2B"/>
    <w:sectPr w:rsidR="00D47D2B" w:rsidSect="00FC0FB9">
      <w:pgSz w:w="11906" w:h="16838"/>
      <w:pgMar w:top="1134" w:right="1133" w:bottom="851"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15AE" w:rsidRDefault="009615AE" w:rsidP="00FC0FB9">
      <w:pPr>
        <w:spacing w:after="0" w:line="240" w:lineRule="auto"/>
      </w:pPr>
      <w:r>
        <w:separator/>
      </w:r>
    </w:p>
  </w:endnote>
  <w:endnote w:type="continuationSeparator" w:id="0">
    <w:p w:rsidR="009615AE" w:rsidRDefault="009615AE" w:rsidP="00FC0F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CYR">
    <w:altName w:val="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15AE" w:rsidRDefault="009615AE" w:rsidP="00FC0FB9">
      <w:pPr>
        <w:spacing w:after="0" w:line="240" w:lineRule="auto"/>
      </w:pPr>
      <w:r>
        <w:separator/>
      </w:r>
    </w:p>
  </w:footnote>
  <w:footnote w:type="continuationSeparator" w:id="0">
    <w:p w:rsidR="009615AE" w:rsidRDefault="009615AE" w:rsidP="00FC0FB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2A2C78"/>
    <w:multiLevelType w:val="hybridMultilevel"/>
    <w:tmpl w:val="BEF20586"/>
    <w:lvl w:ilvl="0" w:tplc="45EA7EEE">
      <w:start w:val="1"/>
      <w:numFmt w:val="decimal"/>
      <w:lvlText w:val="%1."/>
      <w:lvlJc w:val="left"/>
      <w:pPr>
        <w:ind w:left="117" w:hanging="240"/>
      </w:pPr>
      <w:rPr>
        <w:rFonts w:ascii="Times New Roman" w:eastAsia="NewtonCSanPin" w:hAnsi="Times New Roman" w:cs="Times New Roman" w:hint="default"/>
        <w:b w:val="0"/>
        <w:bCs w:val="0"/>
        <w:i w:val="0"/>
        <w:iCs w:val="0"/>
        <w:color w:val="231F20"/>
        <w:spacing w:val="-13"/>
        <w:w w:val="103"/>
        <w:sz w:val="20"/>
        <w:szCs w:val="20"/>
        <w:lang w:val="ru-RU" w:eastAsia="en-US" w:bidi="ar-SA"/>
      </w:rPr>
    </w:lvl>
    <w:lvl w:ilvl="1" w:tplc="262CE2F4">
      <w:numFmt w:val="bullet"/>
      <w:lvlText w:val="•"/>
      <w:lvlJc w:val="left"/>
      <w:pPr>
        <w:ind w:left="117" w:hanging="188"/>
      </w:pPr>
      <w:rPr>
        <w:rFonts w:ascii="NewtonCSanPin" w:eastAsia="NewtonCSanPin" w:hAnsi="NewtonCSanPin" w:cs="NewtonCSanPin" w:hint="default"/>
        <w:b w:val="0"/>
        <w:bCs w:val="0"/>
        <w:i w:val="0"/>
        <w:iCs w:val="0"/>
        <w:color w:val="231F20"/>
        <w:w w:val="103"/>
        <w:position w:val="-1"/>
        <w:sz w:val="20"/>
        <w:szCs w:val="20"/>
        <w:lang w:val="ru-RU" w:eastAsia="en-US" w:bidi="ar-SA"/>
      </w:rPr>
    </w:lvl>
    <w:lvl w:ilvl="2" w:tplc="409AD324">
      <w:numFmt w:val="bullet"/>
      <w:lvlText w:val="•"/>
      <w:lvlJc w:val="left"/>
      <w:pPr>
        <w:ind w:left="513" w:hanging="188"/>
      </w:pPr>
      <w:rPr>
        <w:rFonts w:ascii="NewtonCSanPin" w:eastAsia="NewtonCSanPin" w:hAnsi="NewtonCSanPin" w:cs="NewtonCSanPin" w:hint="default"/>
        <w:b w:val="0"/>
        <w:bCs w:val="0"/>
        <w:i w:val="0"/>
        <w:iCs w:val="0"/>
        <w:color w:val="231F20"/>
        <w:w w:val="103"/>
        <w:position w:val="-1"/>
        <w:sz w:val="20"/>
        <w:szCs w:val="20"/>
        <w:lang w:val="ru-RU" w:eastAsia="en-US" w:bidi="ar-SA"/>
      </w:rPr>
    </w:lvl>
    <w:lvl w:ilvl="3" w:tplc="BF580CF6">
      <w:numFmt w:val="bullet"/>
      <w:lvlText w:val="•"/>
      <w:lvlJc w:val="left"/>
      <w:pPr>
        <w:ind w:left="2232" w:hanging="188"/>
      </w:pPr>
      <w:rPr>
        <w:rFonts w:hint="default"/>
        <w:lang w:val="ru-RU" w:eastAsia="en-US" w:bidi="ar-SA"/>
      </w:rPr>
    </w:lvl>
    <w:lvl w:ilvl="4" w:tplc="BF38572A">
      <w:numFmt w:val="bullet"/>
      <w:lvlText w:val="•"/>
      <w:lvlJc w:val="left"/>
      <w:pPr>
        <w:ind w:left="3089" w:hanging="188"/>
      </w:pPr>
      <w:rPr>
        <w:rFonts w:hint="default"/>
        <w:lang w:val="ru-RU" w:eastAsia="en-US" w:bidi="ar-SA"/>
      </w:rPr>
    </w:lvl>
    <w:lvl w:ilvl="5" w:tplc="437074BE">
      <w:numFmt w:val="bullet"/>
      <w:lvlText w:val="•"/>
      <w:lvlJc w:val="left"/>
      <w:pPr>
        <w:ind w:left="3945" w:hanging="188"/>
      </w:pPr>
      <w:rPr>
        <w:rFonts w:hint="default"/>
        <w:lang w:val="ru-RU" w:eastAsia="en-US" w:bidi="ar-SA"/>
      </w:rPr>
    </w:lvl>
    <w:lvl w:ilvl="6" w:tplc="28803D10">
      <w:numFmt w:val="bullet"/>
      <w:lvlText w:val="•"/>
      <w:lvlJc w:val="left"/>
      <w:pPr>
        <w:ind w:left="4802" w:hanging="188"/>
      </w:pPr>
      <w:rPr>
        <w:rFonts w:hint="default"/>
        <w:lang w:val="ru-RU" w:eastAsia="en-US" w:bidi="ar-SA"/>
      </w:rPr>
    </w:lvl>
    <w:lvl w:ilvl="7" w:tplc="EB5822DC">
      <w:numFmt w:val="bullet"/>
      <w:lvlText w:val="•"/>
      <w:lvlJc w:val="left"/>
      <w:pPr>
        <w:ind w:left="5658" w:hanging="188"/>
      </w:pPr>
      <w:rPr>
        <w:rFonts w:hint="default"/>
        <w:lang w:val="ru-RU" w:eastAsia="en-US" w:bidi="ar-SA"/>
      </w:rPr>
    </w:lvl>
    <w:lvl w:ilvl="8" w:tplc="AB14C77E">
      <w:numFmt w:val="bullet"/>
      <w:lvlText w:val="•"/>
      <w:lvlJc w:val="left"/>
      <w:pPr>
        <w:ind w:left="6514" w:hanging="188"/>
      </w:pPr>
      <w:rPr>
        <w:rFonts w:hint="default"/>
        <w:lang w:val="ru-RU" w:eastAsia="en-US" w:bidi="ar-SA"/>
      </w:rPr>
    </w:lvl>
  </w:abstractNum>
  <w:abstractNum w:abstractNumId="1">
    <w:nsid w:val="10A37EED"/>
    <w:multiLevelType w:val="hybridMultilevel"/>
    <w:tmpl w:val="9DDEFBA6"/>
    <w:lvl w:ilvl="0" w:tplc="262CE2F4">
      <w:numFmt w:val="bullet"/>
      <w:lvlText w:val="•"/>
      <w:lvlJc w:val="left"/>
      <w:pPr>
        <w:ind w:left="720" w:hanging="360"/>
      </w:pPr>
      <w:rPr>
        <w:rFonts w:ascii="NewtonCSanPin" w:eastAsia="NewtonCSanPin" w:hAnsi="NewtonCSanPin" w:cs="NewtonCSanPin" w:hint="default"/>
        <w:b w:val="0"/>
        <w:bCs w:val="0"/>
        <w:i w:val="0"/>
        <w:iCs w:val="0"/>
        <w:color w:val="231F20"/>
        <w:w w:val="103"/>
        <w:position w:val="-1"/>
        <w:sz w:val="20"/>
        <w:szCs w:val="20"/>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B9316D7"/>
    <w:multiLevelType w:val="hybridMultilevel"/>
    <w:tmpl w:val="6F22DBE2"/>
    <w:lvl w:ilvl="0" w:tplc="0419000B">
      <w:start w:val="1"/>
      <w:numFmt w:val="bullet"/>
      <w:lvlText w:val=""/>
      <w:lvlJc w:val="left"/>
      <w:pPr>
        <w:ind w:left="1854" w:hanging="360"/>
      </w:pPr>
      <w:rPr>
        <w:rFonts w:ascii="Wingdings" w:hAnsi="Wingdings" w:hint="default"/>
      </w:rPr>
    </w:lvl>
    <w:lvl w:ilvl="1" w:tplc="04190003">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start w:val="1"/>
      <w:numFmt w:val="bullet"/>
      <w:lvlText w:val=""/>
      <w:lvlJc w:val="left"/>
      <w:pPr>
        <w:ind w:left="4014" w:hanging="360"/>
      </w:pPr>
      <w:rPr>
        <w:rFonts w:ascii="Symbol" w:hAnsi="Symbol" w:hint="default"/>
      </w:rPr>
    </w:lvl>
    <w:lvl w:ilvl="4" w:tplc="04190003">
      <w:start w:val="1"/>
      <w:numFmt w:val="bullet"/>
      <w:lvlText w:val="o"/>
      <w:lvlJc w:val="left"/>
      <w:pPr>
        <w:ind w:left="4734" w:hanging="360"/>
      </w:pPr>
      <w:rPr>
        <w:rFonts w:ascii="Courier New" w:hAnsi="Courier New" w:cs="Courier New" w:hint="default"/>
      </w:rPr>
    </w:lvl>
    <w:lvl w:ilvl="5" w:tplc="04190005">
      <w:start w:val="1"/>
      <w:numFmt w:val="bullet"/>
      <w:lvlText w:val=""/>
      <w:lvlJc w:val="left"/>
      <w:pPr>
        <w:ind w:left="5454" w:hanging="360"/>
      </w:pPr>
      <w:rPr>
        <w:rFonts w:ascii="Wingdings" w:hAnsi="Wingdings" w:hint="default"/>
      </w:rPr>
    </w:lvl>
    <w:lvl w:ilvl="6" w:tplc="04190001">
      <w:start w:val="1"/>
      <w:numFmt w:val="bullet"/>
      <w:lvlText w:val=""/>
      <w:lvlJc w:val="left"/>
      <w:pPr>
        <w:ind w:left="6174" w:hanging="360"/>
      </w:pPr>
      <w:rPr>
        <w:rFonts w:ascii="Symbol" w:hAnsi="Symbol" w:hint="default"/>
      </w:rPr>
    </w:lvl>
    <w:lvl w:ilvl="7" w:tplc="04190003">
      <w:start w:val="1"/>
      <w:numFmt w:val="bullet"/>
      <w:lvlText w:val="o"/>
      <w:lvlJc w:val="left"/>
      <w:pPr>
        <w:ind w:left="6894" w:hanging="360"/>
      </w:pPr>
      <w:rPr>
        <w:rFonts w:ascii="Courier New" w:hAnsi="Courier New" w:cs="Courier New" w:hint="default"/>
      </w:rPr>
    </w:lvl>
    <w:lvl w:ilvl="8" w:tplc="04190005">
      <w:start w:val="1"/>
      <w:numFmt w:val="bullet"/>
      <w:lvlText w:val=""/>
      <w:lvlJc w:val="left"/>
      <w:pPr>
        <w:ind w:left="7614" w:hanging="360"/>
      </w:pPr>
      <w:rPr>
        <w:rFonts w:ascii="Wingdings" w:hAnsi="Wingdings" w:hint="default"/>
      </w:rPr>
    </w:lvl>
  </w:abstractNum>
  <w:abstractNum w:abstractNumId="3">
    <w:nsid w:val="3A337219"/>
    <w:multiLevelType w:val="hybridMultilevel"/>
    <w:tmpl w:val="D6F062BC"/>
    <w:lvl w:ilvl="0" w:tplc="0AD01A64">
      <w:numFmt w:val="bullet"/>
      <w:lvlText w:val="•"/>
      <w:lvlJc w:val="left"/>
      <w:pPr>
        <w:ind w:left="720" w:hanging="360"/>
      </w:pPr>
      <w:rPr>
        <w:rFonts w:hint="default"/>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5D6403FD"/>
    <w:multiLevelType w:val="hybridMultilevel"/>
    <w:tmpl w:val="84924DCC"/>
    <w:lvl w:ilvl="0" w:tplc="9D26553E">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75CA1B78"/>
    <w:multiLevelType w:val="hybridMultilevel"/>
    <w:tmpl w:val="EA6A61A2"/>
    <w:lvl w:ilvl="0" w:tplc="3F1A41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6"/>
  </w:num>
  <w:num w:numId="4">
    <w:abstractNumId w:val="5"/>
  </w:num>
  <w:num w:numId="5">
    <w:abstractNumId w:val="1"/>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4159"/>
    <w:rsid w:val="002739AA"/>
    <w:rsid w:val="004A4159"/>
    <w:rsid w:val="0063517A"/>
    <w:rsid w:val="009615AE"/>
    <w:rsid w:val="00A513DE"/>
    <w:rsid w:val="00AF63FD"/>
    <w:rsid w:val="00D47D2B"/>
    <w:rsid w:val="00D6774D"/>
    <w:rsid w:val="00DE2719"/>
    <w:rsid w:val="00E41590"/>
    <w:rsid w:val="00FC0F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8"/>
        <w:szCs w:val="28"/>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A4159"/>
    <w:rPr>
      <w:rFonts w:asciiTheme="minorHAnsi" w:hAnsiTheme="minorHAnsi" w:cstheme="minorBid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4A4159"/>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4A4159"/>
    <w:rPr>
      <w:rFonts w:ascii="NewtonCSanPin" w:eastAsia="Times New Roman" w:hAnsi="NewtonCSanPin" w:cs="NewtonCSanPin"/>
      <w:color w:val="000000"/>
      <w:sz w:val="21"/>
      <w:szCs w:val="21"/>
      <w:lang w:eastAsia="ru-RU"/>
    </w:rPr>
  </w:style>
  <w:style w:type="paragraph" w:customStyle="1" w:styleId="ConsPlusNormal">
    <w:name w:val="ConsPlusNormal"/>
    <w:rsid w:val="004A4159"/>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5">
    <w:name w:val="List Paragraph"/>
    <w:basedOn w:val="a"/>
    <w:link w:val="a6"/>
    <w:uiPriority w:val="34"/>
    <w:qFormat/>
    <w:rsid w:val="004A4159"/>
    <w:pPr>
      <w:ind w:left="720"/>
      <w:contextualSpacing/>
    </w:pPr>
  </w:style>
  <w:style w:type="character" w:customStyle="1" w:styleId="a7">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8"/>
    <w:uiPriority w:val="99"/>
    <w:locked/>
    <w:rsid w:val="004A4159"/>
    <w:rPr>
      <w:rFonts w:ascii="Calibri" w:eastAsia="Arial Unicode MS" w:hAnsi="Calibri" w:cs="Calibri"/>
      <w:color w:val="00000A"/>
      <w:kern w:val="2"/>
      <w:sz w:val="24"/>
      <w:szCs w:val="24"/>
    </w:rPr>
  </w:style>
  <w:style w:type="paragraph" w:styleId="a8">
    <w:name w:val="footnote text"/>
    <w:aliases w:val="Знак,Body Text Indent,Основной текст с отступом1,Основной текст с отступом11,Знак1,Body Text Indent1"/>
    <w:basedOn w:val="a"/>
    <w:link w:val="a7"/>
    <w:uiPriority w:val="99"/>
    <w:unhideWhenUsed/>
    <w:rsid w:val="004A4159"/>
    <w:pPr>
      <w:spacing w:after="0" w:line="240" w:lineRule="auto"/>
    </w:pPr>
    <w:rPr>
      <w:rFonts w:ascii="Calibri" w:eastAsia="Arial Unicode MS" w:hAnsi="Calibri" w:cs="Calibri"/>
      <w:color w:val="00000A"/>
      <w:kern w:val="2"/>
      <w:sz w:val="24"/>
      <w:szCs w:val="24"/>
    </w:rPr>
  </w:style>
  <w:style w:type="character" w:customStyle="1" w:styleId="1">
    <w:name w:val="Текст сноски Знак1"/>
    <w:basedOn w:val="a0"/>
    <w:uiPriority w:val="99"/>
    <w:semiHidden/>
    <w:rsid w:val="004A4159"/>
    <w:rPr>
      <w:rFonts w:asciiTheme="minorHAnsi" w:hAnsiTheme="minorHAnsi" w:cstheme="minorBidi"/>
      <w:sz w:val="20"/>
      <w:szCs w:val="20"/>
    </w:rPr>
  </w:style>
  <w:style w:type="paragraph" w:customStyle="1" w:styleId="a9">
    <w:name w:val="Прижатый влево"/>
    <w:basedOn w:val="a"/>
    <w:next w:val="a"/>
    <w:uiPriority w:val="99"/>
    <w:rsid w:val="004A4159"/>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6">
    <w:name w:val="Абзац списка Знак"/>
    <w:link w:val="a5"/>
    <w:uiPriority w:val="34"/>
    <w:qFormat/>
    <w:locked/>
    <w:rsid w:val="004A4159"/>
    <w:rPr>
      <w:rFonts w:asciiTheme="minorHAnsi" w:hAnsiTheme="minorHAnsi" w:cstheme="minorBidi"/>
      <w:sz w:val="22"/>
      <w:szCs w:val="22"/>
    </w:rPr>
  </w:style>
  <w:style w:type="paragraph" w:styleId="aa">
    <w:name w:val="Body Text"/>
    <w:basedOn w:val="a"/>
    <w:link w:val="ab"/>
    <w:uiPriority w:val="1"/>
    <w:unhideWhenUsed/>
    <w:qFormat/>
    <w:rsid w:val="004A4159"/>
    <w:pPr>
      <w:spacing w:after="120" w:line="240" w:lineRule="auto"/>
    </w:pPr>
    <w:rPr>
      <w:rFonts w:ascii="Times New Roman" w:eastAsia="Times New Roman" w:hAnsi="Times New Roman" w:cs="Times New Roman"/>
      <w:sz w:val="24"/>
      <w:szCs w:val="24"/>
      <w:lang w:eastAsia="ru-RU"/>
    </w:rPr>
  </w:style>
  <w:style w:type="character" w:customStyle="1" w:styleId="ab">
    <w:name w:val="Основной текст Знак"/>
    <w:basedOn w:val="a0"/>
    <w:link w:val="aa"/>
    <w:uiPriority w:val="1"/>
    <w:rsid w:val="004A4159"/>
    <w:rPr>
      <w:rFonts w:eastAsia="Times New Roman"/>
      <w:sz w:val="24"/>
      <w:szCs w:val="24"/>
      <w:lang w:eastAsia="ru-RU"/>
    </w:rPr>
  </w:style>
  <w:style w:type="character" w:styleId="ac">
    <w:name w:val="footnote reference"/>
    <w:semiHidden/>
    <w:unhideWhenUsed/>
    <w:rsid w:val="00FC0FB9"/>
    <w:rPr>
      <w:vertAlign w:val="superscript"/>
    </w:rPr>
  </w:style>
  <w:style w:type="table" w:customStyle="1" w:styleId="TableNormal">
    <w:name w:val="Table Normal"/>
    <w:uiPriority w:val="2"/>
    <w:semiHidden/>
    <w:unhideWhenUsed/>
    <w:qFormat/>
    <w:rsid w:val="00FC0FB9"/>
    <w:pPr>
      <w:widowControl w:val="0"/>
      <w:autoSpaceDE w:val="0"/>
      <w:autoSpaceDN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styleId="ad">
    <w:name w:val="Table Grid"/>
    <w:basedOn w:val="a1"/>
    <w:uiPriority w:val="59"/>
    <w:rsid w:val="00FC0FB9"/>
    <w:pPr>
      <w:spacing w:after="0" w:line="240"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No Spacing"/>
    <w:link w:val="af"/>
    <w:uiPriority w:val="1"/>
    <w:qFormat/>
    <w:rsid w:val="00FC0FB9"/>
    <w:pPr>
      <w:spacing w:after="0" w:line="240" w:lineRule="auto"/>
    </w:pPr>
    <w:rPr>
      <w:rFonts w:eastAsia="Times New Roman"/>
      <w:sz w:val="24"/>
      <w:szCs w:val="24"/>
      <w:lang w:eastAsia="ru-RU"/>
    </w:rPr>
  </w:style>
  <w:style w:type="character" w:customStyle="1" w:styleId="af">
    <w:name w:val="Без интервала Знак"/>
    <w:link w:val="ae"/>
    <w:uiPriority w:val="1"/>
    <w:locked/>
    <w:rsid w:val="00FC0FB9"/>
    <w:rPr>
      <w:rFonts w:eastAsia="Times New Roman"/>
      <w:sz w:val="24"/>
      <w:szCs w:val="24"/>
      <w:lang w:eastAsia="ru-RU"/>
    </w:rPr>
  </w:style>
  <w:style w:type="table" w:customStyle="1" w:styleId="10">
    <w:name w:val="Сетка таблицы1"/>
    <w:basedOn w:val="a1"/>
    <w:next w:val="ad"/>
    <w:uiPriority w:val="59"/>
    <w:rsid w:val="00AF63FD"/>
    <w:pPr>
      <w:spacing w:after="0" w:line="240"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Balloon Text"/>
    <w:basedOn w:val="a"/>
    <w:link w:val="af1"/>
    <w:uiPriority w:val="99"/>
    <w:semiHidden/>
    <w:unhideWhenUsed/>
    <w:rsid w:val="002739AA"/>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2739A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8"/>
        <w:szCs w:val="28"/>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A4159"/>
    <w:rPr>
      <w:rFonts w:asciiTheme="minorHAnsi" w:hAnsiTheme="minorHAnsi" w:cstheme="minorBid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Основной"/>
    <w:basedOn w:val="a"/>
    <w:link w:val="a4"/>
    <w:rsid w:val="004A4159"/>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character" w:customStyle="1" w:styleId="a4">
    <w:name w:val="Основной Знак"/>
    <w:link w:val="a3"/>
    <w:rsid w:val="004A4159"/>
    <w:rPr>
      <w:rFonts w:ascii="NewtonCSanPin" w:eastAsia="Times New Roman" w:hAnsi="NewtonCSanPin" w:cs="NewtonCSanPin"/>
      <w:color w:val="000000"/>
      <w:sz w:val="21"/>
      <w:szCs w:val="21"/>
      <w:lang w:eastAsia="ru-RU"/>
    </w:rPr>
  </w:style>
  <w:style w:type="paragraph" w:customStyle="1" w:styleId="ConsPlusNormal">
    <w:name w:val="ConsPlusNormal"/>
    <w:rsid w:val="004A4159"/>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5">
    <w:name w:val="List Paragraph"/>
    <w:basedOn w:val="a"/>
    <w:link w:val="a6"/>
    <w:uiPriority w:val="34"/>
    <w:qFormat/>
    <w:rsid w:val="004A4159"/>
    <w:pPr>
      <w:ind w:left="720"/>
      <w:contextualSpacing/>
    </w:pPr>
  </w:style>
  <w:style w:type="character" w:customStyle="1" w:styleId="a7">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8"/>
    <w:uiPriority w:val="99"/>
    <w:locked/>
    <w:rsid w:val="004A4159"/>
    <w:rPr>
      <w:rFonts w:ascii="Calibri" w:eastAsia="Arial Unicode MS" w:hAnsi="Calibri" w:cs="Calibri"/>
      <w:color w:val="00000A"/>
      <w:kern w:val="2"/>
      <w:sz w:val="24"/>
      <w:szCs w:val="24"/>
    </w:rPr>
  </w:style>
  <w:style w:type="paragraph" w:styleId="a8">
    <w:name w:val="footnote text"/>
    <w:aliases w:val="Знак,Body Text Indent,Основной текст с отступом1,Основной текст с отступом11,Знак1,Body Text Indent1"/>
    <w:basedOn w:val="a"/>
    <w:link w:val="a7"/>
    <w:uiPriority w:val="99"/>
    <w:unhideWhenUsed/>
    <w:rsid w:val="004A4159"/>
    <w:pPr>
      <w:spacing w:after="0" w:line="240" w:lineRule="auto"/>
    </w:pPr>
    <w:rPr>
      <w:rFonts w:ascii="Calibri" w:eastAsia="Arial Unicode MS" w:hAnsi="Calibri" w:cs="Calibri"/>
      <w:color w:val="00000A"/>
      <w:kern w:val="2"/>
      <w:sz w:val="24"/>
      <w:szCs w:val="24"/>
    </w:rPr>
  </w:style>
  <w:style w:type="character" w:customStyle="1" w:styleId="1">
    <w:name w:val="Текст сноски Знак1"/>
    <w:basedOn w:val="a0"/>
    <w:uiPriority w:val="99"/>
    <w:semiHidden/>
    <w:rsid w:val="004A4159"/>
    <w:rPr>
      <w:rFonts w:asciiTheme="minorHAnsi" w:hAnsiTheme="minorHAnsi" w:cstheme="minorBidi"/>
      <w:sz w:val="20"/>
      <w:szCs w:val="20"/>
    </w:rPr>
  </w:style>
  <w:style w:type="paragraph" w:customStyle="1" w:styleId="a9">
    <w:name w:val="Прижатый влево"/>
    <w:basedOn w:val="a"/>
    <w:next w:val="a"/>
    <w:uiPriority w:val="99"/>
    <w:rsid w:val="004A4159"/>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6">
    <w:name w:val="Абзац списка Знак"/>
    <w:link w:val="a5"/>
    <w:uiPriority w:val="34"/>
    <w:qFormat/>
    <w:locked/>
    <w:rsid w:val="004A4159"/>
    <w:rPr>
      <w:rFonts w:asciiTheme="minorHAnsi" w:hAnsiTheme="minorHAnsi" w:cstheme="minorBidi"/>
      <w:sz w:val="22"/>
      <w:szCs w:val="22"/>
    </w:rPr>
  </w:style>
  <w:style w:type="paragraph" w:styleId="aa">
    <w:name w:val="Body Text"/>
    <w:basedOn w:val="a"/>
    <w:link w:val="ab"/>
    <w:uiPriority w:val="1"/>
    <w:unhideWhenUsed/>
    <w:qFormat/>
    <w:rsid w:val="004A4159"/>
    <w:pPr>
      <w:spacing w:after="120" w:line="240" w:lineRule="auto"/>
    </w:pPr>
    <w:rPr>
      <w:rFonts w:ascii="Times New Roman" w:eastAsia="Times New Roman" w:hAnsi="Times New Roman" w:cs="Times New Roman"/>
      <w:sz w:val="24"/>
      <w:szCs w:val="24"/>
      <w:lang w:eastAsia="ru-RU"/>
    </w:rPr>
  </w:style>
  <w:style w:type="character" w:customStyle="1" w:styleId="ab">
    <w:name w:val="Основной текст Знак"/>
    <w:basedOn w:val="a0"/>
    <w:link w:val="aa"/>
    <w:uiPriority w:val="1"/>
    <w:rsid w:val="004A4159"/>
    <w:rPr>
      <w:rFonts w:eastAsia="Times New Roman"/>
      <w:sz w:val="24"/>
      <w:szCs w:val="24"/>
      <w:lang w:eastAsia="ru-RU"/>
    </w:rPr>
  </w:style>
  <w:style w:type="character" w:styleId="ac">
    <w:name w:val="footnote reference"/>
    <w:semiHidden/>
    <w:unhideWhenUsed/>
    <w:rsid w:val="00FC0FB9"/>
    <w:rPr>
      <w:vertAlign w:val="superscript"/>
    </w:rPr>
  </w:style>
  <w:style w:type="table" w:customStyle="1" w:styleId="TableNormal">
    <w:name w:val="Table Normal"/>
    <w:uiPriority w:val="2"/>
    <w:semiHidden/>
    <w:unhideWhenUsed/>
    <w:qFormat/>
    <w:rsid w:val="00FC0FB9"/>
    <w:pPr>
      <w:widowControl w:val="0"/>
      <w:autoSpaceDE w:val="0"/>
      <w:autoSpaceDN w:val="0"/>
      <w:spacing w:after="0" w:line="240" w:lineRule="auto"/>
    </w:pPr>
    <w:rPr>
      <w:rFonts w:asciiTheme="minorHAnsi" w:hAnsiTheme="minorHAnsi" w:cstheme="minorBidi"/>
      <w:sz w:val="22"/>
      <w:szCs w:val="22"/>
      <w:lang w:val="en-US"/>
    </w:rPr>
    <w:tblPr>
      <w:tblInd w:w="0" w:type="dxa"/>
      <w:tblCellMar>
        <w:top w:w="0" w:type="dxa"/>
        <w:left w:w="0" w:type="dxa"/>
        <w:bottom w:w="0" w:type="dxa"/>
        <w:right w:w="0" w:type="dxa"/>
      </w:tblCellMar>
    </w:tblPr>
  </w:style>
  <w:style w:type="table" w:styleId="ad">
    <w:name w:val="Table Grid"/>
    <w:basedOn w:val="a1"/>
    <w:uiPriority w:val="59"/>
    <w:rsid w:val="00FC0FB9"/>
    <w:pPr>
      <w:spacing w:after="0" w:line="240"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No Spacing"/>
    <w:link w:val="af"/>
    <w:uiPriority w:val="1"/>
    <w:qFormat/>
    <w:rsid w:val="00FC0FB9"/>
    <w:pPr>
      <w:spacing w:after="0" w:line="240" w:lineRule="auto"/>
    </w:pPr>
    <w:rPr>
      <w:rFonts w:eastAsia="Times New Roman"/>
      <w:sz w:val="24"/>
      <w:szCs w:val="24"/>
      <w:lang w:eastAsia="ru-RU"/>
    </w:rPr>
  </w:style>
  <w:style w:type="character" w:customStyle="1" w:styleId="af">
    <w:name w:val="Без интервала Знак"/>
    <w:link w:val="ae"/>
    <w:uiPriority w:val="1"/>
    <w:locked/>
    <w:rsid w:val="00FC0FB9"/>
    <w:rPr>
      <w:rFonts w:eastAsia="Times New Roman"/>
      <w:sz w:val="24"/>
      <w:szCs w:val="24"/>
      <w:lang w:eastAsia="ru-RU"/>
    </w:rPr>
  </w:style>
  <w:style w:type="table" w:customStyle="1" w:styleId="10">
    <w:name w:val="Сетка таблицы1"/>
    <w:basedOn w:val="a1"/>
    <w:next w:val="ad"/>
    <w:uiPriority w:val="59"/>
    <w:rsid w:val="00AF63FD"/>
    <w:pPr>
      <w:spacing w:after="0" w:line="240"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Balloon Text"/>
    <w:basedOn w:val="a"/>
    <w:link w:val="af1"/>
    <w:uiPriority w:val="99"/>
    <w:semiHidden/>
    <w:unhideWhenUsed/>
    <w:rsid w:val="002739AA"/>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2739A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21</Pages>
  <Words>5556</Words>
  <Characters>31675</Characters>
  <Application>Microsoft Office Word</Application>
  <DocSecurity>0</DocSecurity>
  <Lines>263</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37157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cp:revision>
  <dcterms:created xsi:type="dcterms:W3CDTF">2024-07-18T13:24:00Z</dcterms:created>
  <dcterms:modified xsi:type="dcterms:W3CDTF">2024-10-23T09:09:00Z</dcterms:modified>
</cp:coreProperties>
</file>