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D7FFA" w:rsidRPr="003210EA" w:rsidRDefault="009D7FFA" w:rsidP="00D015D0">
      <w:pPr>
        <w:pStyle w:val="21"/>
        <w:spacing w:line="360" w:lineRule="auto"/>
        <w:jc w:val="both"/>
        <w:rPr>
          <w:sz w:val="20"/>
          <w:szCs w:val="20"/>
        </w:rPr>
      </w:pPr>
    </w:p>
    <w:p w:rsidR="009D7FFA" w:rsidRPr="003210EA" w:rsidRDefault="009D7FFA" w:rsidP="00D015D0">
      <w:pPr>
        <w:pStyle w:val="21"/>
        <w:spacing w:line="360" w:lineRule="auto"/>
        <w:jc w:val="both"/>
        <w:rPr>
          <w:sz w:val="20"/>
          <w:szCs w:val="20"/>
        </w:rPr>
      </w:pPr>
    </w:p>
    <w:p w:rsidR="003210EA" w:rsidRDefault="003210EA" w:rsidP="003210EA">
      <w:pPr>
        <w:pStyle w:val="a5"/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15A56">
        <w:rPr>
          <w:rFonts w:ascii="Times New Roman" w:hAnsi="Times New Roman" w:cs="Times New Roman"/>
          <w:b/>
          <w:sz w:val="24"/>
          <w:szCs w:val="24"/>
        </w:rPr>
        <w:t xml:space="preserve">Государственное бюджетное образовательное учреждение </w:t>
      </w:r>
    </w:p>
    <w:p w:rsidR="003210EA" w:rsidRPr="00815A56" w:rsidRDefault="003210EA" w:rsidP="003210EA">
      <w:pPr>
        <w:pStyle w:val="a5"/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15A56">
        <w:rPr>
          <w:rFonts w:ascii="Times New Roman" w:hAnsi="Times New Roman" w:cs="Times New Roman"/>
          <w:b/>
          <w:sz w:val="24"/>
          <w:szCs w:val="24"/>
        </w:rPr>
        <w:t>«Комплексный реабилитационно-образовательный центр</w:t>
      </w:r>
    </w:p>
    <w:p w:rsidR="003210EA" w:rsidRPr="00815A56" w:rsidRDefault="003210EA" w:rsidP="003210EA">
      <w:pPr>
        <w:pStyle w:val="a5"/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15A56">
        <w:rPr>
          <w:rFonts w:ascii="Times New Roman" w:hAnsi="Times New Roman" w:cs="Times New Roman"/>
          <w:b/>
          <w:sz w:val="24"/>
          <w:szCs w:val="24"/>
        </w:rPr>
        <w:t>для детей с нарушениями слуха и зрения»</w:t>
      </w:r>
    </w:p>
    <w:p w:rsidR="003210EA" w:rsidRPr="00815A56" w:rsidRDefault="008061CF" w:rsidP="003210EA">
      <w:pPr>
        <w:pStyle w:val="a5"/>
        <w:rPr>
          <w:rFonts w:ascii="Times New Roman" w:hAnsi="Times New Roman" w:cs="Times New Roman"/>
          <w:sz w:val="24"/>
          <w:szCs w:val="24"/>
        </w:rPr>
      </w:pPr>
      <w:r w:rsidRPr="000A56B6">
        <w:rPr>
          <w:noProof/>
        </w:rPr>
        <w:drawing>
          <wp:inline distT="0" distB="0" distL="0" distR="0" wp14:anchorId="2043AA90" wp14:editId="5EF31B78">
            <wp:extent cx="5850255" cy="2156246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255" cy="21562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3210EA" w:rsidRPr="00815A56" w:rsidRDefault="003210EA" w:rsidP="003210EA">
      <w:pPr>
        <w:pStyle w:val="a5"/>
        <w:rPr>
          <w:rFonts w:ascii="Times New Roman" w:hAnsi="Times New Roman" w:cs="Times New Roman"/>
          <w:sz w:val="24"/>
          <w:szCs w:val="24"/>
        </w:rPr>
      </w:pPr>
    </w:p>
    <w:p w:rsidR="003210EA" w:rsidRDefault="003210EA" w:rsidP="003210EA">
      <w:pPr>
        <w:shd w:val="clear" w:color="auto" w:fill="FFFFFF"/>
        <w:jc w:val="center"/>
        <w:rPr>
          <w:b/>
          <w:sz w:val="24"/>
          <w:szCs w:val="24"/>
          <w:u w:val="single"/>
        </w:rPr>
      </w:pPr>
    </w:p>
    <w:p w:rsidR="003210EA" w:rsidRDefault="003210EA" w:rsidP="003210EA">
      <w:pPr>
        <w:shd w:val="clear" w:color="auto" w:fill="FFFFFF"/>
        <w:jc w:val="center"/>
        <w:rPr>
          <w:b/>
          <w:sz w:val="24"/>
          <w:szCs w:val="24"/>
          <w:u w:val="single"/>
        </w:rPr>
      </w:pPr>
    </w:p>
    <w:p w:rsidR="003210EA" w:rsidRPr="004552FD" w:rsidRDefault="003210EA" w:rsidP="003210EA">
      <w:pPr>
        <w:shd w:val="clear" w:color="auto" w:fill="FFFFFF"/>
        <w:jc w:val="center"/>
        <w:rPr>
          <w:b/>
          <w:sz w:val="28"/>
          <w:szCs w:val="28"/>
          <w:u w:val="single"/>
        </w:rPr>
      </w:pPr>
    </w:p>
    <w:p w:rsidR="003210EA" w:rsidRDefault="003210EA" w:rsidP="003210EA">
      <w:pPr>
        <w:shd w:val="clear" w:color="auto" w:fill="FFFFFF"/>
        <w:jc w:val="center"/>
        <w:rPr>
          <w:b/>
          <w:sz w:val="28"/>
          <w:szCs w:val="28"/>
          <w:u w:val="single"/>
        </w:rPr>
      </w:pPr>
      <w:r w:rsidRPr="004552FD">
        <w:rPr>
          <w:b/>
          <w:sz w:val="28"/>
          <w:szCs w:val="28"/>
          <w:u w:val="single"/>
        </w:rPr>
        <w:t xml:space="preserve">Рабочая программа </w:t>
      </w:r>
      <w:r w:rsidR="001D463C">
        <w:rPr>
          <w:b/>
          <w:sz w:val="28"/>
          <w:szCs w:val="28"/>
          <w:u w:val="single"/>
        </w:rPr>
        <w:t>коррекционного курса</w:t>
      </w:r>
    </w:p>
    <w:p w:rsidR="0026756C" w:rsidRDefault="0026756C" w:rsidP="003210EA">
      <w:pPr>
        <w:shd w:val="clear" w:color="auto" w:fill="FFFFFF"/>
        <w:jc w:val="center"/>
        <w:rPr>
          <w:b/>
          <w:sz w:val="28"/>
          <w:szCs w:val="28"/>
          <w:u w:val="single"/>
        </w:rPr>
      </w:pPr>
    </w:p>
    <w:p w:rsidR="003210EA" w:rsidRDefault="003210EA" w:rsidP="003210EA">
      <w:pPr>
        <w:shd w:val="clear" w:color="auto" w:fill="FFFFFF"/>
        <w:jc w:val="center"/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>«</w:t>
      </w:r>
      <w:r w:rsidR="001D463C">
        <w:rPr>
          <w:b/>
          <w:sz w:val="28"/>
          <w:szCs w:val="28"/>
          <w:u w:val="single"/>
        </w:rPr>
        <w:t xml:space="preserve">Развитие коммуникативной деятельности </w:t>
      </w:r>
      <w:proofErr w:type="gramStart"/>
      <w:r w:rsidR="001D463C">
        <w:rPr>
          <w:b/>
          <w:sz w:val="28"/>
          <w:szCs w:val="28"/>
          <w:u w:val="single"/>
        </w:rPr>
        <w:t>слабовидящих</w:t>
      </w:r>
      <w:proofErr w:type="gramEnd"/>
      <w:r w:rsidR="001D463C">
        <w:rPr>
          <w:b/>
          <w:sz w:val="28"/>
          <w:szCs w:val="28"/>
          <w:u w:val="single"/>
        </w:rPr>
        <w:t xml:space="preserve"> обучающихся</w:t>
      </w:r>
      <w:r w:rsidR="0026756C">
        <w:rPr>
          <w:b/>
          <w:sz w:val="28"/>
          <w:szCs w:val="28"/>
          <w:u w:val="single"/>
        </w:rPr>
        <w:t>»</w:t>
      </w:r>
    </w:p>
    <w:p w:rsidR="0026756C" w:rsidRPr="004552FD" w:rsidRDefault="0026756C" w:rsidP="003210EA">
      <w:pPr>
        <w:shd w:val="clear" w:color="auto" w:fill="FFFFFF"/>
        <w:jc w:val="center"/>
        <w:rPr>
          <w:b/>
          <w:sz w:val="28"/>
          <w:szCs w:val="28"/>
          <w:u w:val="single"/>
        </w:rPr>
      </w:pPr>
    </w:p>
    <w:p w:rsidR="003210EA" w:rsidRPr="004552FD" w:rsidRDefault="003210EA" w:rsidP="003210EA">
      <w:pPr>
        <w:pStyle w:val="a5"/>
        <w:spacing w:line="360" w:lineRule="auto"/>
        <w:jc w:val="both"/>
        <w:rPr>
          <w:rStyle w:val="normaltextrun"/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4552FD">
        <w:rPr>
          <w:rStyle w:val="normaltextrun"/>
          <w:rFonts w:ascii="Times New Roman" w:hAnsi="Times New Roman" w:cs="Times New Roman"/>
          <w:b/>
          <w:bCs/>
          <w:color w:val="000000"/>
          <w:sz w:val="28"/>
          <w:szCs w:val="28"/>
        </w:rPr>
        <w:t>Уровень общего образования: НОО</w:t>
      </w:r>
    </w:p>
    <w:p w:rsidR="003210EA" w:rsidRPr="004552FD" w:rsidRDefault="003210EA" w:rsidP="003210EA">
      <w:pPr>
        <w:pStyle w:val="a5"/>
        <w:spacing w:line="360" w:lineRule="auto"/>
        <w:jc w:val="both"/>
        <w:rPr>
          <w:rStyle w:val="normaltextrun"/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4552FD">
        <w:rPr>
          <w:rStyle w:val="normaltextrun"/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Учитель: </w:t>
      </w:r>
      <w:proofErr w:type="spellStart"/>
      <w:r w:rsidRPr="004552FD">
        <w:rPr>
          <w:rStyle w:val="normaltextrun"/>
          <w:rFonts w:ascii="Times New Roman" w:hAnsi="Times New Roman" w:cs="Times New Roman"/>
          <w:b/>
          <w:bCs/>
          <w:color w:val="000000"/>
          <w:sz w:val="28"/>
          <w:szCs w:val="28"/>
        </w:rPr>
        <w:t>Чуриева</w:t>
      </w:r>
      <w:proofErr w:type="spellEnd"/>
      <w:r w:rsidRPr="004552FD">
        <w:rPr>
          <w:rStyle w:val="normaltextrun"/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Виктория Николаевна</w:t>
      </w:r>
    </w:p>
    <w:p w:rsidR="003210EA" w:rsidRPr="004552FD" w:rsidRDefault="003210EA" w:rsidP="003210EA">
      <w:pPr>
        <w:pStyle w:val="a5"/>
        <w:spacing w:line="360" w:lineRule="auto"/>
        <w:jc w:val="both"/>
        <w:rPr>
          <w:rStyle w:val="normaltextrun"/>
          <w:rFonts w:ascii="Times New Roman" w:hAnsi="Times New Roman" w:cs="Times New Roman"/>
          <w:b/>
          <w:bCs/>
          <w:color w:val="000000"/>
          <w:sz w:val="28"/>
          <w:szCs w:val="28"/>
          <w:u w:val="single"/>
        </w:rPr>
      </w:pPr>
      <w:r w:rsidRPr="004552FD">
        <w:rPr>
          <w:rStyle w:val="normaltextrun"/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Срок реализации программы: </w:t>
      </w:r>
      <w:r w:rsidR="002C1DA4">
        <w:rPr>
          <w:rStyle w:val="normaltextrun"/>
          <w:rFonts w:ascii="Times New Roman" w:hAnsi="Times New Roman" w:cs="Times New Roman"/>
          <w:b/>
          <w:bCs/>
          <w:color w:val="000000"/>
          <w:sz w:val="28"/>
          <w:szCs w:val="28"/>
          <w:u w:val="single"/>
        </w:rPr>
        <w:t>2024-2025</w:t>
      </w:r>
      <w:r w:rsidRPr="004552FD">
        <w:rPr>
          <w:rStyle w:val="normaltextrun"/>
          <w:rFonts w:ascii="Times New Roman" w:hAnsi="Times New Roman" w:cs="Times New Roman"/>
          <w:b/>
          <w:bCs/>
          <w:color w:val="000000"/>
          <w:sz w:val="28"/>
          <w:szCs w:val="28"/>
          <w:u w:val="single"/>
        </w:rPr>
        <w:t xml:space="preserve"> учебный год</w:t>
      </w:r>
    </w:p>
    <w:p w:rsidR="003210EA" w:rsidRPr="004552FD" w:rsidRDefault="003210EA" w:rsidP="003210EA">
      <w:pPr>
        <w:pStyle w:val="a5"/>
        <w:spacing w:line="360" w:lineRule="auto"/>
        <w:rPr>
          <w:rStyle w:val="normaltextrun"/>
          <w:rFonts w:ascii="Times New Roman" w:hAnsi="Times New Roman" w:cs="Times New Roman"/>
          <w:bCs/>
          <w:color w:val="000000"/>
          <w:sz w:val="28"/>
          <w:szCs w:val="28"/>
        </w:rPr>
      </w:pPr>
      <w:r w:rsidRPr="004552FD">
        <w:rPr>
          <w:rStyle w:val="normaltextrun"/>
          <w:rFonts w:ascii="Times New Roman" w:hAnsi="Times New Roman" w:cs="Times New Roman"/>
          <w:bCs/>
          <w:color w:val="000000"/>
          <w:sz w:val="28"/>
          <w:szCs w:val="28"/>
        </w:rPr>
        <w:t xml:space="preserve">          Количество часов:</w:t>
      </w:r>
    </w:p>
    <w:p w:rsidR="003210EA" w:rsidRPr="004552FD" w:rsidRDefault="003210EA" w:rsidP="003210EA">
      <w:pPr>
        <w:pStyle w:val="a5"/>
        <w:spacing w:line="360" w:lineRule="auto"/>
        <w:rPr>
          <w:rStyle w:val="normaltextrun"/>
          <w:rFonts w:ascii="Times New Roman" w:hAnsi="Times New Roman" w:cs="Times New Roman"/>
          <w:bCs/>
          <w:color w:val="000000"/>
          <w:sz w:val="28"/>
          <w:szCs w:val="28"/>
        </w:rPr>
      </w:pPr>
      <w:r w:rsidRPr="004552FD">
        <w:rPr>
          <w:rStyle w:val="normaltextrun"/>
          <w:rFonts w:ascii="Times New Roman" w:hAnsi="Times New Roman" w:cs="Times New Roman"/>
          <w:bCs/>
          <w:color w:val="000000"/>
          <w:sz w:val="28"/>
          <w:szCs w:val="28"/>
        </w:rPr>
        <w:t xml:space="preserve">          всего  </w:t>
      </w:r>
      <w:r w:rsidR="00AD3FD2">
        <w:rPr>
          <w:rStyle w:val="normaltextrun"/>
          <w:rFonts w:ascii="Times New Roman" w:hAnsi="Times New Roman" w:cs="Times New Roman"/>
          <w:bCs/>
          <w:color w:val="000000"/>
          <w:sz w:val="28"/>
          <w:szCs w:val="28"/>
          <w:u w:val="single"/>
        </w:rPr>
        <w:t>34</w:t>
      </w:r>
      <w:r w:rsidR="00AD3FD2">
        <w:rPr>
          <w:rStyle w:val="normaltextrun"/>
          <w:rFonts w:ascii="Times New Roman" w:hAnsi="Times New Roman" w:cs="Times New Roman"/>
          <w:bCs/>
          <w:color w:val="000000"/>
          <w:sz w:val="28"/>
          <w:szCs w:val="28"/>
        </w:rPr>
        <w:t xml:space="preserve"> часа</w:t>
      </w:r>
    </w:p>
    <w:p w:rsidR="003210EA" w:rsidRPr="004552FD" w:rsidRDefault="003210EA" w:rsidP="003210EA">
      <w:pPr>
        <w:pStyle w:val="a5"/>
        <w:spacing w:line="360" w:lineRule="auto"/>
        <w:rPr>
          <w:rStyle w:val="normaltextrun"/>
          <w:rFonts w:ascii="Times New Roman" w:hAnsi="Times New Roman" w:cs="Times New Roman"/>
          <w:bCs/>
          <w:color w:val="000000"/>
          <w:sz w:val="28"/>
          <w:szCs w:val="28"/>
        </w:rPr>
      </w:pPr>
      <w:r w:rsidRPr="004552FD">
        <w:rPr>
          <w:rStyle w:val="normaltextrun"/>
          <w:rFonts w:ascii="Times New Roman" w:hAnsi="Times New Roman" w:cs="Times New Roman"/>
          <w:bCs/>
          <w:color w:val="000000"/>
          <w:sz w:val="28"/>
          <w:szCs w:val="28"/>
        </w:rPr>
        <w:t xml:space="preserve">          в неделю</w:t>
      </w:r>
      <w:r w:rsidRPr="004552FD">
        <w:rPr>
          <w:rStyle w:val="normaltextrun"/>
          <w:rFonts w:ascii="Times New Roman" w:hAnsi="Times New Roman" w:cs="Times New Roman"/>
          <w:bCs/>
          <w:color w:val="000000"/>
          <w:sz w:val="28"/>
          <w:szCs w:val="28"/>
          <w:u w:val="single"/>
        </w:rPr>
        <w:t xml:space="preserve"> </w:t>
      </w:r>
      <w:r w:rsidR="00AD3FD2">
        <w:rPr>
          <w:rStyle w:val="normaltextrun"/>
          <w:rFonts w:ascii="Times New Roman" w:hAnsi="Times New Roman" w:cs="Times New Roman"/>
          <w:bCs/>
          <w:color w:val="000000"/>
          <w:sz w:val="28"/>
          <w:szCs w:val="28"/>
          <w:u w:val="single"/>
        </w:rPr>
        <w:t>1</w:t>
      </w:r>
      <w:r>
        <w:rPr>
          <w:rStyle w:val="normaltextrun"/>
          <w:rFonts w:ascii="Times New Roman" w:hAnsi="Times New Roman" w:cs="Times New Roman"/>
          <w:bCs/>
          <w:color w:val="000000"/>
          <w:sz w:val="28"/>
          <w:szCs w:val="28"/>
          <w:u w:val="single"/>
        </w:rPr>
        <w:t xml:space="preserve"> </w:t>
      </w:r>
      <w:r>
        <w:rPr>
          <w:rStyle w:val="normaltextrun"/>
          <w:rFonts w:ascii="Times New Roman" w:hAnsi="Times New Roman" w:cs="Times New Roman"/>
          <w:bCs/>
          <w:color w:val="000000"/>
          <w:sz w:val="28"/>
          <w:szCs w:val="28"/>
        </w:rPr>
        <w:t>час</w:t>
      </w:r>
    </w:p>
    <w:p w:rsidR="003210EA" w:rsidRPr="00815A56" w:rsidRDefault="003210EA" w:rsidP="003210EA">
      <w:pPr>
        <w:spacing w:before="100" w:beforeAutospacing="1" w:after="100" w:afterAutospacing="1"/>
        <w:jc w:val="both"/>
        <w:rPr>
          <w:sz w:val="24"/>
          <w:szCs w:val="24"/>
        </w:rPr>
      </w:pPr>
    </w:p>
    <w:p w:rsidR="003210EA" w:rsidRDefault="003210EA" w:rsidP="003210EA">
      <w:pPr>
        <w:spacing w:before="100" w:beforeAutospacing="1" w:after="100" w:afterAutospacing="1"/>
        <w:jc w:val="both"/>
        <w:rPr>
          <w:sz w:val="24"/>
          <w:szCs w:val="24"/>
        </w:rPr>
      </w:pPr>
    </w:p>
    <w:p w:rsidR="003210EA" w:rsidRDefault="003210EA" w:rsidP="003210EA">
      <w:pPr>
        <w:spacing w:before="100" w:beforeAutospacing="1" w:after="100" w:afterAutospacing="1"/>
        <w:jc w:val="both"/>
        <w:rPr>
          <w:sz w:val="24"/>
          <w:szCs w:val="24"/>
        </w:rPr>
      </w:pPr>
    </w:p>
    <w:p w:rsidR="003210EA" w:rsidRDefault="003210EA" w:rsidP="003210EA">
      <w:pPr>
        <w:spacing w:before="100" w:beforeAutospacing="1" w:after="100" w:afterAutospacing="1"/>
        <w:jc w:val="both"/>
        <w:rPr>
          <w:sz w:val="24"/>
          <w:szCs w:val="24"/>
        </w:rPr>
      </w:pPr>
    </w:p>
    <w:p w:rsidR="00AD6F39" w:rsidRDefault="00AD6F39" w:rsidP="003210EA">
      <w:pPr>
        <w:spacing w:before="100" w:beforeAutospacing="1" w:after="100" w:afterAutospacing="1"/>
        <w:jc w:val="both"/>
        <w:rPr>
          <w:sz w:val="24"/>
          <w:szCs w:val="24"/>
        </w:rPr>
      </w:pPr>
    </w:p>
    <w:p w:rsidR="00AD6F39" w:rsidRDefault="00AD6F39" w:rsidP="003210EA">
      <w:pPr>
        <w:spacing w:before="100" w:beforeAutospacing="1" w:after="100" w:afterAutospacing="1"/>
        <w:jc w:val="both"/>
        <w:rPr>
          <w:sz w:val="24"/>
          <w:szCs w:val="24"/>
        </w:rPr>
      </w:pPr>
    </w:p>
    <w:p w:rsidR="003210EA" w:rsidRPr="00815A56" w:rsidRDefault="003210EA" w:rsidP="003210EA">
      <w:pPr>
        <w:spacing w:before="100" w:beforeAutospacing="1" w:after="100" w:afterAutospacing="1"/>
        <w:jc w:val="both"/>
        <w:rPr>
          <w:sz w:val="24"/>
          <w:szCs w:val="24"/>
        </w:rPr>
      </w:pPr>
      <w:r w:rsidRPr="00815A56">
        <w:rPr>
          <w:sz w:val="24"/>
          <w:szCs w:val="24"/>
        </w:rPr>
        <w:t>Рабочую программу составила ________________</w:t>
      </w:r>
      <w:proofErr w:type="spellStart"/>
      <w:r w:rsidRPr="00815A56">
        <w:rPr>
          <w:sz w:val="24"/>
          <w:szCs w:val="24"/>
        </w:rPr>
        <w:t>Чуриева</w:t>
      </w:r>
      <w:proofErr w:type="spellEnd"/>
      <w:r w:rsidRPr="00815A56">
        <w:rPr>
          <w:sz w:val="24"/>
          <w:szCs w:val="24"/>
        </w:rPr>
        <w:t xml:space="preserve"> В.Н.</w:t>
      </w:r>
    </w:p>
    <w:p w:rsidR="003210EA" w:rsidRPr="00815A56" w:rsidRDefault="003210EA" w:rsidP="003210EA">
      <w:pPr>
        <w:spacing w:before="100" w:beforeAutospacing="1" w:after="100" w:afterAutospacing="1"/>
        <w:jc w:val="both"/>
        <w:rPr>
          <w:sz w:val="24"/>
          <w:szCs w:val="24"/>
        </w:rPr>
      </w:pPr>
      <w:r w:rsidRPr="00815A56">
        <w:rPr>
          <w:sz w:val="24"/>
          <w:szCs w:val="24"/>
        </w:rPr>
        <w:t>Квалификационная категория: высшая</w:t>
      </w:r>
    </w:p>
    <w:p w:rsidR="008C7D91" w:rsidRPr="00D015D0" w:rsidRDefault="008C7D91" w:rsidP="00D015D0">
      <w:pPr>
        <w:pStyle w:val="21"/>
        <w:spacing w:line="360" w:lineRule="auto"/>
        <w:jc w:val="both"/>
        <w:rPr>
          <w:sz w:val="24"/>
          <w:szCs w:val="24"/>
        </w:rPr>
        <w:sectPr w:rsidR="008C7D91" w:rsidRPr="00D015D0" w:rsidSect="003210EA">
          <w:type w:val="continuous"/>
          <w:pgSz w:w="11910" w:h="16840"/>
          <w:pgMar w:top="284" w:right="1137" w:bottom="280" w:left="1560" w:header="720" w:footer="720" w:gutter="0"/>
          <w:cols w:space="720"/>
        </w:sectPr>
      </w:pPr>
    </w:p>
    <w:p w:rsidR="008C7D91" w:rsidRPr="00D015D0" w:rsidRDefault="009D7FFA" w:rsidP="00D015D0">
      <w:pPr>
        <w:pStyle w:val="21"/>
        <w:spacing w:line="360" w:lineRule="auto"/>
        <w:jc w:val="center"/>
        <w:rPr>
          <w:b/>
          <w:sz w:val="24"/>
          <w:szCs w:val="24"/>
        </w:rPr>
      </w:pPr>
      <w:r w:rsidRPr="00D015D0">
        <w:rPr>
          <w:b/>
          <w:sz w:val="24"/>
          <w:szCs w:val="24"/>
        </w:rPr>
        <w:lastRenderedPageBreak/>
        <w:t>Пояснительная</w:t>
      </w:r>
      <w:r w:rsidRPr="00D015D0">
        <w:rPr>
          <w:b/>
          <w:spacing w:val="-2"/>
          <w:sz w:val="24"/>
          <w:szCs w:val="24"/>
        </w:rPr>
        <w:t xml:space="preserve"> </w:t>
      </w:r>
      <w:r w:rsidRPr="00D015D0">
        <w:rPr>
          <w:b/>
          <w:sz w:val="24"/>
          <w:szCs w:val="24"/>
        </w:rPr>
        <w:t>записка</w:t>
      </w:r>
    </w:p>
    <w:p w:rsidR="00D015D0" w:rsidRPr="00D015D0" w:rsidRDefault="00D015D0" w:rsidP="00D015D0">
      <w:pPr>
        <w:pStyle w:val="21"/>
        <w:spacing w:line="360" w:lineRule="auto"/>
        <w:jc w:val="both"/>
        <w:rPr>
          <w:sz w:val="24"/>
          <w:szCs w:val="24"/>
        </w:rPr>
      </w:pPr>
      <w:r w:rsidRPr="00D015D0">
        <w:rPr>
          <w:sz w:val="24"/>
          <w:szCs w:val="24"/>
        </w:rPr>
        <w:t>Нормативно правовой и документальной основой рабочей программы являются следующие документы:</w:t>
      </w:r>
    </w:p>
    <w:p w:rsidR="00D015D0" w:rsidRPr="00D015D0" w:rsidRDefault="00D015D0" w:rsidP="00D015D0">
      <w:pPr>
        <w:pStyle w:val="21"/>
        <w:numPr>
          <w:ilvl w:val="0"/>
          <w:numId w:val="13"/>
        </w:numPr>
        <w:spacing w:line="360" w:lineRule="auto"/>
        <w:jc w:val="both"/>
        <w:rPr>
          <w:rFonts w:eastAsia="Symbol"/>
          <w:sz w:val="24"/>
          <w:szCs w:val="24"/>
        </w:rPr>
      </w:pPr>
      <w:r w:rsidRPr="00D015D0">
        <w:rPr>
          <w:sz w:val="24"/>
          <w:szCs w:val="24"/>
        </w:rPr>
        <w:t xml:space="preserve">Федеральный закон от 29 декабря 2012 года </w:t>
      </w:r>
      <w:r w:rsidRPr="00D015D0">
        <w:rPr>
          <w:rFonts w:eastAsia="Segoe UI Symbol"/>
          <w:sz w:val="24"/>
          <w:szCs w:val="24"/>
        </w:rPr>
        <w:t>№</w:t>
      </w:r>
      <w:r w:rsidRPr="00D015D0">
        <w:rPr>
          <w:sz w:val="24"/>
          <w:szCs w:val="24"/>
        </w:rPr>
        <w:t xml:space="preserve"> 273-ФЗ «Об образовании в Российской Федерации»;</w:t>
      </w:r>
    </w:p>
    <w:p w:rsidR="00D015D0" w:rsidRPr="00D015D0" w:rsidRDefault="00D015D0" w:rsidP="00D015D0">
      <w:pPr>
        <w:pStyle w:val="21"/>
        <w:numPr>
          <w:ilvl w:val="0"/>
          <w:numId w:val="13"/>
        </w:numPr>
        <w:spacing w:line="360" w:lineRule="auto"/>
        <w:jc w:val="both"/>
        <w:rPr>
          <w:sz w:val="24"/>
          <w:szCs w:val="24"/>
        </w:rPr>
      </w:pPr>
      <w:proofErr w:type="gramStart"/>
      <w:r w:rsidRPr="00D015D0">
        <w:rPr>
          <w:sz w:val="24"/>
          <w:szCs w:val="24"/>
        </w:rPr>
        <w:t xml:space="preserve">СанПиН 2.4.2.3286-15  «Санитарно-эпидемиологические требования к условиям и организации обучения и воспитания в организациях, осуществляющих образовательную деятельность по адаптированным основным общеобразовательным программам для обучающихся с </w:t>
      </w:r>
      <w:proofErr w:type="spellStart"/>
      <w:r w:rsidRPr="00D015D0">
        <w:rPr>
          <w:sz w:val="24"/>
          <w:szCs w:val="24"/>
        </w:rPr>
        <w:t>ограниченнымивозможностями</w:t>
      </w:r>
      <w:proofErr w:type="spellEnd"/>
      <w:r w:rsidRPr="00D015D0">
        <w:rPr>
          <w:sz w:val="24"/>
          <w:szCs w:val="24"/>
        </w:rPr>
        <w:t xml:space="preserve"> здоровья» (утв. Постановлением Главного государственного санитарного врача РФ от 27.10.20г  № 32);</w:t>
      </w:r>
      <w:proofErr w:type="gramEnd"/>
    </w:p>
    <w:p w:rsidR="00D015D0" w:rsidRDefault="00D015D0" w:rsidP="00D015D0">
      <w:pPr>
        <w:pStyle w:val="21"/>
        <w:numPr>
          <w:ilvl w:val="0"/>
          <w:numId w:val="13"/>
        </w:numPr>
        <w:spacing w:line="360" w:lineRule="auto"/>
        <w:jc w:val="both"/>
        <w:rPr>
          <w:sz w:val="24"/>
          <w:szCs w:val="24"/>
        </w:rPr>
      </w:pPr>
      <w:r w:rsidRPr="00D015D0">
        <w:rPr>
          <w:sz w:val="24"/>
          <w:szCs w:val="24"/>
        </w:rPr>
        <w:t xml:space="preserve">Приказ </w:t>
      </w:r>
      <w:proofErr w:type="spellStart"/>
      <w:r w:rsidRPr="00D015D0">
        <w:rPr>
          <w:sz w:val="24"/>
          <w:szCs w:val="24"/>
        </w:rPr>
        <w:t>Минпросвещения</w:t>
      </w:r>
      <w:proofErr w:type="spellEnd"/>
      <w:r w:rsidRPr="00D015D0">
        <w:rPr>
          <w:sz w:val="24"/>
          <w:szCs w:val="24"/>
        </w:rPr>
        <w:t xml:space="preserve"> России от 24.11.2022 №1023 «Об утверждении федеральной адаптированной  образовательной программы начального общего образования </w:t>
      </w:r>
      <w:proofErr w:type="spellStart"/>
      <w:r w:rsidRPr="00D015D0">
        <w:rPr>
          <w:sz w:val="24"/>
          <w:szCs w:val="24"/>
        </w:rPr>
        <w:t>ддляобучающихся</w:t>
      </w:r>
      <w:proofErr w:type="spellEnd"/>
      <w:r w:rsidRPr="00D015D0">
        <w:rPr>
          <w:sz w:val="24"/>
          <w:szCs w:val="24"/>
        </w:rPr>
        <w:t xml:space="preserve"> с ограниченными возможностями здоровья (Зарегистрировано в Минюсте России 21.03.2023  № 72654)</w:t>
      </w:r>
    </w:p>
    <w:p w:rsidR="002C1DA4" w:rsidRPr="002C1DA4" w:rsidRDefault="002C1DA4" w:rsidP="002C1DA4">
      <w:pPr>
        <w:pStyle w:val="a5"/>
        <w:numPr>
          <w:ilvl w:val="0"/>
          <w:numId w:val="13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Приказ Министерства просвещения Российской Федерации от 17 июля 2024 г. № 495 "О внесении изменений в некоторые приказы Министерства просвещения Российской Федерации, касающиеся федеральных адаптированных образовательных программ" (Зарегистрирован в Минюсте России 15 августа 2024 г., регистрационный № 79163)</w:t>
      </w:r>
    </w:p>
    <w:p w:rsidR="00D015D0" w:rsidRPr="002C1DA4" w:rsidRDefault="00D015D0" w:rsidP="002C1DA4">
      <w:pPr>
        <w:pStyle w:val="a5"/>
        <w:numPr>
          <w:ilvl w:val="0"/>
          <w:numId w:val="13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2C1DA4">
        <w:rPr>
          <w:rFonts w:ascii="Times New Roman" w:hAnsi="Times New Roman" w:cs="Times New Roman"/>
          <w:sz w:val="24"/>
          <w:szCs w:val="24"/>
        </w:rPr>
        <w:t xml:space="preserve">Федеральная адаптированная образовательная программа начального общего образования для обучающихся с ограниченными возможностями здоровья (утверждена приказом </w:t>
      </w:r>
      <w:proofErr w:type="spellStart"/>
      <w:r w:rsidRPr="002C1DA4">
        <w:rPr>
          <w:rFonts w:ascii="Times New Roman" w:hAnsi="Times New Roman" w:cs="Times New Roman"/>
          <w:sz w:val="24"/>
          <w:szCs w:val="24"/>
        </w:rPr>
        <w:t>Минпросвещения</w:t>
      </w:r>
      <w:proofErr w:type="spellEnd"/>
      <w:r w:rsidRPr="002C1DA4">
        <w:rPr>
          <w:rFonts w:ascii="Times New Roman" w:hAnsi="Times New Roman" w:cs="Times New Roman"/>
          <w:sz w:val="24"/>
          <w:szCs w:val="24"/>
        </w:rPr>
        <w:t xml:space="preserve"> России от 24 ноября 2022 г. № 1023);</w:t>
      </w:r>
      <w:proofErr w:type="gramEnd"/>
    </w:p>
    <w:p w:rsidR="00D015D0" w:rsidRPr="00D015D0" w:rsidRDefault="00D015D0" w:rsidP="00D015D0">
      <w:pPr>
        <w:pStyle w:val="21"/>
        <w:numPr>
          <w:ilvl w:val="0"/>
          <w:numId w:val="13"/>
        </w:numPr>
        <w:spacing w:line="360" w:lineRule="auto"/>
        <w:jc w:val="both"/>
        <w:rPr>
          <w:sz w:val="24"/>
          <w:szCs w:val="24"/>
        </w:rPr>
      </w:pPr>
      <w:r w:rsidRPr="00D015D0">
        <w:rPr>
          <w:sz w:val="24"/>
          <w:szCs w:val="24"/>
        </w:rPr>
        <w:t>Приказ Министерства просвещения РФ от 21.09. 2022 г. № 858 "Об утверждении Порядка формирования федерального перечня учебников, допущенных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образования";</w:t>
      </w:r>
    </w:p>
    <w:p w:rsidR="00D015D0" w:rsidRPr="00D015D0" w:rsidRDefault="00D015D0" w:rsidP="00D015D0">
      <w:pPr>
        <w:pStyle w:val="21"/>
        <w:numPr>
          <w:ilvl w:val="0"/>
          <w:numId w:val="13"/>
        </w:numPr>
        <w:spacing w:line="360" w:lineRule="auto"/>
        <w:jc w:val="both"/>
        <w:rPr>
          <w:sz w:val="24"/>
          <w:szCs w:val="24"/>
        </w:rPr>
      </w:pPr>
      <w:r w:rsidRPr="00D015D0">
        <w:rPr>
          <w:sz w:val="24"/>
          <w:szCs w:val="24"/>
        </w:rPr>
        <w:t>Учебный план ГБОУ КРОЦ.</w:t>
      </w:r>
    </w:p>
    <w:p w:rsidR="00D015D0" w:rsidRPr="00D015D0" w:rsidRDefault="00D015D0" w:rsidP="00D015D0">
      <w:pPr>
        <w:pStyle w:val="21"/>
        <w:spacing w:line="360" w:lineRule="auto"/>
        <w:jc w:val="both"/>
        <w:rPr>
          <w:sz w:val="24"/>
          <w:szCs w:val="24"/>
        </w:rPr>
      </w:pPr>
    </w:p>
    <w:p w:rsidR="00016C5D" w:rsidRPr="00D90720" w:rsidRDefault="00016C5D" w:rsidP="00AD3FD2">
      <w:pPr>
        <w:pStyle w:val="1"/>
        <w:spacing w:before="0" w:line="360" w:lineRule="auto"/>
        <w:ind w:left="993" w:right="142"/>
        <w:rPr>
          <w:rFonts w:ascii="Times New Roman" w:hAnsi="Times New Roman" w:cs="Times New Roman"/>
          <w:b/>
          <w:color w:val="auto"/>
          <w:sz w:val="24"/>
          <w:szCs w:val="24"/>
        </w:rPr>
      </w:pPr>
      <w:bookmarkStart w:id="1" w:name="_Toc150865564"/>
      <w:bookmarkStart w:id="2" w:name="_Toc151140437"/>
      <w:r w:rsidRPr="00D90720">
        <w:rPr>
          <w:rFonts w:ascii="Times New Roman" w:hAnsi="Times New Roman" w:cs="Times New Roman"/>
          <w:b/>
          <w:color w:val="auto"/>
          <w:sz w:val="24"/>
          <w:szCs w:val="24"/>
        </w:rPr>
        <w:t>МЕСТО КОРРЕКЦИОННОГО КУРСА «РАЗВИТИЕ КОММУНИКАТИВНОЙ ДЕЯТЕЛЬНОСТИ» В УЧЕБНОМ ПЛАНЕ</w:t>
      </w:r>
      <w:bookmarkEnd w:id="1"/>
      <w:bookmarkEnd w:id="2"/>
    </w:p>
    <w:p w:rsidR="00016C5D" w:rsidRPr="00D90720" w:rsidRDefault="00016C5D" w:rsidP="00E035CC">
      <w:pPr>
        <w:spacing w:line="360" w:lineRule="auto"/>
        <w:ind w:left="567" w:right="142"/>
        <w:jc w:val="both"/>
        <w:rPr>
          <w:b/>
          <w:sz w:val="24"/>
          <w:szCs w:val="24"/>
        </w:rPr>
      </w:pPr>
    </w:p>
    <w:p w:rsidR="00016C5D" w:rsidRPr="00D90720" w:rsidRDefault="00016C5D" w:rsidP="00E035CC">
      <w:pPr>
        <w:shd w:val="clear" w:color="auto" w:fill="FFFFFF"/>
        <w:spacing w:line="360" w:lineRule="auto"/>
        <w:ind w:left="567" w:right="142"/>
        <w:contextualSpacing/>
        <w:jc w:val="both"/>
        <w:rPr>
          <w:sz w:val="24"/>
          <w:szCs w:val="24"/>
        </w:rPr>
      </w:pPr>
      <w:r w:rsidRPr="00D90720">
        <w:rPr>
          <w:sz w:val="24"/>
          <w:szCs w:val="24"/>
        </w:rPr>
        <w:t>На изучение коррекционного курса «Развитие коммуникативной деятельности» в начальной школе отводятся часы внеурочной деятельности учебного плана, входящие в кор</w:t>
      </w:r>
      <w:r w:rsidR="00AD3FD2">
        <w:rPr>
          <w:sz w:val="24"/>
          <w:szCs w:val="24"/>
        </w:rPr>
        <w:t>рекционно-развивающую область 34 часа (1</w:t>
      </w:r>
      <w:r w:rsidRPr="00D90720">
        <w:rPr>
          <w:sz w:val="24"/>
          <w:szCs w:val="24"/>
        </w:rPr>
        <w:t xml:space="preserve"> раз  в неделю)</w:t>
      </w:r>
    </w:p>
    <w:p w:rsidR="00B24E33" w:rsidRDefault="00B24E33" w:rsidP="00E035CC">
      <w:pPr>
        <w:pStyle w:val="1"/>
        <w:spacing w:before="0" w:line="360" w:lineRule="auto"/>
        <w:ind w:left="567" w:right="142"/>
        <w:jc w:val="center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bookmarkStart w:id="3" w:name="_Toc151140438"/>
    </w:p>
    <w:p w:rsidR="00B24E33" w:rsidRDefault="00B24E33" w:rsidP="00E035CC">
      <w:pPr>
        <w:pStyle w:val="1"/>
        <w:spacing w:before="0" w:line="360" w:lineRule="auto"/>
        <w:ind w:left="567" w:right="142"/>
        <w:jc w:val="center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</w:p>
    <w:p w:rsidR="00B24E33" w:rsidRDefault="00B24E33" w:rsidP="00E035CC">
      <w:pPr>
        <w:pStyle w:val="1"/>
        <w:spacing w:before="0" w:line="360" w:lineRule="auto"/>
        <w:ind w:left="567" w:right="142"/>
        <w:jc w:val="center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</w:p>
    <w:p w:rsidR="00B24E33" w:rsidRDefault="00B24E33" w:rsidP="00E035CC">
      <w:pPr>
        <w:pStyle w:val="1"/>
        <w:spacing w:before="0" w:line="360" w:lineRule="auto"/>
        <w:ind w:left="567" w:right="142"/>
        <w:jc w:val="center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</w:p>
    <w:p w:rsidR="00016C5D" w:rsidRPr="00D90720" w:rsidRDefault="00016C5D" w:rsidP="00E035CC">
      <w:pPr>
        <w:pStyle w:val="1"/>
        <w:spacing w:before="0" w:line="360" w:lineRule="auto"/>
        <w:ind w:left="567" w:right="142"/>
        <w:jc w:val="center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r w:rsidRPr="00D90720">
        <w:rPr>
          <w:rFonts w:ascii="Times New Roman" w:hAnsi="Times New Roman" w:cs="Times New Roman"/>
          <w:b/>
          <w:bCs/>
          <w:color w:val="auto"/>
          <w:sz w:val="24"/>
          <w:szCs w:val="24"/>
        </w:rPr>
        <w:t>СОДЕРЖАНИЕ КОРРЕКЦИОННОГО КУРСА «РАЗВИТИЕ КОММУНИКАТИВНОЙ ДЕЯТЕЛЬНОСТИ»</w:t>
      </w:r>
      <w:bookmarkEnd w:id="3"/>
    </w:p>
    <w:p w:rsidR="00016C5D" w:rsidRPr="00D90720" w:rsidRDefault="00016C5D" w:rsidP="00E035CC">
      <w:pPr>
        <w:spacing w:line="360" w:lineRule="auto"/>
        <w:ind w:left="567" w:right="142"/>
        <w:jc w:val="center"/>
        <w:rPr>
          <w:sz w:val="24"/>
          <w:szCs w:val="24"/>
        </w:rPr>
      </w:pPr>
    </w:p>
    <w:p w:rsidR="00AD3FD2" w:rsidRDefault="00AD3FD2" w:rsidP="00E035CC">
      <w:pPr>
        <w:pStyle w:val="1"/>
        <w:spacing w:before="0" w:line="360" w:lineRule="auto"/>
        <w:ind w:left="567" w:right="142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bookmarkStart w:id="4" w:name="_Toc150865566"/>
      <w:bookmarkStart w:id="5" w:name="_Toc151140439"/>
    </w:p>
    <w:p w:rsidR="00016C5D" w:rsidRPr="00D90720" w:rsidRDefault="002C1DA4" w:rsidP="00E035CC">
      <w:pPr>
        <w:pStyle w:val="1"/>
        <w:spacing w:before="0" w:line="360" w:lineRule="auto"/>
        <w:ind w:left="567" w:right="142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>
        <w:rPr>
          <w:rFonts w:ascii="Times New Roman" w:hAnsi="Times New Roman" w:cs="Times New Roman"/>
          <w:color w:val="auto"/>
          <w:sz w:val="24"/>
          <w:szCs w:val="24"/>
        </w:rPr>
        <w:t>2</w:t>
      </w:r>
      <w:r w:rsidR="00016C5D" w:rsidRPr="00D90720">
        <w:rPr>
          <w:rFonts w:ascii="Times New Roman" w:hAnsi="Times New Roman" w:cs="Times New Roman"/>
          <w:color w:val="auto"/>
          <w:sz w:val="24"/>
          <w:szCs w:val="24"/>
        </w:rPr>
        <w:t xml:space="preserve"> КЛАСС</w:t>
      </w:r>
      <w:bookmarkEnd w:id="4"/>
      <w:bookmarkEnd w:id="5"/>
    </w:p>
    <w:p w:rsidR="00016C5D" w:rsidRPr="00D90720" w:rsidRDefault="00016C5D" w:rsidP="00E035CC">
      <w:pPr>
        <w:spacing w:line="360" w:lineRule="auto"/>
        <w:ind w:left="567" w:right="142"/>
        <w:jc w:val="both"/>
        <w:rPr>
          <w:sz w:val="24"/>
          <w:szCs w:val="24"/>
        </w:rPr>
      </w:pPr>
    </w:p>
    <w:p w:rsidR="00016C5D" w:rsidRPr="00D90720" w:rsidRDefault="00016C5D" w:rsidP="00E035CC">
      <w:pPr>
        <w:pStyle w:val="12"/>
        <w:shd w:val="clear" w:color="auto" w:fill="auto"/>
        <w:spacing w:line="360" w:lineRule="auto"/>
        <w:ind w:left="567" w:right="142" w:firstLine="0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D90720">
        <w:rPr>
          <w:rFonts w:ascii="Times New Roman" w:hAnsi="Times New Roman" w:cs="Times New Roman"/>
          <w:b/>
          <w:i/>
          <w:iCs/>
          <w:sz w:val="24"/>
          <w:szCs w:val="24"/>
          <w:lang w:val="ru-RU"/>
        </w:rPr>
        <w:t>Общение и его роль в жизни человек</w:t>
      </w:r>
      <w:r w:rsidRPr="00D90720">
        <w:rPr>
          <w:rFonts w:ascii="Times New Roman" w:hAnsi="Times New Roman" w:cs="Times New Roman"/>
          <w:b/>
          <w:i/>
          <w:iCs/>
          <w:color w:val="211D1F"/>
          <w:sz w:val="24"/>
          <w:szCs w:val="24"/>
          <w:lang w:val="ru-RU"/>
        </w:rPr>
        <w:t>а</w:t>
      </w:r>
      <w:r w:rsidR="00AD3FD2">
        <w:rPr>
          <w:rFonts w:ascii="Times New Roman" w:hAnsi="Times New Roman" w:cs="Times New Roman"/>
          <w:b/>
          <w:i/>
          <w:iCs/>
          <w:color w:val="211D1F"/>
          <w:sz w:val="24"/>
          <w:szCs w:val="24"/>
          <w:lang w:val="ru-RU"/>
        </w:rPr>
        <w:t xml:space="preserve"> (6</w:t>
      </w:r>
      <w:r w:rsidR="00790EED" w:rsidRPr="00D90720">
        <w:rPr>
          <w:rFonts w:ascii="Times New Roman" w:hAnsi="Times New Roman" w:cs="Times New Roman"/>
          <w:b/>
          <w:i/>
          <w:iCs/>
          <w:color w:val="211D1F"/>
          <w:sz w:val="24"/>
          <w:szCs w:val="24"/>
          <w:lang w:val="ru-RU"/>
        </w:rPr>
        <w:t xml:space="preserve"> ч)</w:t>
      </w:r>
    </w:p>
    <w:p w:rsidR="00016C5D" w:rsidRPr="00D90720" w:rsidRDefault="00016C5D" w:rsidP="00E035CC">
      <w:pPr>
        <w:pStyle w:val="12"/>
        <w:shd w:val="clear" w:color="auto" w:fill="auto"/>
        <w:spacing w:line="360" w:lineRule="auto"/>
        <w:ind w:left="567" w:right="142" w:firstLine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D90720">
        <w:rPr>
          <w:rFonts w:ascii="Times New Roman" w:hAnsi="Times New Roman" w:cs="Times New Roman"/>
          <w:sz w:val="24"/>
          <w:szCs w:val="24"/>
          <w:lang w:val="ru-RU"/>
        </w:rPr>
        <w:t>Общение в жизни человека. Человек как адресат и адресант общения. Ба</w:t>
      </w:r>
      <w:r w:rsidRPr="00D90720">
        <w:rPr>
          <w:rFonts w:ascii="Times New Roman" w:hAnsi="Times New Roman" w:cs="Times New Roman"/>
          <w:color w:val="211D1F"/>
          <w:sz w:val="24"/>
          <w:szCs w:val="24"/>
          <w:lang w:val="ru-RU"/>
        </w:rPr>
        <w:t>з</w:t>
      </w:r>
      <w:r w:rsidRPr="00D90720">
        <w:rPr>
          <w:rFonts w:ascii="Times New Roman" w:hAnsi="Times New Roman" w:cs="Times New Roman"/>
          <w:sz w:val="24"/>
          <w:szCs w:val="24"/>
          <w:lang w:val="ru-RU"/>
        </w:rPr>
        <w:t>овые нормы и правила общения. Культура общения. Ба</w:t>
      </w:r>
      <w:r w:rsidRPr="00D90720">
        <w:rPr>
          <w:rFonts w:ascii="Times New Roman" w:hAnsi="Times New Roman" w:cs="Times New Roman"/>
          <w:color w:val="211D1F"/>
          <w:sz w:val="24"/>
          <w:szCs w:val="24"/>
          <w:lang w:val="ru-RU"/>
        </w:rPr>
        <w:t>з</w:t>
      </w:r>
      <w:r w:rsidRPr="00D90720">
        <w:rPr>
          <w:rFonts w:ascii="Times New Roman" w:hAnsi="Times New Roman" w:cs="Times New Roman"/>
          <w:sz w:val="24"/>
          <w:szCs w:val="24"/>
          <w:lang w:val="ru-RU"/>
        </w:rPr>
        <w:t xml:space="preserve">овые средства </w:t>
      </w:r>
      <w:r w:rsidRPr="00D90720">
        <w:rPr>
          <w:rStyle w:val="6"/>
          <w:rFonts w:ascii="Times New Roman" w:hAnsi="Times New Roman" w:cs="Times New Roman"/>
          <w:sz w:val="24"/>
          <w:szCs w:val="24"/>
          <w:lang w:val="ru-RU"/>
        </w:rPr>
        <w:t>речевого и неречевого общения. Отдельные ситуации общения. Роль и компенсаторные функции общения и речи в жизни слабовидящих. Использование в коммуникативной деятельности нарушенного зрения и всех анализаторов.</w:t>
      </w:r>
    </w:p>
    <w:p w:rsidR="00016C5D" w:rsidRPr="00D90720" w:rsidRDefault="00016C5D" w:rsidP="00E035CC">
      <w:pPr>
        <w:pStyle w:val="12"/>
        <w:shd w:val="clear" w:color="auto" w:fill="auto"/>
        <w:spacing w:line="360" w:lineRule="auto"/>
        <w:ind w:left="567" w:right="142" w:firstLine="0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D90720">
        <w:rPr>
          <w:rFonts w:ascii="Times New Roman" w:hAnsi="Times New Roman" w:cs="Times New Roman"/>
          <w:b/>
          <w:i/>
          <w:iCs/>
          <w:sz w:val="24"/>
          <w:szCs w:val="24"/>
          <w:lang w:val="ru-RU"/>
        </w:rPr>
        <w:t>Формирование образа человека</w:t>
      </w:r>
      <w:r w:rsidR="00AD3FD2">
        <w:rPr>
          <w:rFonts w:ascii="Times New Roman" w:hAnsi="Times New Roman" w:cs="Times New Roman"/>
          <w:b/>
          <w:i/>
          <w:iCs/>
          <w:sz w:val="24"/>
          <w:szCs w:val="24"/>
          <w:lang w:val="ru-RU"/>
        </w:rPr>
        <w:t>(6</w:t>
      </w:r>
      <w:r w:rsidR="00790EED" w:rsidRPr="00D90720">
        <w:rPr>
          <w:rFonts w:ascii="Times New Roman" w:hAnsi="Times New Roman" w:cs="Times New Roman"/>
          <w:b/>
          <w:i/>
          <w:iCs/>
          <w:sz w:val="24"/>
          <w:szCs w:val="24"/>
          <w:lang w:val="ru-RU"/>
        </w:rPr>
        <w:t>ч)</w:t>
      </w:r>
    </w:p>
    <w:p w:rsidR="00016C5D" w:rsidRPr="00D90720" w:rsidRDefault="00016C5D" w:rsidP="00E035CC">
      <w:pPr>
        <w:pStyle w:val="60"/>
        <w:shd w:val="clear" w:color="auto" w:fill="auto"/>
        <w:spacing w:after="0" w:line="360" w:lineRule="auto"/>
        <w:ind w:left="567" w:right="142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D90720">
        <w:rPr>
          <w:rFonts w:ascii="Times New Roman" w:hAnsi="Times New Roman" w:cs="Times New Roman"/>
          <w:sz w:val="24"/>
          <w:szCs w:val="24"/>
          <w:lang w:val="ru-RU"/>
        </w:rPr>
        <w:t>Формирование зрительных представлений о себе и собственного образа. Развитие психомоторного образования «схема тела». Приобретение первона</w:t>
      </w:r>
      <w:r w:rsidRPr="00D90720">
        <w:rPr>
          <w:rFonts w:ascii="Times New Roman" w:hAnsi="Times New Roman" w:cs="Times New Roman"/>
          <w:color w:val="211D1F"/>
          <w:sz w:val="24"/>
          <w:szCs w:val="24"/>
          <w:lang w:val="ru-RU"/>
        </w:rPr>
        <w:t>ч</w:t>
      </w:r>
      <w:r w:rsidRPr="00D90720">
        <w:rPr>
          <w:rFonts w:ascii="Times New Roman" w:hAnsi="Times New Roman" w:cs="Times New Roman"/>
          <w:sz w:val="24"/>
          <w:szCs w:val="24"/>
          <w:lang w:val="ru-RU"/>
        </w:rPr>
        <w:t>а</w:t>
      </w:r>
      <w:r w:rsidRPr="00D90720">
        <w:rPr>
          <w:rFonts w:ascii="Times New Roman" w:hAnsi="Times New Roman" w:cs="Times New Roman"/>
          <w:color w:val="211D1F"/>
          <w:sz w:val="24"/>
          <w:szCs w:val="24"/>
          <w:lang w:val="ru-RU"/>
        </w:rPr>
        <w:t>л</w:t>
      </w:r>
      <w:r w:rsidRPr="00D90720">
        <w:rPr>
          <w:rFonts w:ascii="Times New Roman" w:hAnsi="Times New Roman" w:cs="Times New Roman"/>
          <w:sz w:val="24"/>
          <w:szCs w:val="24"/>
          <w:lang w:val="ru-RU"/>
        </w:rPr>
        <w:t>ьного опыта самовыражения. Формирование зрительного образа другого человека. Имя человека. Внешний облик человека. Речь и голос человека. Ба</w:t>
      </w:r>
      <w:r w:rsidRPr="00D90720">
        <w:rPr>
          <w:rFonts w:ascii="Times New Roman" w:hAnsi="Times New Roman" w:cs="Times New Roman"/>
          <w:color w:val="211D1F"/>
          <w:sz w:val="24"/>
          <w:szCs w:val="24"/>
          <w:lang w:val="ru-RU"/>
        </w:rPr>
        <w:t>з</w:t>
      </w:r>
      <w:r w:rsidRPr="00D90720">
        <w:rPr>
          <w:rFonts w:ascii="Times New Roman" w:hAnsi="Times New Roman" w:cs="Times New Roman"/>
          <w:sz w:val="24"/>
          <w:szCs w:val="24"/>
          <w:lang w:val="ru-RU"/>
        </w:rPr>
        <w:t>овые эмоции человека и их выражение. Движения человека в ситуации общения. Образ человека и деятельность. Приобретение первоначального опыта зрительного восприятия и понимания партнера по общению</w:t>
      </w:r>
      <w:r w:rsidRPr="00D90720">
        <w:rPr>
          <w:rFonts w:ascii="Times New Roman" w:hAnsi="Times New Roman" w:cs="Times New Roman"/>
          <w:color w:val="211D1F"/>
          <w:sz w:val="24"/>
          <w:szCs w:val="24"/>
          <w:lang w:val="ru-RU"/>
        </w:rPr>
        <w:t>.</w:t>
      </w:r>
    </w:p>
    <w:p w:rsidR="00016C5D" w:rsidRPr="00D90720" w:rsidRDefault="00016C5D" w:rsidP="00E035CC">
      <w:pPr>
        <w:pStyle w:val="12"/>
        <w:shd w:val="clear" w:color="auto" w:fill="auto"/>
        <w:spacing w:line="360" w:lineRule="auto"/>
        <w:ind w:left="567" w:right="142" w:firstLine="0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D90720">
        <w:rPr>
          <w:rFonts w:ascii="Times New Roman" w:hAnsi="Times New Roman" w:cs="Times New Roman"/>
          <w:b/>
          <w:i/>
          <w:iCs/>
          <w:sz w:val="24"/>
          <w:szCs w:val="24"/>
          <w:lang w:val="ru-RU"/>
        </w:rPr>
        <w:t>Развитие навыков невербальной коммуникации. Невербальные средства общения.</w:t>
      </w:r>
      <w:r w:rsidR="00AD3FD2">
        <w:rPr>
          <w:rFonts w:ascii="Times New Roman" w:hAnsi="Times New Roman" w:cs="Times New Roman"/>
          <w:b/>
          <w:i/>
          <w:iCs/>
          <w:sz w:val="24"/>
          <w:szCs w:val="24"/>
          <w:lang w:val="ru-RU"/>
        </w:rPr>
        <w:t>(8</w:t>
      </w:r>
      <w:r w:rsidR="00790EED" w:rsidRPr="00D90720">
        <w:rPr>
          <w:rFonts w:ascii="Times New Roman" w:hAnsi="Times New Roman" w:cs="Times New Roman"/>
          <w:b/>
          <w:i/>
          <w:iCs/>
          <w:sz w:val="24"/>
          <w:szCs w:val="24"/>
          <w:lang w:val="ru-RU"/>
        </w:rPr>
        <w:t xml:space="preserve"> ч)</w:t>
      </w:r>
    </w:p>
    <w:p w:rsidR="00016C5D" w:rsidRPr="00D90720" w:rsidRDefault="00016C5D" w:rsidP="00E035CC">
      <w:pPr>
        <w:shd w:val="clear" w:color="auto" w:fill="FFFFFF"/>
        <w:spacing w:line="360" w:lineRule="auto"/>
        <w:ind w:left="567" w:right="142"/>
        <w:jc w:val="both"/>
        <w:rPr>
          <w:sz w:val="24"/>
          <w:szCs w:val="24"/>
        </w:rPr>
      </w:pPr>
      <w:r w:rsidRPr="00D90720">
        <w:rPr>
          <w:sz w:val="24"/>
          <w:szCs w:val="24"/>
        </w:rPr>
        <w:t xml:space="preserve">Развитие знаний и умений в области невербальной коммуникации. Развитие мышц лица, тела. Знакомство с понятиями «Мимика», «Жесты», «Пантомимика». Кинетические (жесты, мимика) средства общения. Роль взгляда в общении. Коммуникативные функции взгляда. </w:t>
      </w:r>
      <w:r w:rsidRPr="00D90720">
        <w:rPr>
          <w:color w:val="000000"/>
          <w:sz w:val="24"/>
          <w:szCs w:val="24"/>
        </w:rPr>
        <w:t xml:space="preserve">Ознакомление с основными эмоциональными состояниями и способами их выражения через мимику, жесты, позы и комплексные выразительные движения. </w:t>
      </w:r>
      <w:r w:rsidRPr="00D90720">
        <w:rPr>
          <w:sz w:val="24"/>
          <w:szCs w:val="24"/>
        </w:rPr>
        <w:t>Первонача</w:t>
      </w:r>
      <w:r w:rsidRPr="00D90720">
        <w:rPr>
          <w:color w:val="211D1F"/>
          <w:sz w:val="24"/>
          <w:szCs w:val="24"/>
        </w:rPr>
        <w:t>л</w:t>
      </w:r>
      <w:r w:rsidRPr="00D90720">
        <w:rPr>
          <w:sz w:val="24"/>
          <w:szCs w:val="24"/>
        </w:rPr>
        <w:t>ьные зрительные представления о мимических, и пантомимических средствах неверба</w:t>
      </w:r>
      <w:r w:rsidRPr="00D90720">
        <w:rPr>
          <w:color w:val="211D1F"/>
          <w:sz w:val="24"/>
          <w:szCs w:val="24"/>
        </w:rPr>
        <w:t>л</w:t>
      </w:r>
      <w:r w:rsidRPr="00D90720">
        <w:rPr>
          <w:sz w:val="24"/>
          <w:szCs w:val="24"/>
        </w:rPr>
        <w:t xml:space="preserve">ьного общения. </w:t>
      </w:r>
    </w:p>
    <w:p w:rsidR="00016C5D" w:rsidRPr="00D90720" w:rsidRDefault="00016C5D" w:rsidP="00E035CC">
      <w:pPr>
        <w:shd w:val="clear" w:color="auto" w:fill="FFFFFF"/>
        <w:spacing w:line="360" w:lineRule="auto"/>
        <w:ind w:left="567" w:right="142"/>
        <w:jc w:val="both"/>
        <w:rPr>
          <w:b/>
          <w:i/>
          <w:sz w:val="24"/>
          <w:szCs w:val="24"/>
        </w:rPr>
      </w:pPr>
      <w:r w:rsidRPr="00D90720">
        <w:rPr>
          <w:b/>
          <w:i/>
          <w:sz w:val="24"/>
          <w:szCs w:val="24"/>
        </w:rPr>
        <w:t>Развитие навыков вербальной коммуникации. Вербальные средства общения.</w:t>
      </w:r>
      <w:r w:rsidR="00AD3FD2">
        <w:rPr>
          <w:b/>
          <w:i/>
          <w:sz w:val="24"/>
          <w:szCs w:val="24"/>
        </w:rPr>
        <w:t>(8</w:t>
      </w:r>
      <w:r w:rsidR="00790EED" w:rsidRPr="00D90720">
        <w:rPr>
          <w:b/>
          <w:i/>
          <w:sz w:val="24"/>
          <w:szCs w:val="24"/>
        </w:rPr>
        <w:t xml:space="preserve"> ч)</w:t>
      </w:r>
    </w:p>
    <w:p w:rsidR="00016C5D" w:rsidRPr="00D90720" w:rsidRDefault="00016C5D" w:rsidP="00E035CC">
      <w:pPr>
        <w:pStyle w:val="60"/>
        <w:shd w:val="clear" w:color="auto" w:fill="auto"/>
        <w:spacing w:after="0" w:line="360" w:lineRule="auto"/>
        <w:ind w:left="567" w:right="142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D90720">
        <w:rPr>
          <w:rFonts w:ascii="Times New Roman" w:hAnsi="Times New Roman" w:cs="Times New Roman"/>
          <w:sz w:val="24"/>
          <w:szCs w:val="24"/>
          <w:lang w:val="ru-RU"/>
        </w:rPr>
        <w:t>Знакомство с интонационными и фонационными (тембр, громкость речи) средствами общения</w:t>
      </w:r>
      <w:r w:rsidRPr="00D90720">
        <w:rPr>
          <w:rFonts w:ascii="Times New Roman" w:hAnsi="Times New Roman" w:cs="Times New Roman"/>
          <w:color w:val="211D1F"/>
          <w:sz w:val="24"/>
          <w:szCs w:val="24"/>
          <w:lang w:val="ru-RU"/>
        </w:rPr>
        <w:t xml:space="preserve">. </w:t>
      </w:r>
      <w:r w:rsidRPr="00D90720">
        <w:rPr>
          <w:rFonts w:ascii="Times New Roman" w:hAnsi="Times New Roman" w:cs="Times New Roman"/>
          <w:sz w:val="24"/>
          <w:szCs w:val="24"/>
          <w:lang w:val="ru-RU"/>
        </w:rPr>
        <w:t>Приобретение первоначальных знаний в области вербальной коммуникации. Формирование знаний о средствах вербальной коммуникации: слово, предложение. Развитие речевой культуры. Формирование первонача</w:t>
      </w:r>
      <w:r w:rsidRPr="00D90720">
        <w:rPr>
          <w:rFonts w:ascii="Times New Roman" w:hAnsi="Times New Roman" w:cs="Times New Roman"/>
          <w:color w:val="211D1F"/>
          <w:sz w:val="24"/>
          <w:szCs w:val="24"/>
          <w:lang w:val="ru-RU"/>
        </w:rPr>
        <w:t>л</w:t>
      </w:r>
      <w:r w:rsidRPr="00D90720">
        <w:rPr>
          <w:rFonts w:ascii="Times New Roman" w:hAnsi="Times New Roman" w:cs="Times New Roman"/>
          <w:sz w:val="24"/>
          <w:szCs w:val="24"/>
          <w:lang w:val="ru-RU"/>
        </w:rPr>
        <w:t>ьных представ</w:t>
      </w:r>
      <w:r w:rsidRPr="00D90720">
        <w:rPr>
          <w:rFonts w:ascii="Times New Roman" w:hAnsi="Times New Roman" w:cs="Times New Roman"/>
          <w:color w:val="211D1F"/>
          <w:sz w:val="24"/>
          <w:szCs w:val="24"/>
          <w:lang w:val="ru-RU"/>
        </w:rPr>
        <w:t>л</w:t>
      </w:r>
      <w:r w:rsidRPr="00D90720">
        <w:rPr>
          <w:rFonts w:ascii="Times New Roman" w:hAnsi="Times New Roman" w:cs="Times New Roman"/>
          <w:sz w:val="24"/>
          <w:szCs w:val="24"/>
          <w:lang w:val="ru-RU"/>
        </w:rPr>
        <w:t>ений о диа</w:t>
      </w:r>
      <w:r w:rsidRPr="00D90720">
        <w:rPr>
          <w:rFonts w:ascii="Times New Roman" w:hAnsi="Times New Roman" w:cs="Times New Roman"/>
          <w:color w:val="211D1F"/>
          <w:sz w:val="24"/>
          <w:szCs w:val="24"/>
          <w:lang w:val="ru-RU"/>
        </w:rPr>
        <w:t>л</w:t>
      </w:r>
      <w:r w:rsidRPr="00D90720">
        <w:rPr>
          <w:rFonts w:ascii="Times New Roman" w:hAnsi="Times New Roman" w:cs="Times New Roman"/>
          <w:sz w:val="24"/>
          <w:szCs w:val="24"/>
          <w:lang w:val="ru-RU"/>
        </w:rPr>
        <w:t>оге как ф</w:t>
      </w:r>
      <w:r w:rsidRPr="00D90720">
        <w:rPr>
          <w:rFonts w:ascii="Times New Roman" w:hAnsi="Times New Roman" w:cs="Times New Roman"/>
          <w:color w:val="211D1F"/>
          <w:sz w:val="24"/>
          <w:szCs w:val="24"/>
          <w:lang w:val="ru-RU"/>
        </w:rPr>
        <w:t>о</w:t>
      </w:r>
      <w:r w:rsidRPr="00D90720">
        <w:rPr>
          <w:rFonts w:ascii="Times New Roman" w:hAnsi="Times New Roman" w:cs="Times New Roman"/>
          <w:sz w:val="24"/>
          <w:szCs w:val="24"/>
          <w:lang w:val="ru-RU"/>
        </w:rPr>
        <w:t>рме речевого общения. Развитие способности выражать свои мысли, чувства.</w:t>
      </w:r>
    </w:p>
    <w:p w:rsidR="00016C5D" w:rsidRPr="00D90720" w:rsidRDefault="00016C5D" w:rsidP="00E035CC">
      <w:pPr>
        <w:pStyle w:val="12"/>
        <w:shd w:val="clear" w:color="auto" w:fill="auto"/>
        <w:spacing w:line="360" w:lineRule="auto"/>
        <w:ind w:left="567" w:right="142" w:firstLine="0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D90720">
        <w:rPr>
          <w:rFonts w:ascii="Times New Roman" w:hAnsi="Times New Roman" w:cs="Times New Roman"/>
          <w:b/>
          <w:i/>
          <w:iCs/>
          <w:sz w:val="24"/>
          <w:szCs w:val="24"/>
          <w:lang w:val="ru-RU"/>
        </w:rPr>
        <w:t>Формирование знаний и умений в области социального взаимодействи</w:t>
      </w:r>
      <w:r w:rsidRPr="00D90720">
        <w:rPr>
          <w:rFonts w:ascii="Times New Roman" w:hAnsi="Times New Roman" w:cs="Times New Roman"/>
          <w:b/>
          <w:i/>
          <w:iCs/>
          <w:color w:val="211D1F"/>
          <w:sz w:val="24"/>
          <w:szCs w:val="24"/>
          <w:lang w:val="ru-RU"/>
        </w:rPr>
        <w:t>я.</w:t>
      </w:r>
      <w:r w:rsidR="00AD3FD2">
        <w:rPr>
          <w:rFonts w:ascii="Times New Roman" w:hAnsi="Times New Roman" w:cs="Times New Roman"/>
          <w:b/>
          <w:i/>
          <w:iCs/>
          <w:color w:val="211D1F"/>
          <w:sz w:val="24"/>
          <w:szCs w:val="24"/>
          <w:lang w:val="ru-RU"/>
        </w:rPr>
        <w:t>(2</w:t>
      </w:r>
      <w:r w:rsidR="00790EED" w:rsidRPr="00D90720">
        <w:rPr>
          <w:rFonts w:ascii="Times New Roman" w:hAnsi="Times New Roman" w:cs="Times New Roman"/>
          <w:b/>
          <w:i/>
          <w:iCs/>
          <w:color w:val="211D1F"/>
          <w:sz w:val="24"/>
          <w:szCs w:val="24"/>
          <w:lang w:val="ru-RU"/>
        </w:rPr>
        <w:t xml:space="preserve"> ч)</w:t>
      </w:r>
    </w:p>
    <w:p w:rsidR="00016C5D" w:rsidRPr="00D90720" w:rsidRDefault="00016C5D" w:rsidP="00E035CC">
      <w:pPr>
        <w:pStyle w:val="60"/>
        <w:shd w:val="clear" w:color="auto" w:fill="auto"/>
        <w:spacing w:after="0" w:line="360" w:lineRule="auto"/>
        <w:ind w:left="567" w:right="142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D90720">
        <w:rPr>
          <w:rFonts w:ascii="Times New Roman" w:hAnsi="Times New Roman" w:cs="Times New Roman"/>
          <w:sz w:val="24"/>
          <w:szCs w:val="24"/>
          <w:lang w:val="ru-RU"/>
        </w:rPr>
        <w:t>Формирование знаний и умений прив</w:t>
      </w:r>
      <w:r w:rsidRPr="00D90720">
        <w:rPr>
          <w:rFonts w:ascii="Times New Roman" w:hAnsi="Times New Roman" w:cs="Times New Roman"/>
          <w:color w:val="211D1F"/>
          <w:sz w:val="24"/>
          <w:szCs w:val="24"/>
          <w:lang w:val="ru-RU"/>
        </w:rPr>
        <w:t>л</w:t>
      </w:r>
      <w:r w:rsidRPr="00D90720">
        <w:rPr>
          <w:rFonts w:ascii="Times New Roman" w:hAnsi="Times New Roman" w:cs="Times New Roman"/>
          <w:sz w:val="24"/>
          <w:szCs w:val="24"/>
          <w:lang w:val="ru-RU"/>
        </w:rPr>
        <w:t xml:space="preserve">ечь внимание к себе, к предмету, вступать во взаимодействие, предлагать, брать предметы и др. Развитие зрительных пространственных, </w:t>
      </w:r>
      <w:r w:rsidRPr="00D90720">
        <w:rPr>
          <w:rFonts w:ascii="Times New Roman" w:hAnsi="Times New Roman" w:cs="Times New Roman"/>
          <w:sz w:val="24"/>
          <w:szCs w:val="24"/>
          <w:lang w:val="ru-RU"/>
        </w:rPr>
        <w:lastRenderedPageBreak/>
        <w:t>предметно-пространственных, социально-бытовых представ</w:t>
      </w:r>
      <w:r w:rsidRPr="00D90720">
        <w:rPr>
          <w:rFonts w:ascii="Times New Roman" w:hAnsi="Times New Roman" w:cs="Times New Roman"/>
          <w:color w:val="211D1F"/>
          <w:sz w:val="24"/>
          <w:szCs w:val="24"/>
          <w:lang w:val="ru-RU"/>
        </w:rPr>
        <w:t>л</w:t>
      </w:r>
      <w:r w:rsidRPr="00D90720">
        <w:rPr>
          <w:rFonts w:ascii="Times New Roman" w:hAnsi="Times New Roman" w:cs="Times New Roman"/>
          <w:sz w:val="24"/>
          <w:szCs w:val="24"/>
          <w:lang w:val="ru-RU"/>
        </w:rPr>
        <w:t>ений и умений, актуа</w:t>
      </w:r>
      <w:r w:rsidRPr="00D90720">
        <w:rPr>
          <w:rFonts w:ascii="Times New Roman" w:hAnsi="Times New Roman" w:cs="Times New Roman"/>
          <w:color w:val="211D1F"/>
          <w:sz w:val="24"/>
          <w:szCs w:val="24"/>
          <w:lang w:val="ru-RU"/>
        </w:rPr>
        <w:t>л</w:t>
      </w:r>
      <w:r w:rsidRPr="00D90720">
        <w:rPr>
          <w:rFonts w:ascii="Times New Roman" w:hAnsi="Times New Roman" w:cs="Times New Roman"/>
          <w:sz w:val="24"/>
          <w:szCs w:val="24"/>
          <w:lang w:val="ru-RU"/>
        </w:rPr>
        <w:t>ьных для социа</w:t>
      </w:r>
      <w:r w:rsidRPr="00D90720">
        <w:rPr>
          <w:rFonts w:ascii="Times New Roman" w:hAnsi="Times New Roman" w:cs="Times New Roman"/>
          <w:color w:val="211D1F"/>
          <w:sz w:val="24"/>
          <w:szCs w:val="24"/>
          <w:lang w:val="ru-RU"/>
        </w:rPr>
        <w:t>л</w:t>
      </w:r>
      <w:r w:rsidRPr="00D90720">
        <w:rPr>
          <w:rFonts w:ascii="Times New Roman" w:hAnsi="Times New Roman" w:cs="Times New Roman"/>
          <w:sz w:val="24"/>
          <w:szCs w:val="24"/>
          <w:lang w:val="ru-RU"/>
        </w:rPr>
        <w:t>ьного взаимодействия с партнером по общению. Развитие координации совместных с партнером действий. Понятие «Виртуальное общение».</w:t>
      </w:r>
    </w:p>
    <w:p w:rsidR="00AD3FD2" w:rsidRDefault="00016C5D" w:rsidP="00E035CC">
      <w:pPr>
        <w:pStyle w:val="12"/>
        <w:shd w:val="clear" w:color="auto" w:fill="auto"/>
        <w:spacing w:line="360" w:lineRule="auto"/>
        <w:ind w:left="567" w:right="142" w:firstLine="0"/>
        <w:jc w:val="both"/>
        <w:rPr>
          <w:rFonts w:ascii="Times New Roman" w:hAnsi="Times New Roman" w:cs="Times New Roman"/>
          <w:b/>
          <w:i/>
          <w:iCs/>
          <w:sz w:val="24"/>
          <w:szCs w:val="24"/>
          <w:lang w:val="ru-RU"/>
        </w:rPr>
      </w:pPr>
      <w:r w:rsidRPr="00D90720">
        <w:rPr>
          <w:rFonts w:ascii="Times New Roman" w:hAnsi="Times New Roman" w:cs="Times New Roman"/>
          <w:b/>
          <w:i/>
          <w:iCs/>
          <w:sz w:val="24"/>
          <w:szCs w:val="24"/>
          <w:lang w:val="ru-RU"/>
        </w:rPr>
        <w:t>Формирование компенсаторных способов устранения коммуникативных трудностей.</w:t>
      </w:r>
    </w:p>
    <w:p w:rsidR="00016C5D" w:rsidRPr="00D90720" w:rsidRDefault="00AD3FD2" w:rsidP="00E035CC">
      <w:pPr>
        <w:pStyle w:val="12"/>
        <w:shd w:val="clear" w:color="auto" w:fill="auto"/>
        <w:spacing w:line="360" w:lineRule="auto"/>
        <w:ind w:left="567" w:right="142" w:firstLine="0"/>
        <w:jc w:val="both"/>
        <w:rPr>
          <w:rFonts w:ascii="Times New Roman" w:hAnsi="Times New Roman" w:cs="Times New Roman"/>
          <w:b/>
          <w:i/>
          <w:sz w:val="24"/>
          <w:szCs w:val="24"/>
          <w:lang w:val="ru-RU"/>
        </w:rPr>
      </w:pPr>
      <w:r>
        <w:rPr>
          <w:rFonts w:ascii="Times New Roman" w:hAnsi="Times New Roman" w:cs="Times New Roman"/>
          <w:b/>
          <w:i/>
          <w:iCs/>
          <w:sz w:val="24"/>
          <w:szCs w:val="24"/>
          <w:lang w:val="ru-RU"/>
        </w:rPr>
        <w:t>(4</w:t>
      </w:r>
      <w:r w:rsidR="00790EED" w:rsidRPr="00D90720">
        <w:rPr>
          <w:rFonts w:ascii="Times New Roman" w:hAnsi="Times New Roman" w:cs="Times New Roman"/>
          <w:b/>
          <w:i/>
          <w:iCs/>
          <w:sz w:val="24"/>
          <w:szCs w:val="24"/>
          <w:lang w:val="ru-RU"/>
        </w:rPr>
        <w:t xml:space="preserve"> ч)</w:t>
      </w:r>
    </w:p>
    <w:p w:rsidR="00016C5D" w:rsidRPr="00D90720" w:rsidRDefault="00016C5D" w:rsidP="00E035CC">
      <w:pPr>
        <w:pStyle w:val="60"/>
        <w:shd w:val="clear" w:color="auto" w:fill="auto"/>
        <w:spacing w:after="0" w:line="360" w:lineRule="auto"/>
        <w:ind w:left="567" w:right="142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D90720">
        <w:rPr>
          <w:rFonts w:ascii="Times New Roman" w:hAnsi="Times New Roman" w:cs="Times New Roman"/>
          <w:sz w:val="24"/>
          <w:szCs w:val="24"/>
          <w:lang w:val="ru-RU"/>
        </w:rPr>
        <w:t>Развитие зрительного и слухового восприятия как способов ориентации в коммуникативной ситуации. Развитие воображения. Приобретение первона</w:t>
      </w:r>
      <w:r w:rsidRPr="00D90720">
        <w:rPr>
          <w:rFonts w:ascii="Times New Roman" w:hAnsi="Times New Roman" w:cs="Times New Roman"/>
          <w:color w:val="211D1F"/>
          <w:sz w:val="24"/>
          <w:szCs w:val="24"/>
          <w:lang w:val="ru-RU"/>
        </w:rPr>
        <w:t>ч</w:t>
      </w:r>
      <w:r w:rsidRPr="00D90720">
        <w:rPr>
          <w:rFonts w:ascii="Times New Roman" w:hAnsi="Times New Roman" w:cs="Times New Roman"/>
          <w:sz w:val="24"/>
          <w:szCs w:val="24"/>
          <w:lang w:val="ru-RU"/>
        </w:rPr>
        <w:t>а</w:t>
      </w:r>
      <w:r w:rsidRPr="00D90720">
        <w:rPr>
          <w:rFonts w:ascii="Times New Roman" w:hAnsi="Times New Roman" w:cs="Times New Roman"/>
          <w:color w:val="211D1F"/>
          <w:sz w:val="24"/>
          <w:szCs w:val="24"/>
          <w:lang w:val="ru-RU"/>
        </w:rPr>
        <w:t>л</w:t>
      </w:r>
      <w:r w:rsidRPr="00D90720">
        <w:rPr>
          <w:rFonts w:ascii="Times New Roman" w:hAnsi="Times New Roman" w:cs="Times New Roman"/>
          <w:sz w:val="24"/>
          <w:szCs w:val="24"/>
          <w:lang w:val="ru-RU"/>
        </w:rPr>
        <w:t>ьного опыта в использовании нарушенного зрения в ситуацию общения. Приобретение первона</w:t>
      </w:r>
      <w:r w:rsidRPr="00D90720">
        <w:rPr>
          <w:rFonts w:ascii="Times New Roman" w:hAnsi="Times New Roman" w:cs="Times New Roman"/>
          <w:color w:val="211D1F"/>
          <w:sz w:val="24"/>
          <w:szCs w:val="24"/>
          <w:lang w:val="ru-RU"/>
        </w:rPr>
        <w:t>ч</w:t>
      </w:r>
      <w:r w:rsidRPr="00D90720">
        <w:rPr>
          <w:rFonts w:ascii="Times New Roman" w:hAnsi="Times New Roman" w:cs="Times New Roman"/>
          <w:sz w:val="24"/>
          <w:szCs w:val="24"/>
          <w:lang w:val="ru-RU"/>
        </w:rPr>
        <w:t>а</w:t>
      </w:r>
      <w:r w:rsidRPr="00D90720">
        <w:rPr>
          <w:rFonts w:ascii="Times New Roman" w:hAnsi="Times New Roman" w:cs="Times New Roman"/>
          <w:color w:val="211D1F"/>
          <w:sz w:val="24"/>
          <w:szCs w:val="24"/>
          <w:lang w:val="ru-RU"/>
        </w:rPr>
        <w:t>л</w:t>
      </w:r>
      <w:r w:rsidRPr="00D90720">
        <w:rPr>
          <w:rFonts w:ascii="Times New Roman" w:hAnsi="Times New Roman" w:cs="Times New Roman"/>
          <w:sz w:val="24"/>
          <w:szCs w:val="24"/>
          <w:lang w:val="ru-RU"/>
        </w:rPr>
        <w:t>ьного опыта очередности высказываний. Роль эмоций в процессе общения. Формирование базовых речевых моделей. Соотнесение слова с его зрительным чувственным образом, речи с ее предметным содержанием.</w:t>
      </w:r>
    </w:p>
    <w:p w:rsidR="00016C5D" w:rsidRPr="00D90720" w:rsidRDefault="002C1DA4" w:rsidP="00E035CC">
      <w:pPr>
        <w:pStyle w:val="1"/>
        <w:spacing w:before="0" w:line="360" w:lineRule="auto"/>
        <w:ind w:left="567" w:right="142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bookmarkStart w:id="6" w:name="_Toc150865568"/>
      <w:bookmarkStart w:id="7" w:name="_Toc151140441"/>
      <w:r>
        <w:rPr>
          <w:rFonts w:ascii="Times New Roman" w:hAnsi="Times New Roman" w:cs="Times New Roman"/>
          <w:color w:val="auto"/>
          <w:sz w:val="24"/>
          <w:szCs w:val="24"/>
        </w:rPr>
        <w:t>4</w:t>
      </w:r>
      <w:r w:rsidR="00016C5D" w:rsidRPr="00D90720">
        <w:rPr>
          <w:rFonts w:ascii="Times New Roman" w:hAnsi="Times New Roman" w:cs="Times New Roman"/>
          <w:color w:val="auto"/>
          <w:sz w:val="24"/>
          <w:szCs w:val="24"/>
        </w:rPr>
        <w:t xml:space="preserve"> КЛАСС</w:t>
      </w:r>
      <w:bookmarkEnd w:id="6"/>
      <w:bookmarkEnd w:id="7"/>
    </w:p>
    <w:p w:rsidR="00016C5D" w:rsidRPr="00D90720" w:rsidRDefault="00016C5D" w:rsidP="00E035CC">
      <w:pPr>
        <w:pStyle w:val="12"/>
        <w:shd w:val="clear" w:color="auto" w:fill="auto"/>
        <w:spacing w:line="360" w:lineRule="auto"/>
        <w:ind w:left="567" w:right="142" w:firstLine="0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D90720">
        <w:rPr>
          <w:rFonts w:ascii="Times New Roman" w:hAnsi="Times New Roman" w:cs="Times New Roman"/>
          <w:b/>
          <w:i/>
          <w:iCs/>
          <w:sz w:val="24"/>
          <w:szCs w:val="24"/>
          <w:lang w:val="ru-RU"/>
        </w:rPr>
        <w:t>Общение и его роль в жизни человек</w:t>
      </w:r>
      <w:r w:rsidRPr="00D90720">
        <w:rPr>
          <w:rFonts w:ascii="Times New Roman" w:hAnsi="Times New Roman" w:cs="Times New Roman"/>
          <w:b/>
          <w:i/>
          <w:iCs/>
          <w:color w:val="211D1F"/>
          <w:sz w:val="24"/>
          <w:szCs w:val="24"/>
          <w:lang w:val="ru-RU"/>
        </w:rPr>
        <w:t>а.</w:t>
      </w:r>
      <w:r w:rsidR="00AD3FD2">
        <w:rPr>
          <w:rFonts w:ascii="Times New Roman" w:hAnsi="Times New Roman" w:cs="Times New Roman"/>
          <w:b/>
          <w:i/>
          <w:iCs/>
          <w:color w:val="211D1F"/>
          <w:sz w:val="24"/>
          <w:szCs w:val="24"/>
          <w:lang w:val="ru-RU"/>
        </w:rPr>
        <w:t>(6</w:t>
      </w:r>
      <w:r w:rsidR="00B4548E" w:rsidRPr="00D90720">
        <w:rPr>
          <w:rFonts w:ascii="Times New Roman" w:hAnsi="Times New Roman" w:cs="Times New Roman"/>
          <w:b/>
          <w:i/>
          <w:iCs/>
          <w:color w:val="211D1F"/>
          <w:sz w:val="24"/>
          <w:szCs w:val="24"/>
          <w:lang w:val="ru-RU"/>
        </w:rPr>
        <w:t xml:space="preserve"> ч)</w:t>
      </w:r>
    </w:p>
    <w:p w:rsidR="00016C5D" w:rsidRPr="00D90720" w:rsidRDefault="00016C5D" w:rsidP="00E035CC">
      <w:pPr>
        <w:pStyle w:val="60"/>
        <w:shd w:val="clear" w:color="auto" w:fill="auto"/>
        <w:spacing w:after="0" w:line="360" w:lineRule="auto"/>
        <w:ind w:left="567" w:right="142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D90720">
        <w:rPr>
          <w:rFonts w:ascii="Times New Roman" w:hAnsi="Times New Roman" w:cs="Times New Roman"/>
          <w:sz w:val="24"/>
          <w:szCs w:val="24"/>
          <w:lang w:val="ru-RU"/>
        </w:rPr>
        <w:t>Общение в жизни человека. Расширение представ</w:t>
      </w:r>
      <w:r w:rsidRPr="00D90720">
        <w:rPr>
          <w:rFonts w:ascii="Times New Roman" w:hAnsi="Times New Roman" w:cs="Times New Roman"/>
          <w:color w:val="211D1F"/>
          <w:sz w:val="24"/>
          <w:szCs w:val="24"/>
          <w:lang w:val="ru-RU"/>
        </w:rPr>
        <w:t>л</w:t>
      </w:r>
      <w:r w:rsidRPr="00D90720">
        <w:rPr>
          <w:rFonts w:ascii="Times New Roman" w:hAnsi="Times New Roman" w:cs="Times New Roman"/>
          <w:sz w:val="24"/>
          <w:szCs w:val="24"/>
          <w:lang w:val="ru-RU"/>
        </w:rPr>
        <w:t>ений о нормах и правилах общения. Культура общения. Средства речевого и неречевого общения</w:t>
      </w:r>
      <w:r w:rsidRPr="00D90720">
        <w:rPr>
          <w:rFonts w:ascii="Times New Roman" w:hAnsi="Times New Roman" w:cs="Times New Roman"/>
          <w:color w:val="211D1F"/>
          <w:sz w:val="24"/>
          <w:szCs w:val="24"/>
          <w:lang w:val="ru-RU"/>
        </w:rPr>
        <w:t xml:space="preserve">. </w:t>
      </w:r>
      <w:r w:rsidRPr="00D90720">
        <w:rPr>
          <w:rFonts w:ascii="Times New Roman" w:hAnsi="Times New Roman" w:cs="Times New Roman"/>
          <w:sz w:val="24"/>
          <w:szCs w:val="24"/>
          <w:lang w:val="ru-RU"/>
        </w:rPr>
        <w:t xml:space="preserve">Ситуации общения. Виды взаимодействия с партнером по общению. </w:t>
      </w:r>
      <w:r w:rsidRPr="00D90720">
        <w:rPr>
          <w:rStyle w:val="6"/>
          <w:rFonts w:ascii="Times New Roman" w:hAnsi="Times New Roman" w:cs="Times New Roman"/>
          <w:sz w:val="24"/>
          <w:szCs w:val="24"/>
          <w:lang w:val="ru-RU"/>
        </w:rPr>
        <w:t>Роль и компенсаторные функции общения и речи в жизни слабовидящих. Использование в коммуникативной деятельности нарушенного зрения и всех анализаторов.</w:t>
      </w:r>
    </w:p>
    <w:p w:rsidR="00016C5D" w:rsidRPr="00D90720" w:rsidRDefault="00016C5D" w:rsidP="00E035CC">
      <w:pPr>
        <w:pStyle w:val="12"/>
        <w:shd w:val="clear" w:color="auto" w:fill="auto"/>
        <w:spacing w:line="360" w:lineRule="auto"/>
        <w:ind w:left="567" w:right="142" w:firstLine="0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D90720">
        <w:rPr>
          <w:rFonts w:ascii="Times New Roman" w:hAnsi="Times New Roman" w:cs="Times New Roman"/>
          <w:b/>
          <w:i/>
          <w:iCs/>
          <w:sz w:val="24"/>
          <w:szCs w:val="24"/>
          <w:lang w:val="ru-RU"/>
        </w:rPr>
        <w:t>Формирование образа человека</w:t>
      </w:r>
      <w:r w:rsidR="00AD3FD2">
        <w:rPr>
          <w:rFonts w:ascii="Times New Roman" w:hAnsi="Times New Roman" w:cs="Times New Roman"/>
          <w:b/>
          <w:i/>
          <w:iCs/>
          <w:sz w:val="24"/>
          <w:szCs w:val="24"/>
          <w:lang w:val="ru-RU"/>
        </w:rPr>
        <w:t xml:space="preserve"> (10</w:t>
      </w:r>
      <w:r w:rsidR="00B4548E" w:rsidRPr="00D90720">
        <w:rPr>
          <w:rFonts w:ascii="Times New Roman" w:hAnsi="Times New Roman" w:cs="Times New Roman"/>
          <w:b/>
          <w:i/>
          <w:iCs/>
          <w:sz w:val="24"/>
          <w:szCs w:val="24"/>
          <w:lang w:val="ru-RU"/>
        </w:rPr>
        <w:t xml:space="preserve"> ч)</w:t>
      </w:r>
    </w:p>
    <w:p w:rsidR="00016C5D" w:rsidRPr="00D90720" w:rsidRDefault="00016C5D" w:rsidP="00E035CC">
      <w:pPr>
        <w:pStyle w:val="60"/>
        <w:shd w:val="clear" w:color="auto" w:fill="auto"/>
        <w:spacing w:after="0" w:line="360" w:lineRule="auto"/>
        <w:ind w:left="567" w:right="142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D90720">
        <w:rPr>
          <w:rFonts w:ascii="Times New Roman" w:hAnsi="Times New Roman" w:cs="Times New Roman"/>
          <w:sz w:val="24"/>
          <w:szCs w:val="24"/>
          <w:lang w:val="ru-RU"/>
        </w:rPr>
        <w:t>Зрительные представления о себе и собственный образ.  Психомоторное образование «схема тела». Обогащение опыта самовыражения. Формирование зрительного образа другого человека. Внешний облик человека. Речь и голос человека. Эмоции человека (базовые эмоции) и их экспрессивное выражение. Движения и действия человека в ситуации общения. Расширение и обогащение опыта зрительного восприятия и понимания партнера по общению.</w:t>
      </w:r>
    </w:p>
    <w:p w:rsidR="00016C5D" w:rsidRPr="00D90720" w:rsidRDefault="00016C5D" w:rsidP="00E035CC">
      <w:pPr>
        <w:pStyle w:val="12"/>
        <w:shd w:val="clear" w:color="auto" w:fill="auto"/>
        <w:spacing w:line="360" w:lineRule="auto"/>
        <w:ind w:left="567" w:right="142" w:firstLine="0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D90720">
        <w:rPr>
          <w:rFonts w:ascii="Times New Roman" w:hAnsi="Times New Roman" w:cs="Times New Roman"/>
          <w:b/>
          <w:i/>
          <w:iCs/>
          <w:sz w:val="24"/>
          <w:szCs w:val="24"/>
          <w:lang w:val="ru-RU"/>
        </w:rPr>
        <w:t>Развитие навыков невербальной коммуникации. Невербальные средства общения.</w:t>
      </w:r>
      <w:r w:rsidR="00AD3FD2">
        <w:rPr>
          <w:rFonts w:ascii="Times New Roman" w:hAnsi="Times New Roman" w:cs="Times New Roman"/>
          <w:b/>
          <w:i/>
          <w:iCs/>
          <w:sz w:val="24"/>
          <w:szCs w:val="24"/>
          <w:lang w:val="ru-RU"/>
        </w:rPr>
        <w:t>(6</w:t>
      </w:r>
      <w:r w:rsidR="00B4548E" w:rsidRPr="00D90720">
        <w:rPr>
          <w:rFonts w:ascii="Times New Roman" w:hAnsi="Times New Roman" w:cs="Times New Roman"/>
          <w:b/>
          <w:i/>
          <w:iCs/>
          <w:sz w:val="24"/>
          <w:szCs w:val="24"/>
          <w:lang w:val="ru-RU"/>
        </w:rPr>
        <w:t xml:space="preserve"> ч)</w:t>
      </w:r>
    </w:p>
    <w:p w:rsidR="00016C5D" w:rsidRPr="00D90720" w:rsidRDefault="00016C5D" w:rsidP="00E035CC">
      <w:pPr>
        <w:shd w:val="clear" w:color="auto" w:fill="FFFFFF"/>
        <w:spacing w:line="360" w:lineRule="auto"/>
        <w:ind w:left="567" w:right="142"/>
        <w:jc w:val="both"/>
        <w:rPr>
          <w:sz w:val="24"/>
          <w:szCs w:val="24"/>
        </w:rPr>
      </w:pPr>
      <w:r w:rsidRPr="00D90720">
        <w:rPr>
          <w:sz w:val="24"/>
          <w:szCs w:val="24"/>
        </w:rPr>
        <w:t xml:space="preserve">Расширение знаний и умений в области невербальной коммуникации. Развитие мышц лица, тела. Мимика, жесты, пантомимика. Кинетические (жесты, мимика, поза) средства общения. Обучение восприятию и использованию взгляда в коммуникативной деятельности (прищуривание глаз, опускание век и др.). </w:t>
      </w:r>
      <w:r w:rsidRPr="00D90720">
        <w:rPr>
          <w:color w:val="000000"/>
          <w:sz w:val="24"/>
          <w:szCs w:val="24"/>
        </w:rPr>
        <w:t xml:space="preserve">Основные эмоциональные состояния и способы их выражения через мимику, жесты, позы и комплексные выразительные движения. Расширение зрительных </w:t>
      </w:r>
      <w:r w:rsidRPr="00D90720">
        <w:rPr>
          <w:sz w:val="24"/>
          <w:szCs w:val="24"/>
        </w:rPr>
        <w:t>представлений о мимических, и пантомимических средствах неверба</w:t>
      </w:r>
      <w:r w:rsidRPr="00D90720">
        <w:rPr>
          <w:color w:val="211D1F"/>
          <w:sz w:val="24"/>
          <w:szCs w:val="24"/>
        </w:rPr>
        <w:t>л</w:t>
      </w:r>
      <w:r w:rsidRPr="00D90720">
        <w:rPr>
          <w:sz w:val="24"/>
          <w:szCs w:val="24"/>
        </w:rPr>
        <w:t xml:space="preserve">ьного общения. </w:t>
      </w:r>
      <w:r w:rsidRPr="00D90720">
        <w:rPr>
          <w:color w:val="000000"/>
          <w:sz w:val="24"/>
          <w:szCs w:val="24"/>
        </w:rPr>
        <w:t xml:space="preserve">Упражнения и закрепление выразительных движений в этюдах и игровой деятельности, в различных коммуникативных ситуациях. Перенос неречевых способов общения в самостоятельную коммуникативную деятельность. </w:t>
      </w:r>
      <w:r w:rsidRPr="00D90720">
        <w:rPr>
          <w:sz w:val="24"/>
          <w:szCs w:val="24"/>
        </w:rPr>
        <w:t>Продуцирование и интерпретация невербальных средств общения.</w:t>
      </w:r>
    </w:p>
    <w:p w:rsidR="00016C5D" w:rsidRPr="00D90720" w:rsidRDefault="00016C5D" w:rsidP="00E035CC">
      <w:pPr>
        <w:shd w:val="clear" w:color="auto" w:fill="FFFFFF"/>
        <w:spacing w:before="240" w:line="360" w:lineRule="auto"/>
        <w:ind w:left="567" w:right="142"/>
        <w:jc w:val="both"/>
        <w:rPr>
          <w:b/>
          <w:i/>
          <w:sz w:val="24"/>
          <w:szCs w:val="24"/>
        </w:rPr>
      </w:pPr>
      <w:r w:rsidRPr="00D90720">
        <w:rPr>
          <w:b/>
          <w:i/>
          <w:sz w:val="24"/>
          <w:szCs w:val="24"/>
        </w:rPr>
        <w:t>Развитие навыков вербальной коммуникации. Вербальные средства общения.</w:t>
      </w:r>
      <w:r w:rsidR="00AD3FD2">
        <w:rPr>
          <w:b/>
          <w:i/>
          <w:sz w:val="24"/>
          <w:szCs w:val="24"/>
        </w:rPr>
        <w:t>(4</w:t>
      </w:r>
      <w:r w:rsidR="00B4548E" w:rsidRPr="00D90720">
        <w:rPr>
          <w:b/>
          <w:i/>
          <w:sz w:val="24"/>
          <w:szCs w:val="24"/>
        </w:rPr>
        <w:t xml:space="preserve"> ч</w:t>
      </w:r>
      <w:r w:rsidR="00457F24">
        <w:rPr>
          <w:b/>
          <w:i/>
          <w:sz w:val="24"/>
          <w:szCs w:val="24"/>
        </w:rPr>
        <w:t>)</w:t>
      </w:r>
    </w:p>
    <w:p w:rsidR="00016C5D" w:rsidRPr="00D90720" w:rsidRDefault="00016C5D" w:rsidP="00E035CC">
      <w:pPr>
        <w:pStyle w:val="60"/>
        <w:shd w:val="clear" w:color="auto" w:fill="auto"/>
        <w:spacing w:after="0" w:line="360" w:lineRule="auto"/>
        <w:ind w:left="567" w:right="142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D90720">
        <w:rPr>
          <w:rFonts w:ascii="Times New Roman" w:hAnsi="Times New Roman" w:cs="Times New Roman"/>
          <w:sz w:val="24"/>
          <w:szCs w:val="24"/>
          <w:lang w:val="ru-RU"/>
        </w:rPr>
        <w:t>Практика применения интонационных и фонационных (тембр, темп, громкость речи, заполнение пауз) средств общения</w:t>
      </w:r>
      <w:r w:rsidRPr="00D90720">
        <w:rPr>
          <w:rFonts w:ascii="Times New Roman" w:hAnsi="Times New Roman" w:cs="Times New Roman"/>
          <w:color w:val="211D1F"/>
          <w:sz w:val="24"/>
          <w:szCs w:val="24"/>
          <w:lang w:val="ru-RU"/>
        </w:rPr>
        <w:t xml:space="preserve">. Управление темпом речи. </w:t>
      </w:r>
      <w:r w:rsidRPr="00D90720">
        <w:rPr>
          <w:rFonts w:ascii="Times New Roman" w:hAnsi="Times New Roman" w:cs="Times New Roman"/>
          <w:sz w:val="24"/>
          <w:szCs w:val="24"/>
          <w:lang w:val="ru-RU"/>
        </w:rPr>
        <w:t xml:space="preserve">Расширение знаний в области </w:t>
      </w:r>
      <w:r w:rsidRPr="00D90720">
        <w:rPr>
          <w:rFonts w:ascii="Times New Roman" w:hAnsi="Times New Roman" w:cs="Times New Roman"/>
          <w:sz w:val="24"/>
          <w:szCs w:val="24"/>
          <w:lang w:val="ru-RU"/>
        </w:rPr>
        <w:lastRenderedPageBreak/>
        <w:t>вербальной коммуникации. Расширение знаний о средствах вербальной коммуникации: слово, предложение. Развитие и совершенствование речевой культуры. Диа</w:t>
      </w:r>
      <w:r w:rsidRPr="00D90720">
        <w:rPr>
          <w:rFonts w:ascii="Times New Roman" w:hAnsi="Times New Roman" w:cs="Times New Roman"/>
          <w:color w:val="211D1F"/>
          <w:sz w:val="24"/>
          <w:szCs w:val="24"/>
          <w:lang w:val="ru-RU"/>
        </w:rPr>
        <w:t>л</w:t>
      </w:r>
      <w:r w:rsidRPr="00D90720">
        <w:rPr>
          <w:rFonts w:ascii="Times New Roman" w:hAnsi="Times New Roman" w:cs="Times New Roman"/>
          <w:sz w:val="24"/>
          <w:szCs w:val="24"/>
          <w:lang w:val="ru-RU"/>
        </w:rPr>
        <w:t>ог как ф</w:t>
      </w:r>
      <w:r w:rsidRPr="00D90720">
        <w:rPr>
          <w:rFonts w:ascii="Times New Roman" w:hAnsi="Times New Roman" w:cs="Times New Roman"/>
          <w:color w:val="211D1F"/>
          <w:sz w:val="24"/>
          <w:szCs w:val="24"/>
          <w:lang w:val="ru-RU"/>
        </w:rPr>
        <w:t>о</w:t>
      </w:r>
      <w:r w:rsidRPr="00D90720">
        <w:rPr>
          <w:rFonts w:ascii="Times New Roman" w:hAnsi="Times New Roman" w:cs="Times New Roman"/>
          <w:sz w:val="24"/>
          <w:szCs w:val="24"/>
          <w:lang w:val="ru-RU"/>
        </w:rPr>
        <w:t>рма речевого общения. Применение умения выражать свои мысли, чувства идеи, способности понимать, что было сказано или сделано для тебя. Обучение умениям и навыкам риторики. Продуцирование и интерпретация вербальных средств общения.</w:t>
      </w:r>
    </w:p>
    <w:p w:rsidR="00016C5D" w:rsidRPr="00D90720" w:rsidRDefault="00016C5D" w:rsidP="00E035CC">
      <w:pPr>
        <w:pStyle w:val="12"/>
        <w:shd w:val="clear" w:color="auto" w:fill="auto"/>
        <w:spacing w:line="360" w:lineRule="auto"/>
        <w:ind w:left="567" w:right="142" w:firstLine="0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D90720">
        <w:rPr>
          <w:rFonts w:ascii="Times New Roman" w:hAnsi="Times New Roman" w:cs="Times New Roman"/>
          <w:b/>
          <w:i/>
          <w:iCs/>
          <w:sz w:val="24"/>
          <w:szCs w:val="24"/>
          <w:lang w:val="ru-RU"/>
        </w:rPr>
        <w:t>Формирование знаний и умений в области социального взаимодействия.</w:t>
      </w:r>
      <w:r w:rsidR="00AD3FD2">
        <w:rPr>
          <w:rFonts w:ascii="Times New Roman" w:hAnsi="Times New Roman" w:cs="Times New Roman"/>
          <w:b/>
          <w:i/>
          <w:iCs/>
          <w:sz w:val="24"/>
          <w:szCs w:val="24"/>
          <w:lang w:val="ru-RU"/>
        </w:rPr>
        <w:t xml:space="preserve">(4 </w:t>
      </w:r>
      <w:r w:rsidR="00B4548E" w:rsidRPr="00D90720">
        <w:rPr>
          <w:rFonts w:ascii="Times New Roman" w:hAnsi="Times New Roman" w:cs="Times New Roman"/>
          <w:b/>
          <w:i/>
          <w:iCs/>
          <w:sz w:val="24"/>
          <w:szCs w:val="24"/>
          <w:lang w:val="ru-RU"/>
        </w:rPr>
        <w:t>ч)</w:t>
      </w:r>
    </w:p>
    <w:p w:rsidR="00016C5D" w:rsidRPr="00D90720" w:rsidRDefault="00016C5D" w:rsidP="00E035CC">
      <w:pPr>
        <w:pStyle w:val="60"/>
        <w:shd w:val="clear" w:color="auto" w:fill="auto"/>
        <w:spacing w:after="0" w:line="360" w:lineRule="auto"/>
        <w:ind w:left="567" w:right="142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D90720">
        <w:rPr>
          <w:rFonts w:ascii="Times New Roman" w:hAnsi="Times New Roman" w:cs="Times New Roman"/>
          <w:sz w:val="24"/>
          <w:szCs w:val="24"/>
          <w:lang w:val="ru-RU"/>
        </w:rPr>
        <w:t>Совершенствование умений прив</w:t>
      </w:r>
      <w:r w:rsidRPr="00D90720">
        <w:rPr>
          <w:rFonts w:ascii="Times New Roman" w:hAnsi="Times New Roman" w:cs="Times New Roman"/>
          <w:color w:val="211D1F"/>
          <w:sz w:val="24"/>
          <w:szCs w:val="24"/>
          <w:lang w:val="ru-RU"/>
        </w:rPr>
        <w:t>л</w:t>
      </w:r>
      <w:r w:rsidRPr="00D90720">
        <w:rPr>
          <w:rFonts w:ascii="Times New Roman" w:hAnsi="Times New Roman" w:cs="Times New Roman"/>
          <w:sz w:val="24"/>
          <w:szCs w:val="24"/>
          <w:lang w:val="ru-RU"/>
        </w:rPr>
        <w:t>ечь внимание к себе, к предмету, к явлению, к др</w:t>
      </w:r>
      <w:r w:rsidRPr="00D90720">
        <w:rPr>
          <w:rFonts w:ascii="Times New Roman" w:hAnsi="Times New Roman" w:cs="Times New Roman"/>
          <w:color w:val="211D1F"/>
          <w:sz w:val="24"/>
          <w:szCs w:val="24"/>
          <w:lang w:val="ru-RU"/>
        </w:rPr>
        <w:t>у</w:t>
      </w:r>
      <w:r w:rsidRPr="00D90720">
        <w:rPr>
          <w:rFonts w:ascii="Times New Roman" w:hAnsi="Times New Roman" w:cs="Times New Roman"/>
          <w:sz w:val="24"/>
          <w:szCs w:val="24"/>
          <w:lang w:val="ru-RU"/>
        </w:rPr>
        <w:t>гому человек</w:t>
      </w:r>
      <w:r w:rsidRPr="00D90720">
        <w:rPr>
          <w:rFonts w:ascii="Times New Roman" w:hAnsi="Times New Roman" w:cs="Times New Roman"/>
          <w:color w:val="211D1F"/>
          <w:sz w:val="24"/>
          <w:szCs w:val="24"/>
          <w:lang w:val="ru-RU"/>
        </w:rPr>
        <w:t>у</w:t>
      </w:r>
      <w:r w:rsidRPr="00D90720">
        <w:rPr>
          <w:rFonts w:ascii="Times New Roman" w:hAnsi="Times New Roman" w:cs="Times New Roman"/>
          <w:sz w:val="24"/>
          <w:szCs w:val="24"/>
          <w:lang w:val="ru-RU"/>
        </w:rPr>
        <w:t>, предлагать общение и вступать во взаимодействие, брать предметы и др. Совершенствование зрительных пространственных, предметно-пространственных, социа</w:t>
      </w:r>
      <w:r w:rsidRPr="00D90720">
        <w:rPr>
          <w:rFonts w:ascii="Times New Roman" w:hAnsi="Times New Roman" w:cs="Times New Roman"/>
          <w:color w:val="211D1F"/>
          <w:sz w:val="24"/>
          <w:szCs w:val="24"/>
          <w:lang w:val="ru-RU"/>
        </w:rPr>
        <w:t>л</w:t>
      </w:r>
      <w:r w:rsidRPr="00D90720">
        <w:rPr>
          <w:rFonts w:ascii="Times New Roman" w:hAnsi="Times New Roman" w:cs="Times New Roman"/>
          <w:sz w:val="24"/>
          <w:szCs w:val="24"/>
          <w:lang w:val="ru-RU"/>
        </w:rPr>
        <w:t>ьно-бытовых представлений и умений, актуа</w:t>
      </w:r>
      <w:r w:rsidRPr="00D90720">
        <w:rPr>
          <w:rFonts w:ascii="Times New Roman" w:hAnsi="Times New Roman" w:cs="Times New Roman"/>
          <w:color w:val="211D1F"/>
          <w:sz w:val="24"/>
          <w:szCs w:val="24"/>
          <w:lang w:val="ru-RU"/>
        </w:rPr>
        <w:t>л</w:t>
      </w:r>
      <w:r w:rsidRPr="00D90720">
        <w:rPr>
          <w:rFonts w:ascii="Times New Roman" w:hAnsi="Times New Roman" w:cs="Times New Roman"/>
          <w:sz w:val="24"/>
          <w:szCs w:val="24"/>
          <w:lang w:val="ru-RU"/>
        </w:rPr>
        <w:t>ьных для социа</w:t>
      </w:r>
      <w:r w:rsidRPr="00D90720">
        <w:rPr>
          <w:rFonts w:ascii="Times New Roman" w:hAnsi="Times New Roman" w:cs="Times New Roman"/>
          <w:color w:val="211D1F"/>
          <w:sz w:val="24"/>
          <w:szCs w:val="24"/>
          <w:lang w:val="ru-RU"/>
        </w:rPr>
        <w:t>л</w:t>
      </w:r>
      <w:r w:rsidRPr="00D90720">
        <w:rPr>
          <w:rFonts w:ascii="Times New Roman" w:hAnsi="Times New Roman" w:cs="Times New Roman"/>
          <w:sz w:val="24"/>
          <w:szCs w:val="24"/>
          <w:lang w:val="ru-RU"/>
        </w:rPr>
        <w:t xml:space="preserve">ьного взаимодействия с партнером по общению. Совершенствование навыков координации совместных с партнером действий. Использование </w:t>
      </w:r>
      <w:proofErr w:type="spellStart"/>
      <w:r w:rsidRPr="00D90720">
        <w:rPr>
          <w:rFonts w:ascii="Times New Roman" w:hAnsi="Times New Roman" w:cs="Times New Roman"/>
          <w:sz w:val="24"/>
          <w:szCs w:val="24"/>
          <w:lang w:val="ru-RU"/>
        </w:rPr>
        <w:t>тифлотехнических</w:t>
      </w:r>
      <w:proofErr w:type="spellEnd"/>
      <w:r w:rsidRPr="00D90720">
        <w:rPr>
          <w:rFonts w:ascii="Times New Roman" w:hAnsi="Times New Roman" w:cs="Times New Roman"/>
          <w:sz w:val="24"/>
          <w:szCs w:val="24"/>
          <w:lang w:val="ru-RU"/>
        </w:rPr>
        <w:t xml:space="preserve"> средств и </w:t>
      </w:r>
      <w:proofErr w:type="spellStart"/>
      <w:r w:rsidRPr="00D90720">
        <w:rPr>
          <w:rFonts w:ascii="Times New Roman" w:hAnsi="Times New Roman" w:cs="Times New Roman"/>
          <w:sz w:val="24"/>
          <w:szCs w:val="24"/>
          <w:lang w:val="ru-RU"/>
        </w:rPr>
        <w:t>тифлоинформационных</w:t>
      </w:r>
      <w:proofErr w:type="spellEnd"/>
      <w:r w:rsidRPr="00D90720">
        <w:rPr>
          <w:rFonts w:ascii="Times New Roman" w:hAnsi="Times New Roman" w:cs="Times New Roman"/>
          <w:sz w:val="24"/>
          <w:szCs w:val="24"/>
          <w:lang w:val="ru-RU"/>
        </w:rPr>
        <w:t xml:space="preserve"> технологий в виртуальном общении. Особенности, правила, нормы и культура виртуального общения.</w:t>
      </w:r>
    </w:p>
    <w:p w:rsidR="00AD3FD2" w:rsidRDefault="00016C5D" w:rsidP="00E035CC">
      <w:pPr>
        <w:pStyle w:val="12"/>
        <w:shd w:val="clear" w:color="auto" w:fill="auto"/>
        <w:spacing w:line="360" w:lineRule="auto"/>
        <w:ind w:left="567" w:right="142" w:firstLine="0"/>
        <w:jc w:val="both"/>
        <w:rPr>
          <w:rFonts w:ascii="Times New Roman" w:hAnsi="Times New Roman" w:cs="Times New Roman"/>
          <w:b/>
          <w:i/>
          <w:iCs/>
          <w:color w:val="211D1F"/>
          <w:sz w:val="24"/>
          <w:szCs w:val="24"/>
          <w:lang w:val="ru-RU"/>
        </w:rPr>
      </w:pPr>
      <w:r w:rsidRPr="00D90720">
        <w:rPr>
          <w:rFonts w:ascii="Times New Roman" w:hAnsi="Times New Roman" w:cs="Times New Roman"/>
          <w:b/>
          <w:i/>
          <w:iCs/>
          <w:sz w:val="24"/>
          <w:szCs w:val="24"/>
          <w:lang w:val="ru-RU"/>
        </w:rPr>
        <w:t>Формирование компенсаторных способов устранения коммуникативных трудносте</w:t>
      </w:r>
      <w:r w:rsidRPr="00D90720">
        <w:rPr>
          <w:rFonts w:ascii="Times New Roman" w:hAnsi="Times New Roman" w:cs="Times New Roman"/>
          <w:b/>
          <w:i/>
          <w:iCs/>
          <w:color w:val="211D1F"/>
          <w:sz w:val="24"/>
          <w:szCs w:val="24"/>
          <w:lang w:val="ru-RU"/>
        </w:rPr>
        <w:t>й.</w:t>
      </w:r>
    </w:p>
    <w:p w:rsidR="00016C5D" w:rsidRPr="00D90720" w:rsidRDefault="00AD3FD2" w:rsidP="00E035CC">
      <w:pPr>
        <w:pStyle w:val="12"/>
        <w:shd w:val="clear" w:color="auto" w:fill="auto"/>
        <w:spacing w:line="360" w:lineRule="auto"/>
        <w:ind w:left="567" w:right="142" w:firstLine="0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  <w:r>
        <w:rPr>
          <w:rFonts w:ascii="Times New Roman" w:hAnsi="Times New Roman" w:cs="Times New Roman"/>
          <w:b/>
          <w:i/>
          <w:iCs/>
          <w:color w:val="211D1F"/>
          <w:sz w:val="24"/>
          <w:szCs w:val="24"/>
          <w:lang w:val="ru-RU"/>
        </w:rPr>
        <w:t>(4</w:t>
      </w:r>
      <w:r w:rsidR="00B4548E" w:rsidRPr="00D90720">
        <w:rPr>
          <w:rFonts w:ascii="Times New Roman" w:hAnsi="Times New Roman" w:cs="Times New Roman"/>
          <w:b/>
          <w:i/>
          <w:iCs/>
          <w:color w:val="211D1F"/>
          <w:sz w:val="24"/>
          <w:szCs w:val="24"/>
          <w:lang w:val="ru-RU"/>
        </w:rPr>
        <w:t xml:space="preserve"> ч)</w:t>
      </w:r>
    </w:p>
    <w:p w:rsidR="00016C5D" w:rsidRPr="00D90720" w:rsidRDefault="00016C5D" w:rsidP="00E035CC">
      <w:pPr>
        <w:pStyle w:val="60"/>
        <w:shd w:val="clear" w:color="auto" w:fill="auto"/>
        <w:spacing w:after="0" w:line="360" w:lineRule="auto"/>
        <w:ind w:left="567" w:right="142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D90720">
        <w:rPr>
          <w:rFonts w:ascii="Times New Roman" w:hAnsi="Times New Roman" w:cs="Times New Roman"/>
          <w:sz w:val="24"/>
          <w:szCs w:val="24"/>
          <w:lang w:val="ru-RU"/>
        </w:rPr>
        <w:t>Развитие зрительного, ос</w:t>
      </w:r>
      <w:r w:rsidRPr="00D90720">
        <w:rPr>
          <w:rFonts w:ascii="Times New Roman" w:hAnsi="Times New Roman" w:cs="Times New Roman"/>
          <w:color w:val="211D1F"/>
          <w:sz w:val="24"/>
          <w:szCs w:val="24"/>
          <w:lang w:val="ru-RU"/>
        </w:rPr>
        <w:t>я</w:t>
      </w:r>
      <w:r w:rsidRPr="00D90720">
        <w:rPr>
          <w:rFonts w:ascii="Times New Roman" w:hAnsi="Times New Roman" w:cs="Times New Roman"/>
          <w:sz w:val="24"/>
          <w:szCs w:val="24"/>
          <w:lang w:val="ru-RU"/>
        </w:rPr>
        <w:t>зате</w:t>
      </w:r>
      <w:r w:rsidRPr="00D90720">
        <w:rPr>
          <w:rFonts w:ascii="Times New Roman" w:hAnsi="Times New Roman" w:cs="Times New Roman"/>
          <w:color w:val="211D1F"/>
          <w:sz w:val="24"/>
          <w:szCs w:val="24"/>
          <w:lang w:val="ru-RU"/>
        </w:rPr>
        <w:t>л</w:t>
      </w:r>
      <w:r w:rsidRPr="00D90720">
        <w:rPr>
          <w:rFonts w:ascii="Times New Roman" w:hAnsi="Times New Roman" w:cs="Times New Roman"/>
          <w:sz w:val="24"/>
          <w:szCs w:val="24"/>
          <w:lang w:val="ru-RU"/>
        </w:rPr>
        <w:t>ьного и слухового восприятия как способов ориентации в коммуникативной ситуации. Формирование умений моделировать ситуацию общения. Развитие воображения. Расширение опыта испо</w:t>
      </w:r>
      <w:r w:rsidRPr="00D90720">
        <w:rPr>
          <w:rFonts w:ascii="Times New Roman" w:hAnsi="Times New Roman" w:cs="Times New Roman"/>
          <w:color w:val="211D1F"/>
          <w:sz w:val="24"/>
          <w:szCs w:val="24"/>
          <w:lang w:val="ru-RU"/>
        </w:rPr>
        <w:t>л</w:t>
      </w:r>
      <w:r w:rsidRPr="00D90720">
        <w:rPr>
          <w:rFonts w:ascii="Times New Roman" w:hAnsi="Times New Roman" w:cs="Times New Roman"/>
          <w:sz w:val="24"/>
          <w:szCs w:val="24"/>
          <w:lang w:val="ru-RU"/>
        </w:rPr>
        <w:t>ьзования нарушенного зрения в ситуации общения, социа</w:t>
      </w:r>
      <w:r w:rsidRPr="00D90720">
        <w:rPr>
          <w:rFonts w:ascii="Times New Roman" w:hAnsi="Times New Roman" w:cs="Times New Roman"/>
          <w:color w:val="211D1F"/>
          <w:sz w:val="24"/>
          <w:szCs w:val="24"/>
          <w:lang w:val="ru-RU"/>
        </w:rPr>
        <w:t>л</w:t>
      </w:r>
      <w:r w:rsidRPr="00D90720">
        <w:rPr>
          <w:rFonts w:ascii="Times New Roman" w:hAnsi="Times New Roman" w:cs="Times New Roman"/>
          <w:sz w:val="24"/>
          <w:szCs w:val="24"/>
          <w:lang w:val="ru-RU"/>
        </w:rPr>
        <w:t>ьного взаимодействия. Совершенствование способности к координации очередности высказываний. Развитие регулирующей ф</w:t>
      </w:r>
      <w:r w:rsidRPr="00D90720">
        <w:rPr>
          <w:rFonts w:ascii="Times New Roman" w:hAnsi="Times New Roman" w:cs="Times New Roman"/>
          <w:color w:val="211D1F"/>
          <w:sz w:val="24"/>
          <w:szCs w:val="24"/>
          <w:lang w:val="ru-RU"/>
        </w:rPr>
        <w:t>у</w:t>
      </w:r>
      <w:r w:rsidRPr="00D90720">
        <w:rPr>
          <w:rFonts w:ascii="Times New Roman" w:hAnsi="Times New Roman" w:cs="Times New Roman"/>
          <w:sz w:val="24"/>
          <w:szCs w:val="24"/>
          <w:lang w:val="ru-RU"/>
        </w:rPr>
        <w:t>нкции эмоций в процессе общения. Использование речевых моделей. Совершенствование представ</w:t>
      </w:r>
      <w:r w:rsidRPr="00D90720">
        <w:rPr>
          <w:rFonts w:ascii="Times New Roman" w:hAnsi="Times New Roman" w:cs="Times New Roman"/>
          <w:color w:val="211D1F"/>
          <w:sz w:val="24"/>
          <w:szCs w:val="24"/>
          <w:lang w:val="ru-RU"/>
        </w:rPr>
        <w:t>л</w:t>
      </w:r>
      <w:r w:rsidRPr="00D90720">
        <w:rPr>
          <w:rFonts w:ascii="Times New Roman" w:hAnsi="Times New Roman" w:cs="Times New Roman"/>
          <w:sz w:val="24"/>
          <w:szCs w:val="24"/>
          <w:lang w:val="ru-RU"/>
        </w:rPr>
        <w:t>ений о нормах поведения в определенных местах и ситуациях. Соотнесение слова с его зрительным чувственным образом, речи с ее предметным содержанием.</w:t>
      </w:r>
    </w:p>
    <w:p w:rsidR="00016C5D" w:rsidRPr="00D90720" w:rsidRDefault="00016C5D" w:rsidP="00E035CC">
      <w:pPr>
        <w:pStyle w:val="1"/>
        <w:spacing w:before="0" w:line="360" w:lineRule="auto"/>
        <w:ind w:left="567" w:right="142"/>
        <w:jc w:val="both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bookmarkStart w:id="8" w:name="_Toc150865571"/>
      <w:bookmarkStart w:id="9" w:name="_Toc151140444"/>
      <w:r w:rsidRPr="00D90720">
        <w:rPr>
          <w:rFonts w:ascii="Times New Roman" w:hAnsi="Times New Roman" w:cs="Times New Roman"/>
          <w:b/>
          <w:bCs/>
          <w:color w:val="auto"/>
          <w:sz w:val="24"/>
          <w:szCs w:val="24"/>
        </w:rPr>
        <w:t>ПЛАНИРУЕМЫЕ РЕЗУЛЬТАТЫ ОСВОЕНИЯ КОРРЕКЦИОННОГО КУРСА «РАЗВИТИЕ КОММУНИКАТИВНОЙ ДЕЯТЕЛЬНОСТИ» НА УРОВНЕ НАЧАЛЬНОГО ОБЩЕГО ОБРАЗОВАНИЯ</w:t>
      </w:r>
      <w:bookmarkEnd w:id="8"/>
      <w:bookmarkEnd w:id="9"/>
    </w:p>
    <w:p w:rsidR="00016C5D" w:rsidRPr="00D90720" w:rsidRDefault="00016C5D" w:rsidP="00E035CC">
      <w:pPr>
        <w:spacing w:line="360" w:lineRule="auto"/>
        <w:ind w:left="567" w:right="142"/>
        <w:jc w:val="both"/>
        <w:rPr>
          <w:sz w:val="24"/>
          <w:szCs w:val="24"/>
        </w:rPr>
      </w:pPr>
    </w:p>
    <w:p w:rsidR="00016C5D" w:rsidRPr="00D90720" w:rsidRDefault="00016C5D" w:rsidP="00E035CC">
      <w:pPr>
        <w:pStyle w:val="1"/>
        <w:spacing w:before="0" w:line="360" w:lineRule="auto"/>
        <w:ind w:left="567" w:right="142"/>
        <w:jc w:val="both"/>
        <w:rPr>
          <w:rFonts w:ascii="Times New Roman" w:hAnsi="Times New Roman" w:cs="Times New Roman"/>
          <w:b/>
          <w:color w:val="auto"/>
          <w:sz w:val="24"/>
          <w:szCs w:val="24"/>
        </w:rPr>
      </w:pPr>
      <w:bookmarkStart w:id="10" w:name="_Toc150865572"/>
      <w:bookmarkStart w:id="11" w:name="_Toc151140445"/>
      <w:r w:rsidRPr="00D90720">
        <w:rPr>
          <w:rFonts w:ascii="Times New Roman" w:hAnsi="Times New Roman" w:cs="Times New Roman"/>
          <w:b/>
          <w:color w:val="auto"/>
          <w:sz w:val="24"/>
          <w:szCs w:val="24"/>
        </w:rPr>
        <w:t>ЛИЧНОСТНЫЕ РЕЗУЛЬТАТЫ</w:t>
      </w:r>
      <w:bookmarkEnd w:id="10"/>
      <w:bookmarkEnd w:id="11"/>
    </w:p>
    <w:p w:rsidR="00016C5D" w:rsidRPr="00D90720" w:rsidRDefault="00016C5D" w:rsidP="00E035CC">
      <w:pPr>
        <w:spacing w:line="360" w:lineRule="auto"/>
        <w:ind w:left="567" w:right="142"/>
        <w:jc w:val="both"/>
        <w:rPr>
          <w:sz w:val="24"/>
          <w:szCs w:val="24"/>
        </w:rPr>
      </w:pPr>
    </w:p>
    <w:p w:rsidR="00016C5D" w:rsidRPr="00D90720" w:rsidRDefault="00016C5D" w:rsidP="00E035CC">
      <w:pPr>
        <w:pStyle w:val="a4"/>
        <w:widowControl/>
        <w:numPr>
          <w:ilvl w:val="0"/>
          <w:numId w:val="21"/>
        </w:numPr>
        <w:autoSpaceDE/>
        <w:autoSpaceDN/>
        <w:spacing w:line="360" w:lineRule="auto"/>
        <w:ind w:left="567" w:right="142" w:firstLine="0"/>
        <w:contextualSpacing/>
        <w:jc w:val="both"/>
        <w:rPr>
          <w:sz w:val="24"/>
          <w:szCs w:val="24"/>
        </w:rPr>
      </w:pPr>
      <w:r w:rsidRPr="00D90720">
        <w:rPr>
          <w:sz w:val="24"/>
          <w:szCs w:val="24"/>
        </w:rPr>
        <w:t xml:space="preserve">осознание значимости общения в жизни человека и для своего дальнейшего развития, продолжения образования, профессионального самоопределения и профессиональной самореализации; </w:t>
      </w:r>
    </w:p>
    <w:p w:rsidR="00016C5D" w:rsidRPr="00D90720" w:rsidRDefault="00016C5D" w:rsidP="00E035CC">
      <w:pPr>
        <w:pStyle w:val="a4"/>
        <w:widowControl/>
        <w:numPr>
          <w:ilvl w:val="0"/>
          <w:numId w:val="21"/>
        </w:numPr>
        <w:autoSpaceDE/>
        <w:autoSpaceDN/>
        <w:spacing w:line="360" w:lineRule="auto"/>
        <w:ind w:left="567" w:right="142" w:firstLine="0"/>
        <w:contextualSpacing/>
        <w:jc w:val="both"/>
        <w:rPr>
          <w:sz w:val="24"/>
          <w:szCs w:val="24"/>
        </w:rPr>
      </w:pPr>
      <w:proofErr w:type="spellStart"/>
      <w:r w:rsidRPr="00D90720">
        <w:rPr>
          <w:sz w:val="24"/>
          <w:szCs w:val="24"/>
        </w:rPr>
        <w:t>сформированность</w:t>
      </w:r>
      <w:proofErr w:type="spellEnd"/>
      <w:r w:rsidRPr="00D90720">
        <w:rPr>
          <w:sz w:val="24"/>
          <w:szCs w:val="24"/>
        </w:rPr>
        <w:t xml:space="preserve"> потребности в общении, в использовании средств общения;</w:t>
      </w:r>
    </w:p>
    <w:p w:rsidR="00016C5D" w:rsidRPr="00D90720" w:rsidRDefault="00016C5D" w:rsidP="00E035CC">
      <w:pPr>
        <w:pStyle w:val="a4"/>
        <w:widowControl/>
        <w:numPr>
          <w:ilvl w:val="0"/>
          <w:numId w:val="21"/>
        </w:numPr>
        <w:autoSpaceDE/>
        <w:autoSpaceDN/>
        <w:spacing w:line="360" w:lineRule="auto"/>
        <w:ind w:left="567" w:right="142" w:firstLine="0"/>
        <w:contextualSpacing/>
        <w:jc w:val="both"/>
        <w:rPr>
          <w:sz w:val="24"/>
          <w:szCs w:val="24"/>
        </w:rPr>
      </w:pPr>
      <w:r w:rsidRPr="00D90720">
        <w:rPr>
          <w:sz w:val="24"/>
          <w:szCs w:val="24"/>
        </w:rPr>
        <w:t xml:space="preserve">обогащение представлений о себе и своих коммуникативных возможностях; </w:t>
      </w:r>
    </w:p>
    <w:p w:rsidR="00016C5D" w:rsidRPr="00D90720" w:rsidRDefault="00016C5D" w:rsidP="00E035CC">
      <w:pPr>
        <w:pStyle w:val="a4"/>
        <w:widowControl/>
        <w:numPr>
          <w:ilvl w:val="0"/>
          <w:numId w:val="21"/>
        </w:numPr>
        <w:autoSpaceDE/>
        <w:autoSpaceDN/>
        <w:spacing w:line="360" w:lineRule="auto"/>
        <w:ind w:left="567" w:right="142" w:firstLine="0"/>
        <w:contextualSpacing/>
        <w:jc w:val="both"/>
        <w:rPr>
          <w:sz w:val="24"/>
          <w:szCs w:val="24"/>
        </w:rPr>
      </w:pPr>
      <w:proofErr w:type="spellStart"/>
      <w:r w:rsidRPr="00D90720">
        <w:rPr>
          <w:sz w:val="24"/>
          <w:szCs w:val="24"/>
        </w:rPr>
        <w:t>сформированность</w:t>
      </w:r>
      <w:proofErr w:type="spellEnd"/>
      <w:r w:rsidRPr="00D90720">
        <w:rPr>
          <w:sz w:val="24"/>
          <w:szCs w:val="24"/>
        </w:rPr>
        <w:t xml:space="preserve"> представлений о вербальных и невербальных средствах общения; </w:t>
      </w:r>
    </w:p>
    <w:p w:rsidR="00016C5D" w:rsidRPr="00D90720" w:rsidRDefault="00016C5D" w:rsidP="00E035CC">
      <w:pPr>
        <w:pStyle w:val="a4"/>
        <w:widowControl/>
        <w:numPr>
          <w:ilvl w:val="0"/>
          <w:numId w:val="21"/>
        </w:numPr>
        <w:autoSpaceDE/>
        <w:autoSpaceDN/>
        <w:spacing w:line="360" w:lineRule="auto"/>
        <w:ind w:left="567" w:right="142" w:firstLine="0"/>
        <w:contextualSpacing/>
        <w:jc w:val="both"/>
        <w:rPr>
          <w:sz w:val="24"/>
          <w:szCs w:val="24"/>
        </w:rPr>
      </w:pPr>
      <w:r w:rsidRPr="00D90720">
        <w:rPr>
          <w:sz w:val="24"/>
          <w:szCs w:val="24"/>
        </w:rPr>
        <w:t xml:space="preserve">приобретение первоначального опыта общения; </w:t>
      </w:r>
    </w:p>
    <w:p w:rsidR="00016C5D" w:rsidRPr="00D90720" w:rsidRDefault="00016C5D" w:rsidP="00E035CC">
      <w:pPr>
        <w:pStyle w:val="a4"/>
        <w:widowControl/>
        <w:numPr>
          <w:ilvl w:val="0"/>
          <w:numId w:val="21"/>
        </w:numPr>
        <w:autoSpaceDE/>
        <w:autoSpaceDN/>
        <w:spacing w:line="360" w:lineRule="auto"/>
        <w:ind w:left="567" w:right="142" w:firstLine="0"/>
        <w:contextualSpacing/>
        <w:jc w:val="both"/>
        <w:rPr>
          <w:sz w:val="24"/>
          <w:szCs w:val="24"/>
        </w:rPr>
      </w:pPr>
      <w:r w:rsidRPr="00D90720">
        <w:rPr>
          <w:sz w:val="24"/>
          <w:szCs w:val="24"/>
        </w:rPr>
        <w:t xml:space="preserve">развитие межличностной системы взаимоотношений между </w:t>
      </w:r>
      <w:proofErr w:type="gramStart"/>
      <w:r w:rsidRPr="00D90720">
        <w:rPr>
          <w:sz w:val="24"/>
          <w:szCs w:val="24"/>
        </w:rPr>
        <w:t>обучающимися</w:t>
      </w:r>
      <w:proofErr w:type="gramEnd"/>
      <w:r w:rsidRPr="00D90720">
        <w:rPr>
          <w:sz w:val="24"/>
          <w:szCs w:val="24"/>
        </w:rPr>
        <w:t xml:space="preserve"> с нарушенным и сохранным зрением;</w:t>
      </w:r>
    </w:p>
    <w:p w:rsidR="00016C5D" w:rsidRPr="00D90720" w:rsidRDefault="00016C5D" w:rsidP="00E035CC">
      <w:pPr>
        <w:pStyle w:val="a4"/>
        <w:widowControl/>
        <w:numPr>
          <w:ilvl w:val="0"/>
          <w:numId w:val="21"/>
        </w:numPr>
        <w:autoSpaceDE/>
        <w:autoSpaceDN/>
        <w:spacing w:line="360" w:lineRule="auto"/>
        <w:ind w:left="567" w:right="142" w:firstLine="0"/>
        <w:contextualSpacing/>
        <w:jc w:val="both"/>
        <w:rPr>
          <w:sz w:val="24"/>
          <w:szCs w:val="24"/>
        </w:rPr>
      </w:pPr>
      <w:r w:rsidRPr="00D90720">
        <w:rPr>
          <w:sz w:val="24"/>
          <w:szCs w:val="24"/>
        </w:rPr>
        <w:t>приобретение опыта самовыражения в мимике, жестах, пантомимике, речи;</w:t>
      </w:r>
    </w:p>
    <w:p w:rsidR="00016C5D" w:rsidRPr="00D90720" w:rsidRDefault="00016C5D" w:rsidP="00E035CC">
      <w:pPr>
        <w:pStyle w:val="a4"/>
        <w:widowControl/>
        <w:numPr>
          <w:ilvl w:val="0"/>
          <w:numId w:val="21"/>
        </w:numPr>
        <w:autoSpaceDE/>
        <w:autoSpaceDN/>
        <w:spacing w:line="360" w:lineRule="auto"/>
        <w:ind w:left="567" w:right="142" w:firstLine="0"/>
        <w:contextualSpacing/>
        <w:jc w:val="both"/>
        <w:rPr>
          <w:sz w:val="24"/>
          <w:szCs w:val="24"/>
        </w:rPr>
      </w:pPr>
      <w:proofErr w:type="spellStart"/>
      <w:r w:rsidRPr="00D90720">
        <w:rPr>
          <w:sz w:val="24"/>
          <w:szCs w:val="24"/>
        </w:rPr>
        <w:lastRenderedPageBreak/>
        <w:t>сформированность</w:t>
      </w:r>
      <w:proofErr w:type="spellEnd"/>
      <w:r w:rsidRPr="00D90720">
        <w:rPr>
          <w:sz w:val="24"/>
          <w:szCs w:val="24"/>
        </w:rPr>
        <w:t xml:space="preserve"> мотивации к самостоятельности, активности, социально-бытовой независимости;</w:t>
      </w:r>
    </w:p>
    <w:p w:rsidR="00016C5D" w:rsidRPr="00D90720" w:rsidRDefault="00016C5D" w:rsidP="00E035CC">
      <w:pPr>
        <w:pStyle w:val="a4"/>
        <w:widowControl/>
        <w:numPr>
          <w:ilvl w:val="0"/>
          <w:numId w:val="21"/>
        </w:numPr>
        <w:autoSpaceDE/>
        <w:autoSpaceDN/>
        <w:spacing w:line="360" w:lineRule="auto"/>
        <w:ind w:left="567" w:right="142" w:firstLine="0"/>
        <w:contextualSpacing/>
        <w:jc w:val="both"/>
        <w:rPr>
          <w:sz w:val="24"/>
          <w:szCs w:val="24"/>
        </w:rPr>
      </w:pPr>
      <w:proofErr w:type="spellStart"/>
      <w:r w:rsidRPr="00D90720">
        <w:rPr>
          <w:sz w:val="24"/>
          <w:szCs w:val="24"/>
        </w:rPr>
        <w:t>сформированность</w:t>
      </w:r>
      <w:proofErr w:type="spellEnd"/>
      <w:r w:rsidRPr="00D90720">
        <w:rPr>
          <w:sz w:val="24"/>
          <w:szCs w:val="24"/>
        </w:rPr>
        <w:t xml:space="preserve"> адекватной самооценки, способности к позитивной оценке окружающих, конструктивному межличностному и социальному взаимодействию.</w:t>
      </w:r>
    </w:p>
    <w:p w:rsidR="00016C5D" w:rsidRPr="00D90720" w:rsidRDefault="00016C5D" w:rsidP="00E035CC">
      <w:pPr>
        <w:pStyle w:val="1"/>
        <w:spacing w:before="0" w:line="360" w:lineRule="auto"/>
        <w:ind w:left="567" w:right="142"/>
        <w:jc w:val="both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bookmarkStart w:id="12" w:name="_Toc150865573"/>
      <w:bookmarkStart w:id="13" w:name="_Toc151140446"/>
    </w:p>
    <w:p w:rsidR="00016C5D" w:rsidRPr="00D90720" w:rsidRDefault="00016C5D" w:rsidP="00E035CC">
      <w:pPr>
        <w:pStyle w:val="1"/>
        <w:spacing w:before="0" w:line="360" w:lineRule="auto"/>
        <w:ind w:left="567" w:right="142"/>
        <w:jc w:val="center"/>
        <w:rPr>
          <w:rFonts w:ascii="Times New Roman" w:hAnsi="Times New Roman" w:cs="Times New Roman"/>
          <w:b/>
          <w:color w:val="auto"/>
          <w:sz w:val="24"/>
          <w:szCs w:val="24"/>
        </w:rPr>
      </w:pPr>
      <w:bookmarkStart w:id="14" w:name="_Toc150865574"/>
      <w:bookmarkStart w:id="15" w:name="_Toc151140447"/>
      <w:bookmarkEnd w:id="12"/>
      <w:bookmarkEnd w:id="13"/>
      <w:r w:rsidRPr="00D90720">
        <w:rPr>
          <w:rFonts w:ascii="Times New Roman" w:hAnsi="Times New Roman" w:cs="Times New Roman"/>
          <w:b/>
          <w:color w:val="auto"/>
          <w:sz w:val="24"/>
          <w:szCs w:val="24"/>
        </w:rPr>
        <w:t>ПРЕДМЕТНЫЕ РЕЗУЛЬТАТЫ</w:t>
      </w:r>
      <w:bookmarkEnd w:id="14"/>
      <w:bookmarkEnd w:id="15"/>
    </w:p>
    <w:p w:rsidR="00016C5D" w:rsidRPr="00D90720" w:rsidRDefault="00016C5D" w:rsidP="00E035CC">
      <w:pPr>
        <w:spacing w:line="360" w:lineRule="auto"/>
        <w:ind w:left="567" w:right="142"/>
        <w:rPr>
          <w:sz w:val="24"/>
          <w:szCs w:val="24"/>
        </w:rPr>
      </w:pPr>
    </w:p>
    <w:p w:rsidR="00016C5D" w:rsidRPr="00D90720" w:rsidRDefault="00016C5D" w:rsidP="00E035CC">
      <w:pPr>
        <w:spacing w:line="360" w:lineRule="auto"/>
        <w:ind w:left="567" w:right="142"/>
        <w:jc w:val="both"/>
        <w:rPr>
          <w:sz w:val="24"/>
          <w:szCs w:val="24"/>
        </w:rPr>
      </w:pPr>
      <w:r w:rsidRPr="00D90720">
        <w:rPr>
          <w:sz w:val="24"/>
          <w:szCs w:val="24"/>
        </w:rPr>
        <w:t>Слабовидящие обучающиеся осознают значимость общения в жизни человека и для своего дальнейшего развития, продолжения образования, профессионального самоопределения и профессиональной самореализации. У них будет формироваться потребность в общении, в использовании средств общения.</w:t>
      </w:r>
    </w:p>
    <w:p w:rsidR="00016C5D" w:rsidRPr="00D90720" w:rsidRDefault="00016C5D" w:rsidP="00E035CC">
      <w:pPr>
        <w:spacing w:line="360" w:lineRule="auto"/>
        <w:ind w:left="567" w:right="142"/>
        <w:jc w:val="both"/>
        <w:rPr>
          <w:sz w:val="24"/>
          <w:szCs w:val="24"/>
        </w:rPr>
      </w:pPr>
      <w:proofErr w:type="gramStart"/>
      <w:r w:rsidRPr="00D90720">
        <w:rPr>
          <w:sz w:val="24"/>
          <w:szCs w:val="24"/>
        </w:rPr>
        <w:t>У обучающихся будут развиваться навыки коммуникации для установления контактов с окружающими, обогащаться представления о себе и своих коммуникативных возможностях, формироваться образы окружающих людей, развиваться вербальные и невербальные средства общения, расширяться и обогащаться социальный опыт.</w:t>
      </w:r>
      <w:proofErr w:type="gramEnd"/>
    </w:p>
    <w:p w:rsidR="00016C5D" w:rsidRPr="00D90720" w:rsidRDefault="00016C5D" w:rsidP="00E035CC">
      <w:pPr>
        <w:spacing w:line="360" w:lineRule="auto"/>
        <w:ind w:left="567" w:right="142"/>
        <w:jc w:val="both"/>
        <w:rPr>
          <w:sz w:val="24"/>
          <w:szCs w:val="24"/>
        </w:rPr>
      </w:pPr>
      <w:r w:rsidRPr="00D90720">
        <w:rPr>
          <w:sz w:val="24"/>
          <w:szCs w:val="24"/>
        </w:rPr>
        <w:t xml:space="preserve">У них будет развиваться межличностное взаимодействие между </w:t>
      </w:r>
      <w:proofErr w:type="gramStart"/>
      <w:r w:rsidRPr="00D90720">
        <w:rPr>
          <w:sz w:val="24"/>
          <w:szCs w:val="24"/>
        </w:rPr>
        <w:t>обучающимися</w:t>
      </w:r>
      <w:proofErr w:type="gramEnd"/>
      <w:r w:rsidRPr="00D90720">
        <w:rPr>
          <w:sz w:val="24"/>
          <w:szCs w:val="24"/>
        </w:rPr>
        <w:t xml:space="preserve"> с нарушенным и сохранным зрением. </w:t>
      </w:r>
    </w:p>
    <w:p w:rsidR="00016C5D" w:rsidRPr="00D90720" w:rsidRDefault="00016C5D" w:rsidP="00E035CC">
      <w:pPr>
        <w:spacing w:line="360" w:lineRule="auto"/>
        <w:ind w:left="567" w:right="142"/>
        <w:jc w:val="both"/>
        <w:rPr>
          <w:sz w:val="24"/>
          <w:szCs w:val="24"/>
        </w:rPr>
      </w:pPr>
      <w:r w:rsidRPr="00D90720">
        <w:rPr>
          <w:sz w:val="24"/>
          <w:szCs w:val="24"/>
        </w:rPr>
        <w:t>Слабовидящие обучающиеся расширят и углубят знания о себе, своих коммуникативных возможностях.</w:t>
      </w:r>
    </w:p>
    <w:p w:rsidR="00016C5D" w:rsidRPr="00D90720" w:rsidRDefault="00016C5D" w:rsidP="00E035CC">
      <w:pPr>
        <w:spacing w:line="360" w:lineRule="auto"/>
        <w:ind w:left="567" w:right="142"/>
        <w:jc w:val="both"/>
        <w:rPr>
          <w:sz w:val="24"/>
          <w:szCs w:val="24"/>
        </w:rPr>
      </w:pPr>
      <w:r w:rsidRPr="00D90720">
        <w:rPr>
          <w:sz w:val="24"/>
          <w:szCs w:val="24"/>
        </w:rPr>
        <w:t>Обучающиеся приобретут опыт самовыражения в мимике, жестах, пантомимике, в речи, с помощью взгляда. У них сформируется адекватная самооценка, способность к конструктивному межличностному и социальному взаимодействию.</w:t>
      </w:r>
    </w:p>
    <w:p w:rsidR="00016C5D" w:rsidRPr="00D90720" w:rsidRDefault="00016C5D" w:rsidP="00E035CC">
      <w:pPr>
        <w:spacing w:line="360" w:lineRule="auto"/>
        <w:ind w:left="567" w:right="142"/>
        <w:jc w:val="both"/>
        <w:rPr>
          <w:sz w:val="24"/>
          <w:szCs w:val="24"/>
        </w:rPr>
      </w:pPr>
      <w:r w:rsidRPr="00D90720">
        <w:rPr>
          <w:sz w:val="24"/>
          <w:szCs w:val="24"/>
        </w:rPr>
        <w:t>Слабовидящий обучающийся научится:</w:t>
      </w:r>
    </w:p>
    <w:p w:rsidR="00016C5D" w:rsidRPr="00D90720" w:rsidRDefault="00016C5D" w:rsidP="00E035CC">
      <w:pPr>
        <w:spacing w:line="360" w:lineRule="auto"/>
        <w:ind w:left="567" w:right="142"/>
        <w:jc w:val="both"/>
        <w:rPr>
          <w:sz w:val="24"/>
          <w:szCs w:val="24"/>
        </w:rPr>
      </w:pPr>
      <w:r w:rsidRPr="00D90720">
        <w:rPr>
          <w:sz w:val="24"/>
          <w:szCs w:val="24"/>
        </w:rPr>
        <w:t>1. Общение и его роль в жизни человека: понимать роль общения в жизни человека; понимать основные нормы и правила общения; понимать и дифференцировать средства речевого и неречевого общения; осознавать роль нарушенного зрения и всех анализаторов в общении.</w:t>
      </w:r>
    </w:p>
    <w:p w:rsidR="00016C5D" w:rsidRPr="00D90720" w:rsidRDefault="00016C5D" w:rsidP="00E035CC">
      <w:pPr>
        <w:spacing w:line="360" w:lineRule="auto"/>
        <w:ind w:left="567" w:right="142"/>
        <w:jc w:val="both"/>
        <w:rPr>
          <w:sz w:val="24"/>
          <w:szCs w:val="24"/>
        </w:rPr>
      </w:pPr>
      <w:r w:rsidRPr="00D90720">
        <w:rPr>
          <w:sz w:val="24"/>
          <w:szCs w:val="24"/>
        </w:rPr>
        <w:t>2. Формирование образа человека: дифференцировать части тела, использовать движения тела адекватно ситуации общения; дифференцировать, узнавать, называть базовые эмоции; использовать некоторые движения и действия человека в ситуации общения; пользоваться способами обогащения опыта зрительного восприятия и понимания партнера по общению.</w:t>
      </w:r>
    </w:p>
    <w:p w:rsidR="00016C5D" w:rsidRPr="00D90720" w:rsidRDefault="00016C5D" w:rsidP="00E035CC">
      <w:pPr>
        <w:spacing w:line="360" w:lineRule="auto"/>
        <w:ind w:left="567" w:right="142"/>
        <w:jc w:val="both"/>
        <w:rPr>
          <w:sz w:val="24"/>
          <w:szCs w:val="24"/>
        </w:rPr>
      </w:pPr>
      <w:r w:rsidRPr="00D90720">
        <w:rPr>
          <w:sz w:val="24"/>
          <w:szCs w:val="24"/>
        </w:rPr>
        <w:t>3. Развитие навыков невербальной коммуникации. Невербальные средства общения: использовать адекватно ситуации невербальную коммуникацию; практической дифференциации двигательно-мышечных ощущений в использовании невербальных средств общения; использовать и воспринимать взгляд в процессе общения.</w:t>
      </w:r>
    </w:p>
    <w:p w:rsidR="00016C5D" w:rsidRPr="00D90720" w:rsidRDefault="00016C5D" w:rsidP="00E035CC">
      <w:pPr>
        <w:spacing w:line="360" w:lineRule="auto"/>
        <w:ind w:left="567" w:right="142"/>
        <w:jc w:val="both"/>
        <w:rPr>
          <w:sz w:val="24"/>
          <w:szCs w:val="24"/>
        </w:rPr>
      </w:pPr>
      <w:r w:rsidRPr="00D90720">
        <w:rPr>
          <w:sz w:val="24"/>
          <w:szCs w:val="24"/>
        </w:rPr>
        <w:t>4. Развитие навыков вербальной коммуникации. Вербальные средства общения: использовать адекватно ситуации вербальную коммуникацию и вербальные средства общения;</w:t>
      </w:r>
    </w:p>
    <w:p w:rsidR="00016C5D" w:rsidRPr="00D90720" w:rsidRDefault="00016C5D" w:rsidP="00E035CC">
      <w:pPr>
        <w:spacing w:line="360" w:lineRule="auto"/>
        <w:ind w:left="567" w:right="142"/>
        <w:jc w:val="both"/>
        <w:rPr>
          <w:sz w:val="24"/>
          <w:szCs w:val="24"/>
        </w:rPr>
      </w:pPr>
      <w:r w:rsidRPr="00D90720">
        <w:rPr>
          <w:sz w:val="24"/>
          <w:szCs w:val="24"/>
        </w:rPr>
        <w:t xml:space="preserve">Владеть диалогической и монологической формой речи; уметь вести дискуссию; аргументировать свою точку зрения; выступать публично; задавать вопросы и отвечать на вопросы; обращаться с просьбами к взрослым и сверстникам, знакомым и незнакомым людям </w:t>
      </w:r>
      <w:r w:rsidRPr="00D90720">
        <w:rPr>
          <w:sz w:val="24"/>
          <w:szCs w:val="24"/>
        </w:rPr>
        <w:lastRenderedPageBreak/>
        <w:t>(в том числе с просьбами о помощи); использовать свои коммуникативные возможности и способности.</w:t>
      </w:r>
    </w:p>
    <w:p w:rsidR="00016C5D" w:rsidRPr="00D90720" w:rsidRDefault="00016C5D" w:rsidP="00E035CC">
      <w:pPr>
        <w:spacing w:line="360" w:lineRule="auto"/>
        <w:ind w:left="567" w:right="142"/>
        <w:jc w:val="both"/>
        <w:rPr>
          <w:sz w:val="24"/>
          <w:szCs w:val="24"/>
        </w:rPr>
      </w:pPr>
      <w:r w:rsidRPr="00D90720">
        <w:rPr>
          <w:sz w:val="24"/>
          <w:szCs w:val="24"/>
        </w:rPr>
        <w:t xml:space="preserve">5. </w:t>
      </w:r>
      <w:proofErr w:type="gramStart"/>
      <w:r w:rsidRPr="00D90720">
        <w:rPr>
          <w:sz w:val="24"/>
          <w:szCs w:val="24"/>
        </w:rPr>
        <w:t xml:space="preserve">Формирование знаний и умений в области социального взаимодействия: создавать ситуацию общения; использовать пространственные, социально-бытовые представления, умения и навыки в коммуникативной деятельности; регулировать совместные с партнером действия; работать в паре, группе, команде; договариваться о распределении функций, действий, видов деятельности, поручений; конструктивно взаимодействовать в коллективе; владеть навыками виртуального общения; уметь пользоваться мессенджерами, осуществлять обмен мультимедийным контентом, адекватно использовать и понимать </w:t>
      </w:r>
      <w:proofErr w:type="spellStart"/>
      <w:r w:rsidRPr="00D90720">
        <w:rPr>
          <w:sz w:val="24"/>
          <w:szCs w:val="24"/>
        </w:rPr>
        <w:t>смайлы</w:t>
      </w:r>
      <w:proofErr w:type="spellEnd"/>
      <w:r w:rsidRPr="00D90720">
        <w:rPr>
          <w:sz w:val="24"/>
          <w:szCs w:val="24"/>
        </w:rPr>
        <w:t>.</w:t>
      </w:r>
      <w:proofErr w:type="gramEnd"/>
    </w:p>
    <w:p w:rsidR="00D015D0" w:rsidRPr="00D015D0" w:rsidRDefault="00016C5D" w:rsidP="00E035CC">
      <w:pPr>
        <w:spacing w:line="360" w:lineRule="auto"/>
        <w:ind w:left="567" w:right="142"/>
        <w:jc w:val="both"/>
        <w:rPr>
          <w:sz w:val="24"/>
          <w:szCs w:val="24"/>
        </w:rPr>
        <w:sectPr w:rsidR="00D015D0" w:rsidRPr="00D015D0" w:rsidSect="00B24E33">
          <w:pgSz w:w="11910" w:h="16840"/>
          <w:pgMar w:top="426" w:right="853" w:bottom="280" w:left="600" w:header="720" w:footer="720" w:gutter="0"/>
          <w:cols w:space="720"/>
        </w:sectPr>
      </w:pPr>
      <w:r w:rsidRPr="00D90720">
        <w:rPr>
          <w:sz w:val="24"/>
          <w:szCs w:val="24"/>
        </w:rPr>
        <w:t>6. Формирование компенсаторных способов устранения коммуникативных трудностей: осмысленному, целостному и детализированному зрительному, осязательному и слуховому восприятию для ориентации в коммуникативной ситуации; моделировать разные ситуации общения; понимать роль нарушенного зрения в общении и адекватно использовать его в коммуникативной деятельности; координировать свои действия и высказываний; строить</w:t>
      </w:r>
      <w:r w:rsidR="00E035CC">
        <w:rPr>
          <w:sz w:val="24"/>
          <w:szCs w:val="24"/>
        </w:rPr>
        <w:t xml:space="preserve"> и использовать речевые модели.</w:t>
      </w:r>
    </w:p>
    <w:p w:rsidR="008C7D91" w:rsidRPr="00D015D0" w:rsidRDefault="008C7D91" w:rsidP="00E035CC">
      <w:pPr>
        <w:pStyle w:val="21"/>
        <w:spacing w:line="360" w:lineRule="auto"/>
        <w:ind w:left="0"/>
        <w:jc w:val="both"/>
        <w:rPr>
          <w:sz w:val="24"/>
          <w:szCs w:val="24"/>
        </w:rPr>
        <w:sectPr w:rsidR="008C7D91" w:rsidRPr="00D015D0">
          <w:pgSz w:w="11910" w:h="16840"/>
          <w:pgMar w:top="760" w:right="300" w:bottom="280" w:left="600" w:header="720" w:footer="720" w:gutter="0"/>
          <w:cols w:space="720"/>
        </w:sectPr>
      </w:pPr>
    </w:p>
    <w:p w:rsidR="008C7D91" w:rsidRPr="00D015D0" w:rsidRDefault="008C7D91" w:rsidP="00E035CC">
      <w:pPr>
        <w:pStyle w:val="21"/>
        <w:spacing w:line="360" w:lineRule="auto"/>
        <w:ind w:left="0"/>
        <w:jc w:val="both"/>
        <w:rPr>
          <w:sz w:val="24"/>
          <w:szCs w:val="24"/>
        </w:rPr>
        <w:sectPr w:rsidR="008C7D91" w:rsidRPr="00D015D0">
          <w:pgSz w:w="11910" w:h="16840"/>
          <w:pgMar w:top="760" w:right="300" w:bottom="280" w:left="600" w:header="720" w:footer="720" w:gutter="0"/>
          <w:cols w:space="720"/>
        </w:sectPr>
      </w:pPr>
    </w:p>
    <w:p w:rsidR="008C7D91" w:rsidRPr="00D015D0" w:rsidRDefault="008C7D91" w:rsidP="00E035CC">
      <w:pPr>
        <w:pStyle w:val="21"/>
        <w:spacing w:line="360" w:lineRule="auto"/>
        <w:ind w:left="0"/>
        <w:jc w:val="both"/>
        <w:rPr>
          <w:sz w:val="24"/>
          <w:szCs w:val="24"/>
        </w:rPr>
        <w:sectPr w:rsidR="008C7D91" w:rsidRPr="00D015D0">
          <w:pgSz w:w="11910" w:h="16840"/>
          <w:pgMar w:top="760" w:right="300" w:bottom="280" w:left="600" w:header="720" w:footer="720" w:gutter="0"/>
          <w:cols w:space="720"/>
        </w:sectPr>
      </w:pPr>
    </w:p>
    <w:p w:rsidR="008C7D91" w:rsidRPr="00D015D0" w:rsidRDefault="008C7D91" w:rsidP="00E035CC">
      <w:pPr>
        <w:pStyle w:val="21"/>
        <w:spacing w:line="360" w:lineRule="auto"/>
        <w:ind w:left="0"/>
        <w:jc w:val="both"/>
        <w:rPr>
          <w:sz w:val="24"/>
          <w:szCs w:val="24"/>
        </w:rPr>
        <w:sectPr w:rsidR="008C7D91" w:rsidRPr="00D015D0">
          <w:pgSz w:w="11910" w:h="16840"/>
          <w:pgMar w:top="760" w:right="300" w:bottom="280" w:left="600" w:header="720" w:footer="720" w:gutter="0"/>
          <w:cols w:space="720"/>
        </w:sectPr>
      </w:pPr>
    </w:p>
    <w:p w:rsidR="008C7D91" w:rsidRPr="00D015D0" w:rsidRDefault="008C7D91" w:rsidP="00E035CC">
      <w:pPr>
        <w:pStyle w:val="21"/>
        <w:spacing w:line="360" w:lineRule="auto"/>
        <w:ind w:left="0"/>
        <w:jc w:val="both"/>
        <w:rPr>
          <w:sz w:val="24"/>
          <w:szCs w:val="24"/>
        </w:rPr>
        <w:sectPr w:rsidR="008C7D91" w:rsidRPr="00D015D0">
          <w:pgSz w:w="11910" w:h="16840"/>
          <w:pgMar w:top="1040" w:right="300" w:bottom="280" w:left="600" w:header="720" w:footer="720" w:gutter="0"/>
          <w:cols w:space="720"/>
        </w:sectPr>
      </w:pPr>
    </w:p>
    <w:p w:rsidR="008C7D91" w:rsidRPr="00D015D0" w:rsidRDefault="008C7D91" w:rsidP="00E035CC">
      <w:pPr>
        <w:pStyle w:val="21"/>
        <w:spacing w:line="360" w:lineRule="auto"/>
        <w:ind w:left="0"/>
        <w:jc w:val="both"/>
        <w:rPr>
          <w:sz w:val="24"/>
          <w:szCs w:val="24"/>
        </w:rPr>
        <w:sectPr w:rsidR="008C7D91" w:rsidRPr="00D015D0">
          <w:pgSz w:w="11910" w:h="16840"/>
          <w:pgMar w:top="840" w:right="300" w:bottom="280" w:left="600" w:header="720" w:footer="720" w:gutter="0"/>
          <w:cols w:space="720"/>
        </w:sectPr>
      </w:pPr>
    </w:p>
    <w:p w:rsidR="008C7D91" w:rsidRPr="00D015D0" w:rsidRDefault="008C7D91" w:rsidP="00E035CC">
      <w:pPr>
        <w:pStyle w:val="21"/>
        <w:spacing w:line="360" w:lineRule="auto"/>
        <w:ind w:left="0"/>
        <w:jc w:val="both"/>
        <w:rPr>
          <w:sz w:val="24"/>
          <w:szCs w:val="24"/>
        </w:rPr>
      </w:pPr>
    </w:p>
    <w:sectPr w:rsidR="008C7D91" w:rsidRPr="00D015D0" w:rsidSect="008C7D91">
      <w:pgSz w:w="11910" w:h="16840"/>
      <w:pgMar w:top="840" w:right="300" w:bottom="280" w:left="60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egoe UI Symbol">
    <w:panose1 w:val="020B0502040204020203"/>
    <w:charset w:val="00"/>
    <w:family w:val="swiss"/>
    <w:pitch w:val="variable"/>
    <w:sig w:usb0="8000006F" w:usb1="1200FBEF" w:usb2="0064C000" w:usb3="00000000" w:csb0="0000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1538AE"/>
    <w:multiLevelType w:val="hybridMultilevel"/>
    <w:tmpl w:val="3C20FD80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6FD5580"/>
    <w:multiLevelType w:val="hybridMultilevel"/>
    <w:tmpl w:val="8B629F7A"/>
    <w:lvl w:ilvl="0" w:tplc="80BADAC8">
      <w:numFmt w:val="bullet"/>
      <w:lvlText w:val=""/>
      <w:lvlJc w:val="left"/>
      <w:pPr>
        <w:ind w:left="754" w:hanging="281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1" w:tplc="EC3A1216">
      <w:numFmt w:val="bullet"/>
      <w:lvlText w:val="•"/>
      <w:lvlJc w:val="left"/>
      <w:pPr>
        <w:ind w:left="1784" w:hanging="281"/>
      </w:pPr>
      <w:rPr>
        <w:rFonts w:hint="default"/>
        <w:lang w:val="ru-RU" w:eastAsia="en-US" w:bidi="ar-SA"/>
      </w:rPr>
    </w:lvl>
    <w:lvl w:ilvl="2" w:tplc="511C16DE">
      <w:numFmt w:val="bullet"/>
      <w:lvlText w:val="•"/>
      <w:lvlJc w:val="left"/>
      <w:pPr>
        <w:ind w:left="2809" w:hanging="281"/>
      </w:pPr>
      <w:rPr>
        <w:rFonts w:hint="default"/>
        <w:lang w:val="ru-RU" w:eastAsia="en-US" w:bidi="ar-SA"/>
      </w:rPr>
    </w:lvl>
    <w:lvl w:ilvl="3" w:tplc="C136D632">
      <w:numFmt w:val="bullet"/>
      <w:lvlText w:val="•"/>
      <w:lvlJc w:val="left"/>
      <w:pPr>
        <w:ind w:left="3833" w:hanging="281"/>
      </w:pPr>
      <w:rPr>
        <w:rFonts w:hint="default"/>
        <w:lang w:val="ru-RU" w:eastAsia="en-US" w:bidi="ar-SA"/>
      </w:rPr>
    </w:lvl>
    <w:lvl w:ilvl="4" w:tplc="EC2008D4">
      <w:numFmt w:val="bullet"/>
      <w:lvlText w:val="•"/>
      <w:lvlJc w:val="left"/>
      <w:pPr>
        <w:ind w:left="4858" w:hanging="281"/>
      </w:pPr>
      <w:rPr>
        <w:rFonts w:hint="default"/>
        <w:lang w:val="ru-RU" w:eastAsia="en-US" w:bidi="ar-SA"/>
      </w:rPr>
    </w:lvl>
    <w:lvl w:ilvl="5" w:tplc="110C6FAA">
      <w:numFmt w:val="bullet"/>
      <w:lvlText w:val="•"/>
      <w:lvlJc w:val="left"/>
      <w:pPr>
        <w:ind w:left="5883" w:hanging="281"/>
      </w:pPr>
      <w:rPr>
        <w:rFonts w:hint="default"/>
        <w:lang w:val="ru-RU" w:eastAsia="en-US" w:bidi="ar-SA"/>
      </w:rPr>
    </w:lvl>
    <w:lvl w:ilvl="6" w:tplc="3FA03140">
      <w:numFmt w:val="bullet"/>
      <w:lvlText w:val="•"/>
      <w:lvlJc w:val="left"/>
      <w:pPr>
        <w:ind w:left="6907" w:hanging="281"/>
      </w:pPr>
      <w:rPr>
        <w:rFonts w:hint="default"/>
        <w:lang w:val="ru-RU" w:eastAsia="en-US" w:bidi="ar-SA"/>
      </w:rPr>
    </w:lvl>
    <w:lvl w:ilvl="7" w:tplc="CBE49C76">
      <w:numFmt w:val="bullet"/>
      <w:lvlText w:val="•"/>
      <w:lvlJc w:val="left"/>
      <w:pPr>
        <w:ind w:left="7932" w:hanging="281"/>
      </w:pPr>
      <w:rPr>
        <w:rFonts w:hint="default"/>
        <w:lang w:val="ru-RU" w:eastAsia="en-US" w:bidi="ar-SA"/>
      </w:rPr>
    </w:lvl>
    <w:lvl w:ilvl="8" w:tplc="05F856D2">
      <w:numFmt w:val="bullet"/>
      <w:lvlText w:val="•"/>
      <w:lvlJc w:val="left"/>
      <w:pPr>
        <w:ind w:left="8957" w:hanging="281"/>
      </w:pPr>
      <w:rPr>
        <w:rFonts w:hint="default"/>
        <w:lang w:val="ru-RU" w:eastAsia="en-US" w:bidi="ar-SA"/>
      </w:rPr>
    </w:lvl>
  </w:abstractNum>
  <w:abstractNum w:abstractNumId="2">
    <w:nsid w:val="15DA6E35"/>
    <w:multiLevelType w:val="hybridMultilevel"/>
    <w:tmpl w:val="4816C692"/>
    <w:lvl w:ilvl="0" w:tplc="5F605BA6">
      <w:numFmt w:val="bullet"/>
      <w:lvlText w:val=""/>
      <w:lvlJc w:val="left"/>
      <w:pPr>
        <w:ind w:left="751" w:hanging="492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1" w:tplc="76B0CDFC">
      <w:numFmt w:val="bullet"/>
      <w:lvlText w:val="•"/>
      <w:lvlJc w:val="left"/>
      <w:pPr>
        <w:ind w:left="1784" w:hanging="492"/>
      </w:pPr>
      <w:rPr>
        <w:rFonts w:hint="default"/>
        <w:lang w:val="ru-RU" w:eastAsia="en-US" w:bidi="ar-SA"/>
      </w:rPr>
    </w:lvl>
    <w:lvl w:ilvl="2" w:tplc="CF685680">
      <w:numFmt w:val="bullet"/>
      <w:lvlText w:val="•"/>
      <w:lvlJc w:val="left"/>
      <w:pPr>
        <w:ind w:left="2809" w:hanging="492"/>
      </w:pPr>
      <w:rPr>
        <w:rFonts w:hint="default"/>
        <w:lang w:val="ru-RU" w:eastAsia="en-US" w:bidi="ar-SA"/>
      </w:rPr>
    </w:lvl>
    <w:lvl w:ilvl="3" w:tplc="CAD4CA14">
      <w:numFmt w:val="bullet"/>
      <w:lvlText w:val="•"/>
      <w:lvlJc w:val="left"/>
      <w:pPr>
        <w:ind w:left="3833" w:hanging="492"/>
      </w:pPr>
      <w:rPr>
        <w:rFonts w:hint="default"/>
        <w:lang w:val="ru-RU" w:eastAsia="en-US" w:bidi="ar-SA"/>
      </w:rPr>
    </w:lvl>
    <w:lvl w:ilvl="4" w:tplc="01C2B9BC">
      <w:numFmt w:val="bullet"/>
      <w:lvlText w:val="•"/>
      <w:lvlJc w:val="left"/>
      <w:pPr>
        <w:ind w:left="4858" w:hanging="492"/>
      </w:pPr>
      <w:rPr>
        <w:rFonts w:hint="default"/>
        <w:lang w:val="ru-RU" w:eastAsia="en-US" w:bidi="ar-SA"/>
      </w:rPr>
    </w:lvl>
    <w:lvl w:ilvl="5" w:tplc="184A49AE">
      <w:numFmt w:val="bullet"/>
      <w:lvlText w:val="•"/>
      <w:lvlJc w:val="left"/>
      <w:pPr>
        <w:ind w:left="5883" w:hanging="492"/>
      </w:pPr>
      <w:rPr>
        <w:rFonts w:hint="default"/>
        <w:lang w:val="ru-RU" w:eastAsia="en-US" w:bidi="ar-SA"/>
      </w:rPr>
    </w:lvl>
    <w:lvl w:ilvl="6" w:tplc="F5EE74D6">
      <w:numFmt w:val="bullet"/>
      <w:lvlText w:val="•"/>
      <w:lvlJc w:val="left"/>
      <w:pPr>
        <w:ind w:left="6907" w:hanging="492"/>
      </w:pPr>
      <w:rPr>
        <w:rFonts w:hint="default"/>
        <w:lang w:val="ru-RU" w:eastAsia="en-US" w:bidi="ar-SA"/>
      </w:rPr>
    </w:lvl>
    <w:lvl w:ilvl="7" w:tplc="A77E1BC8">
      <w:numFmt w:val="bullet"/>
      <w:lvlText w:val="•"/>
      <w:lvlJc w:val="left"/>
      <w:pPr>
        <w:ind w:left="7932" w:hanging="492"/>
      </w:pPr>
      <w:rPr>
        <w:rFonts w:hint="default"/>
        <w:lang w:val="ru-RU" w:eastAsia="en-US" w:bidi="ar-SA"/>
      </w:rPr>
    </w:lvl>
    <w:lvl w:ilvl="8" w:tplc="08644DFA">
      <w:numFmt w:val="bullet"/>
      <w:lvlText w:val="•"/>
      <w:lvlJc w:val="left"/>
      <w:pPr>
        <w:ind w:left="8957" w:hanging="492"/>
      </w:pPr>
      <w:rPr>
        <w:rFonts w:hint="default"/>
        <w:lang w:val="ru-RU" w:eastAsia="en-US" w:bidi="ar-SA"/>
      </w:rPr>
    </w:lvl>
  </w:abstractNum>
  <w:abstractNum w:abstractNumId="3">
    <w:nsid w:val="21796101"/>
    <w:multiLevelType w:val="hybridMultilevel"/>
    <w:tmpl w:val="37F641F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>
    <w:nsid w:val="230834D7"/>
    <w:multiLevelType w:val="hybridMultilevel"/>
    <w:tmpl w:val="D0DC0C4E"/>
    <w:lvl w:ilvl="0" w:tplc="4DB69C6E">
      <w:start w:val="3"/>
      <w:numFmt w:val="decimal"/>
      <w:lvlText w:val="%1"/>
      <w:lvlJc w:val="left"/>
      <w:pPr>
        <w:ind w:left="4174" w:hanging="180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A0C4EC4A">
      <w:numFmt w:val="bullet"/>
      <w:lvlText w:val="•"/>
      <w:lvlJc w:val="left"/>
      <w:pPr>
        <w:ind w:left="4720" w:hanging="180"/>
      </w:pPr>
      <w:rPr>
        <w:rFonts w:hint="default"/>
        <w:lang w:val="ru-RU" w:eastAsia="en-US" w:bidi="ar-SA"/>
      </w:rPr>
    </w:lvl>
    <w:lvl w:ilvl="2" w:tplc="6EDA1BAA">
      <w:numFmt w:val="bullet"/>
      <w:lvlText w:val="•"/>
      <w:lvlJc w:val="left"/>
      <w:pPr>
        <w:ind w:left="4920" w:hanging="180"/>
      </w:pPr>
      <w:rPr>
        <w:rFonts w:hint="default"/>
        <w:lang w:val="ru-RU" w:eastAsia="en-US" w:bidi="ar-SA"/>
      </w:rPr>
    </w:lvl>
    <w:lvl w:ilvl="3" w:tplc="D11CBB1C">
      <w:numFmt w:val="bullet"/>
      <w:lvlText w:val="•"/>
      <w:lvlJc w:val="left"/>
      <w:pPr>
        <w:ind w:left="5680" w:hanging="180"/>
      </w:pPr>
      <w:rPr>
        <w:rFonts w:hint="default"/>
        <w:lang w:val="ru-RU" w:eastAsia="en-US" w:bidi="ar-SA"/>
      </w:rPr>
    </w:lvl>
    <w:lvl w:ilvl="4" w:tplc="C41281A0">
      <w:numFmt w:val="bullet"/>
      <w:lvlText w:val="•"/>
      <w:lvlJc w:val="left"/>
      <w:pPr>
        <w:ind w:left="6441" w:hanging="180"/>
      </w:pPr>
      <w:rPr>
        <w:rFonts w:hint="default"/>
        <w:lang w:val="ru-RU" w:eastAsia="en-US" w:bidi="ar-SA"/>
      </w:rPr>
    </w:lvl>
    <w:lvl w:ilvl="5" w:tplc="6D885566">
      <w:numFmt w:val="bullet"/>
      <w:lvlText w:val="•"/>
      <w:lvlJc w:val="left"/>
      <w:pPr>
        <w:ind w:left="7202" w:hanging="180"/>
      </w:pPr>
      <w:rPr>
        <w:rFonts w:hint="default"/>
        <w:lang w:val="ru-RU" w:eastAsia="en-US" w:bidi="ar-SA"/>
      </w:rPr>
    </w:lvl>
    <w:lvl w:ilvl="6" w:tplc="C4EE7050">
      <w:numFmt w:val="bullet"/>
      <w:lvlText w:val="•"/>
      <w:lvlJc w:val="left"/>
      <w:pPr>
        <w:ind w:left="7963" w:hanging="180"/>
      </w:pPr>
      <w:rPr>
        <w:rFonts w:hint="default"/>
        <w:lang w:val="ru-RU" w:eastAsia="en-US" w:bidi="ar-SA"/>
      </w:rPr>
    </w:lvl>
    <w:lvl w:ilvl="7" w:tplc="0E261572">
      <w:numFmt w:val="bullet"/>
      <w:lvlText w:val="•"/>
      <w:lvlJc w:val="left"/>
      <w:pPr>
        <w:ind w:left="8724" w:hanging="180"/>
      </w:pPr>
      <w:rPr>
        <w:rFonts w:hint="default"/>
        <w:lang w:val="ru-RU" w:eastAsia="en-US" w:bidi="ar-SA"/>
      </w:rPr>
    </w:lvl>
    <w:lvl w:ilvl="8" w:tplc="3BB04AB0">
      <w:numFmt w:val="bullet"/>
      <w:lvlText w:val="•"/>
      <w:lvlJc w:val="left"/>
      <w:pPr>
        <w:ind w:left="9484" w:hanging="180"/>
      </w:pPr>
      <w:rPr>
        <w:rFonts w:hint="default"/>
        <w:lang w:val="ru-RU" w:eastAsia="en-US" w:bidi="ar-SA"/>
      </w:rPr>
    </w:lvl>
  </w:abstractNum>
  <w:abstractNum w:abstractNumId="5">
    <w:nsid w:val="275E7AF2"/>
    <w:multiLevelType w:val="hybridMultilevel"/>
    <w:tmpl w:val="D21AB496"/>
    <w:lvl w:ilvl="0" w:tplc="57421290">
      <w:numFmt w:val="bullet"/>
      <w:lvlText w:val=""/>
      <w:lvlJc w:val="left"/>
      <w:pPr>
        <w:ind w:left="1102" w:hanging="281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1" w:tplc="650CEB5C">
      <w:numFmt w:val="bullet"/>
      <w:lvlText w:val="•"/>
      <w:lvlJc w:val="left"/>
      <w:pPr>
        <w:ind w:left="2090" w:hanging="281"/>
      </w:pPr>
      <w:rPr>
        <w:rFonts w:hint="default"/>
        <w:lang w:val="ru-RU" w:eastAsia="en-US" w:bidi="ar-SA"/>
      </w:rPr>
    </w:lvl>
    <w:lvl w:ilvl="2" w:tplc="B1DCB3EA">
      <w:numFmt w:val="bullet"/>
      <w:lvlText w:val="•"/>
      <w:lvlJc w:val="left"/>
      <w:pPr>
        <w:ind w:left="3081" w:hanging="281"/>
      </w:pPr>
      <w:rPr>
        <w:rFonts w:hint="default"/>
        <w:lang w:val="ru-RU" w:eastAsia="en-US" w:bidi="ar-SA"/>
      </w:rPr>
    </w:lvl>
    <w:lvl w:ilvl="3" w:tplc="AF467E78">
      <w:numFmt w:val="bullet"/>
      <w:lvlText w:val="•"/>
      <w:lvlJc w:val="left"/>
      <w:pPr>
        <w:ind w:left="4071" w:hanging="281"/>
      </w:pPr>
      <w:rPr>
        <w:rFonts w:hint="default"/>
        <w:lang w:val="ru-RU" w:eastAsia="en-US" w:bidi="ar-SA"/>
      </w:rPr>
    </w:lvl>
    <w:lvl w:ilvl="4" w:tplc="3334CCDA">
      <w:numFmt w:val="bullet"/>
      <w:lvlText w:val="•"/>
      <w:lvlJc w:val="left"/>
      <w:pPr>
        <w:ind w:left="5062" w:hanging="281"/>
      </w:pPr>
      <w:rPr>
        <w:rFonts w:hint="default"/>
        <w:lang w:val="ru-RU" w:eastAsia="en-US" w:bidi="ar-SA"/>
      </w:rPr>
    </w:lvl>
    <w:lvl w:ilvl="5" w:tplc="72DCC1DE">
      <w:numFmt w:val="bullet"/>
      <w:lvlText w:val="•"/>
      <w:lvlJc w:val="left"/>
      <w:pPr>
        <w:ind w:left="6053" w:hanging="281"/>
      </w:pPr>
      <w:rPr>
        <w:rFonts w:hint="default"/>
        <w:lang w:val="ru-RU" w:eastAsia="en-US" w:bidi="ar-SA"/>
      </w:rPr>
    </w:lvl>
    <w:lvl w:ilvl="6" w:tplc="E5EAF87E">
      <w:numFmt w:val="bullet"/>
      <w:lvlText w:val="•"/>
      <w:lvlJc w:val="left"/>
      <w:pPr>
        <w:ind w:left="7043" w:hanging="281"/>
      </w:pPr>
      <w:rPr>
        <w:rFonts w:hint="default"/>
        <w:lang w:val="ru-RU" w:eastAsia="en-US" w:bidi="ar-SA"/>
      </w:rPr>
    </w:lvl>
    <w:lvl w:ilvl="7" w:tplc="7DDE1010">
      <w:numFmt w:val="bullet"/>
      <w:lvlText w:val="•"/>
      <w:lvlJc w:val="left"/>
      <w:pPr>
        <w:ind w:left="8034" w:hanging="281"/>
      </w:pPr>
      <w:rPr>
        <w:rFonts w:hint="default"/>
        <w:lang w:val="ru-RU" w:eastAsia="en-US" w:bidi="ar-SA"/>
      </w:rPr>
    </w:lvl>
    <w:lvl w:ilvl="8" w:tplc="92A8B1DA">
      <w:numFmt w:val="bullet"/>
      <w:lvlText w:val="•"/>
      <w:lvlJc w:val="left"/>
      <w:pPr>
        <w:ind w:left="9025" w:hanging="281"/>
      </w:pPr>
      <w:rPr>
        <w:rFonts w:hint="default"/>
        <w:lang w:val="ru-RU" w:eastAsia="en-US" w:bidi="ar-SA"/>
      </w:rPr>
    </w:lvl>
  </w:abstractNum>
  <w:abstractNum w:abstractNumId="6">
    <w:nsid w:val="2B9C3CFD"/>
    <w:multiLevelType w:val="hybridMultilevel"/>
    <w:tmpl w:val="0D34EB5C"/>
    <w:lvl w:ilvl="0" w:tplc="B590C24C">
      <w:numFmt w:val="bullet"/>
      <w:lvlText w:val="•"/>
      <w:lvlJc w:val="left"/>
      <w:pPr>
        <w:ind w:left="229" w:hanging="168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523631C8">
      <w:numFmt w:val="bullet"/>
      <w:lvlText w:val="•"/>
      <w:lvlJc w:val="left"/>
      <w:pPr>
        <w:ind w:left="800" w:hanging="168"/>
      </w:pPr>
      <w:rPr>
        <w:rFonts w:hint="default"/>
        <w:lang w:val="ru-RU" w:eastAsia="en-US" w:bidi="ar-SA"/>
      </w:rPr>
    </w:lvl>
    <w:lvl w:ilvl="2" w:tplc="43CA24BA">
      <w:numFmt w:val="bullet"/>
      <w:lvlText w:val="•"/>
      <w:lvlJc w:val="left"/>
      <w:pPr>
        <w:ind w:left="940" w:hanging="168"/>
      </w:pPr>
      <w:rPr>
        <w:rFonts w:hint="default"/>
        <w:lang w:val="ru-RU" w:eastAsia="en-US" w:bidi="ar-SA"/>
      </w:rPr>
    </w:lvl>
    <w:lvl w:ilvl="3" w:tplc="60365A76">
      <w:numFmt w:val="bullet"/>
      <w:lvlText w:val="•"/>
      <w:lvlJc w:val="left"/>
      <w:pPr>
        <w:ind w:left="2047" w:hanging="168"/>
      </w:pPr>
      <w:rPr>
        <w:rFonts w:hint="default"/>
        <w:lang w:val="ru-RU" w:eastAsia="en-US" w:bidi="ar-SA"/>
      </w:rPr>
    </w:lvl>
    <w:lvl w:ilvl="4" w:tplc="D4F4131A">
      <w:numFmt w:val="bullet"/>
      <w:lvlText w:val="•"/>
      <w:lvlJc w:val="left"/>
      <w:pPr>
        <w:ind w:left="3155" w:hanging="168"/>
      </w:pPr>
      <w:rPr>
        <w:rFonts w:hint="default"/>
        <w:lang w:val="ru-RU" w:eastAsia="en-US" w:bidi="ar-SA"/>
      </w:rPr>
    </w:lvl>
    <w:lvl w:ilvl="5" w:tplc="541C2E34">
      <w:numFmt w:val="bullet"/>
      <w:lvlText w:val="•"/>
      <w:lvlJc w:val="left"/>
      <w:pPr>
        <w:ind w:left="4262" w:hanging="168"/>
      </w:pPr>
      <w:rPr>
        <w:rFonts w:hint="default"/>
        <w:lang w:val="ru-RU" w:eastAsia="en-US" w:bidi="ar-SA"/>
      </w:rPr>
    </w:lvl>
    <w:lvl w:ilvl="6" w:tplc="E60E6D62">
      <w:numFmt w:val="bullet"/>
      <w:lvlText w:val="•"/>
      <w:lvlJc w:val="left"/>
      <w:pPr>
        <w:ind w:left="5370" w:hanging="168"/>
      </w:pPr>
      <w:rPr>
        <w:rFonts w:hint="default"/>
        <w:lang w:val="ru-RU" w:eastAsia="en-US" w:bidi="ar-SA"/>
      </w:rPr>
    </w:lvl>
    <w:lvl w:ilvl="7" w:tplc="AC98F6C2">
      <w:numFmt w:val="bullet"/>
      <w:lvlText w:val="•"/>
      <w:lvlJc w:val="left"/>
      <w:pPr>
        <w:ind w:left="6477" w:hanging="168"/>
      </w:pPr>
      <w:rPr>
        <w:rFonts w:hint="default"/>
        <w:lang w:val="ru-RU" w:eastAsia="en-US" w:bidi="ar-SA"/>
      </w:rPr>
    </w:lvl>
    <w:lvl w:ilvl="8" w:tplc="1D12842A">
      <w:numFmt w:val="bullet"/>
      <w:lvlText w:val="•"/>
      <w:lvlJc w:val="left"/>
      <w:pPr>
        <w:ind w:left="7585" w:hanging="168"/>
      </w:pPr>
      <w:rPr>
        <w:rFonts w:hint="default"/>
        <w:lang w:val="ru-RU" w:eastAsia="en-US" w:bidi="ar-SA"/>
      </w:rPr>
    </w:lvl>
  </w:abstractNum>
  <w:abstractNum w:abstractNumId="7">
    <w:nsid w:val="31763344"/>
    <w:multiLevelType w:val="hybridMultilevel"/>
    <w:tmpl w:val="DC9AC214"/>
    <w:lvl w:ilvl="0" w:tplc="186064FC">
      <w:numFmt w:val="bullet"/>
      <w:lvlText w:val=""/>
      <w:lvlJc w:val="left"/>
      <w:pPr>
        <w:ind w:left="1114" w:hanging="360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1" w:tplc="B21EA82A">
      <w:numFmt w:val="bullet"/>
      <w:lvlText w:val="•"/>
      <w:lvlJc w:val="left"/>
      <w:pPr>
        <w:ind w:left="2108" w:hanging="360"/>
      </w:pPr>
      <w:rPr>
        <w:rFonts w:hint="default"/>
        <w:lang w:val="ru-RU" w:eastAsia="en-US" w:bidi="ar-SA"/>
      </w:rPr>
    </w:lvl>
    <w:lvl w:ilvl="2" w:tplc="BC8A87B6">
      <w:numFmt w:val="bullet"/>
      <w:lvlText w:val="•"/>
      <w:lvlJc w:val="left"/>
      <w:pPr>
        <w:ind w:left="3097" w:hanging="360"/>
      </w:pPr>
      <w:rPr>
        <w:rFonts w:hint="default"/>
        <w:lang w:val="ru-RU" w:eastAsia="en-US" w:bidi="ar-SA"/>
      </w:rPr>
    </w:lvl>
    <w:lvl w:ilvl="3" w:tplc="F2961590">
      <w:numFmt w:val="bullet"/>
      <w:lvlText w:val="•"/>
      <w:lvlJc w:val="left"/>
      <w:pPr>
        <w:ind w:left="4085" w:hanging="360"/>
      </w:pPr>
      <w:rPr>
        <w:rFonts w:hint="default"/>
        <w:lang w:val="ru-RU" w:eastAsia="en-US" w:bidi="ar-SA"/>
      </w:rPr>
    </w:lvl>
    <w:lvl w:ilvl="4" w:tplc="B7966D76">
      <w:numFmt w:val="bullet"/>
      <w:lvlText w:val="•"/>
      <w:lvlJc w:val="left"/>
      <w:pPr>
        <w:ind w:left="5074" w:hanging="360"/>
      </w:pPr>
      <w:rPr>
        <w:rFonts w:hint="default"/>
        <w:lang w:val="ru-RU" w:eastAsia="en-US" w:bidi="ar-SA"/>
      </w:rPr>
    </w:lvl>
    <w:lvl w:ilvl="5" w:tplc="B1E2BD86">
      <w:numFmt w:val="bullet"/>
      <w:lvlText w:val="•"/>
      <w:lvlJc w:val="left"/>
      <w:pPr>
        <w:ind w:left="6063" w:hanging="360"/>
      </w:pPr>
      <w:rPr>
        <w:rFonts w:hint="default"/>
        <w:lang w:val="ru-RU" w:eastAsia="en-US" w:bidi="ar-SA"/>
      </w:rPr>
    </w:lvl>
    <w:lvl w:ilvl="6" w:tplc="441C7036">
      <w:numFmt w:val="bullet"/>
      <w:lvlText w:val="•"/>
      <w:lvlJc w:val="left"/>
      <w:pPr>
        <w:ind w:left="7051" w:hanging="360"/>
      </w:pPr>
      <w:rPr>
        <w:rFonts w:hint="default"/>
        <w:lang w:val="ru-RU" w:eastAsia="en-US" w:bidi="ar-SA"/>
      </w:rPr>
    </w:lvl>
    <w:lvl w:ilvl="7" w:tplc="27346288">
      <w:numFmt w:val="bullet"/>
      <w:lvlText w:val="•"/>
      <w:lvlJc w:val="left"/>
      <w:pPr>
        <w:ind w:left="8040" w:hanging="360"/>
      </w:pPr>
      <w:rPr>
        <w:rFonts w:hint="default"/>
        <w:lang w:val="ru-RU" w:eastAsia="en-US" w:bidi="ar-SA"/>
      </w:rPr>
    </w:lvl>
    <w:lvl w:ilvl="8" w:tplc="5F98E256">
      <w:numFmt w:val="bullet"/>
      <w:lvlText w:val="•"/>
      <w:lvlJc w:val="left"/>
      <w:pPr>
        <w:ind w:left="9029" w:hanging="360"/>
      </w:pPr>
      <w:rPr>
        <w:rFonts w:hint="default"/>
        <w:lang w:val="ru-RU" w:eastAsia="en-US" w:bidi="ar-SA"/>
      </w:rPr>
    </w:lvl>
  </w:abstractNum>
  <w:abstractNum w:abstractNumId="8">
    <w:nsid w:val="35CA482F"/>
    <w:multiLevelType w:val="hybridMultilevel"/>
    <w:tmpl w:val="FFC01200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3E976AA"/>
    <w:multiLevelType w:val="hybridMultilevel"/>
    <w:tmpl w:val="C94C26F6"/>
    <w:lvl w:ilvl="0" w:tplc="01E87FA4">
      <w:start w:val="3"/>
      <w:numFmt w:val="decimal"/>
      <w:lvlText w:val="%1"/>
      <w:lvlJc w:val="left"/>
      <w:pPr>
        <w:ind w:left="4174" w:hanging="180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395E2E0A">
      <w:numFmt w:val="bullet"/>
      <w:lvlText w:val="•"/>
      <w:lvlJc w:val="left"/>
      <w:pPr>
        <w:ind w:left="4720" w:hanging="180"/>
      </w:pPr>
      <w:rPr>
        <w:rFonts w:hint="default"/>
        <w:lang w:val="ru-RU" w:eastAsia="en-US" w:bidi="ar-SA"/>
      </w:rPr>
    </w:lvl>
    <w:lvl w:ilvl="2" w:tplc="9DFC3A5E">
      <w:numFmt w:val="bullet"/>
      <w:lvlText w:val="•"/>
      <w:lvlJc w:val="left"/>
      <w:pPr>
        <w:ind w:left="4920" w:hanging="180"/>
      </w:pPr>
      <w:rPr>
        <w:rFonts w:hint="default"/>
        <w:lang w:val="ru-RU" w:eastAsia="en-US" w:bidi="ar-SA"/>
      </w:rPr>
    </w:lvl>
    <w:lvl w:ilvl="3" w:tplc="720212C8">
      <w:numFmt w:val="bullet"/>
      <w:lvlText w:val="•"/>
      <w:lvlJc w:val="left"/>
      <w:pPr>
        <w:ind w:left="5680" w:hanging="180"/>
      </w:pPr>
      <w:rPr>
        <w:rFonts w:hint="default"/>
        <w:lang w:val="ru-RU" w:eastAsia="en-US" w:bidi="ar-SA"/>
      </w:rPr>
    </w:lvl>
    <w:lvl w:ilvl="4" w:tplc="02EEE236">
      <w:numFmt w:val="bullet"/>
      <w:lvlText w:val="•"/>
      <w:lvlJc w:val="left"/>
      <w:pPr>
        <w:ind w:left="6441" w:hanging="180"/>
      </w:pPr>
      <w:rPr>
        <w:rFonts w:hint="default"/>
        <w:lang w:val="ru-RU" w:eastAsia="en-US" w:bidi="ar-SA"/>
      </w:rPr>
    </w:lvl>
    <w:lvl w:ilvl="5" w:tplc="D33A11D6">
      <w:numFmt w:val="bullet"/>
      <w:lvlText w:val="•"/>
      <w:lvlJc w:val="left"/>
      <w:pPr>
        <w:ind w:left="7202" w:hanging="180"/>
      </w:pPr>
      <w:rPr>
        <w:rFonts w:hint="default"/>
        <w:lang w:val="ru-RU" w:eastAsia="en-US" w:bidi="ar-SA"/>
      </w:rPr>
    </w:lvl>
    <w:lvl w:ilvl="6" w:tplc="C374ED76">
      <w:numFmt w:val="bullet"/>
      <w:lvlText w:val="•"/>
      <w:lvlJc w:val="left"/>
      <w:pPr>
        <w:ind w:left="7963" w:hanging="180"/>
      </w:pPr>
      <w:rPr>
        <w:rFonts w:hint="default"/>
        <w:lang w:val="ru-RU" w:eastAsia="en-US" w:bidi="ar-SA"/>
      </w:rPr>
    </w:lvl>
    <w:lvl w:ilvl="7" w:tplc="6BF28F5E">
      <w:numFmt w:val="bullet"/>
      <w:lvlText w:val="•"/>
      <w:lvlJc w:val="left"/>
      <w:pPr>
        <w:ind w:left="8724" w:hanging="180"/>
      </w:pPr>
      <w:rPr>
        <w:rFonts w:hint="default"/>
        <w:lang w:val="ru-RU" w:eastAsia="en-US" w:bidi="ar-SA"/>
      </w:rPr>
    </w:lvl>
    <w:lvl w:ilvl="8" w:tplc="86863316">
      <w:numFmt w:val="bullet"/>
      <w:lvlText w:val="•"/>
      <w:lvlJc w:val="left"/>
      <w:pPr>
        <w:ind w:left="9484" w:hanging="180"/>
      </w:pPr>
      <w:rPr>
        <w:rFonts w:hint="default"/>
        <w:lang w:val="ru-RU" w:eastAsia="en-US" w:bidi="ar-SA"/>
      </w:rPr>
    </w:lvl>
  </w:abstractNum>
  <w:abstractNum w:abstractNumId="10">
    <w:nsid w:val="476B17BB"/>
    <w:multiLevelType w:val="hybridMultilevel"/>
    <w:tmpl w:val="451A4B96"/>
    <w:lvl w:ilvl="0" w:tplc="2C0894DE">
      <w:numFmt w:val="bullet"/>
      <w:lvlText w:val="-"/>
      <w:lvlJc w:val="left"/>
      <w:pPr>
        <w:ind w:left="229" w:hanging="254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6DA82AF4">
      <w:start w:val="2"/>
      <w:numFmt w:val="decimal"/>
      <w:lvlText w:val="%2"/>
      <w:lvlJc w:val="left"/>
      <w:pPr>
        <w:ind w:left="4657" w:hanging="210"/>
      </w:pPr>
      <w:rPr>
        <w:rFonts w:ascii="Times New Roman" w:eastAsia="Times New Roman" w:hAnsi="Times New Roman" w:cs="Times New Roman" w:hint="default"/>
        <w:b/>
        <w:bCs/>
        <w:w w:val="99"/>
        <w:sz w:val="28"/>
        <w:szCs w:val="28"/>
        <w:lang w:val="ru-RU" w:eastAsia="en-US" w:bidi="ar-SA"/>
      </w:rPr>
    </w:lvl>
    <w:lvl w:ilvl="2" w:tplc="46C8C90A">
      <w:numFmt w:val="bullet"/>
      <w:lvlText w:val="•"/>
      <w:lvlJc w:val="left"/>
      <w:pPr>
        <w:ind w:left="5231" w:hanging="210"/>
      </w:pPr>
      <w:rPr>
        <w:rFonts w:hint="default"/>
        <w:lang w:val="ru-RU" w:eastAsia="en-US" w:bidi="ar-SA"/>
      </w:rPr>
    </w:lvl>
    <w:lvl w:ilvl="3" w:tplc="234A1C7C">
      <w:numFmt w:val="bullet"/>
      <w:lvlText w:val="•"/>
      <w:lvlJc w:val="left"/>
      <w:pPr>
        <w:ind w:left="5802" w:hanging="210"/>
      </w:pPr>
      <w:rPr>
        <w:rFonts w:hint="default"/>
        <w:lang w:val="ru-RU" w:eastAsia="en-US" w:bidi="ar-SA"/>
      </w:rPr>
    </w:lvl>
    <w:lvl w:ilvl="4" w:tplc="2C3085EE">
      <w:numFmt w:val="bullet"/>
      <w:lvlText w:val="•"/>
      <w:lvlJc w:val="left"/>
      <w:pPr>
        <w:ind w:left="6373" w:hanging="210"/>
      </w:pPr>
      <w:rPr>
        <w:rFonts w:hint="default"/>
        <w:lang w:val="ru-RU" w:eastAsia="en-US" w:bidi="ar-SA"/>
      </w:rPr>
    </w:lvl>
    <w:lvl w:ilvl="5" w:tplc="9F6A19C6">
      <w:numFmt w:val="bullet"/>
      <w:lvlText w:val="•"/>
      <w:lvlJc w:val="left"/>
      <w:pPr>
        <w:ind w:left="6944" w:hanging="210"/>
      </w:pPr>
      <w:rPr>
        <w:rFonts w:hint="default"/>
        <w:lang w:val="ru-RU" w:eastAsia="en-US" w:bidi="ar-SA"/>
      </w:rPr>
    </w:lvl>
    <w:lvl w:ilvl="6" w:tplc="002E60CC">
      <w:numFmt w:val="bullet"/>
      <w:lvlText w:val="•"/>
      <w:lvlJc w:val="left"/>
      <w:pPr>
        <w:ind w:left="7515" w:hanging="210"/>
      </w:pPr>
      <w:rPr>
        <w:rFonts w:hint="default"/>
        <w:lang w:val="ru-RU" w:eastAsia="en-US" w:bidi="ar-SA"/>
      </w:rPr>
    </w:lvl>
    <w:lvl w:ilvl="7" w:tplc="E38066B0">
      <w:numFmt w:val="bullet"/>
      <w:lvlText w:val="•"/>
      <w:lvlJc w:val="left"/>
      <w:pPr>
        <w:ind w:left="8086" w:hanging="210"/>
      </w:pPr>
      <w:rPr>
        <w:rFonts w:hint="default"/>
        <w:lang w:val="ru-RU" w:eastAsia="en-US" w:bidi="ar-SA"/>
      </w:rPr>
    </w:lvl>
    <w:lvl w:ilvl="8" w:tplc="D0D2C1A6">
      <w:numFmt w:val="bullet"/>
      <w:lvlText w:val="•"/>
      <w:lvlJc w:val="left"/>
      <w:pPr>
        <w:ind w:left="8657" w:hanging="210"/>
      </w:pPr>
      <w:rPr>
        <w:rFonts w:hint="default"/>
        <w:lang w:val="ru-RU" w:eastAsia="en-US" w:bidi="ar-SA"/>
      </w:rPr>
    </w:lvl>
  </w:abstractNum>
  <w:abstractNum w:abstractNumId="11">
    <w:nsid w:val="4FF64FEE"/>
    <w:multiLevelType w:val="hybridMultilevel"/>
    <w:tmpl w:val="61BCD506"/>
    <w:lvl w:ilvl="0" w:tplc="F7CAC654">
      <w:start w:val="1"/>
      <w:numFmt w:val="decimal"/>
      <w:lvlText w:val="%1."/>
      <w:lvlJc w:val="left"/>
      <w:pPr>
        <w:ind w:left="1102" w:hanging="284"/>
        <w:jc w:val="right"/>
      </w:pPr>
      <w:rPr>
        <w:rFonts w:ascii="Times New Roman" w:eastAsia="Times New Roman" w:hAnsi="Times New Roman" w:cs="Times New Roman" w:hint="default"/>
        <w:b/>
        <w:bCs/>
        <w:i/>
        <w:iCs/>
        <w:w w:val="100"/>
        <w:sz w:val="24"/>
        <w:szCs w:val="24"/>
        <w:lang w:val="ru-RU" w:eastAsia="en-US" w:bidi="ar-SA"/>
      </w:rPr>
    </w:lvl>
    <w:lvl w:ilvl="1" w:tplc="012691AC">
      <w:numFmt w:val="bullet"/>
      <w:lvlText w:val="•"/>
      <w:lvlJc w:val="left"/>
      <w:pPr>
        <w:ind w:left="2090" w:hanging="284"/>
      </w:pPr>
      <w:rPr>
        <w:rFonts w:hint="default"/>
        <w:lang w:val="ru-RU" w:eastAsia="en-US" w:bidi="ar-SA"/>
      </w:rPr>
    </w:lvl>
    <w:lvl w:ilvl="2" w:tplc="FDFC3F6A">
      <w:numFmt w:val="bullet"/>
      <w:lvlText w:val="•"/>
      <w:lvlJc w:val="left"/>
      <w:pPr>
        <w:ind w:left="3081" w:hanging="284"/>
      </w:pPr>
      <w:rPr>
        <w:rFonts w:hint="default"/>
        <w:lang w:val="ru-RU" w:eastAsia="en-US" w:bidi="ar-SA"/>
      </w:rPr>
    </w:lvl>
    <w:lvl w:ilvl="3" w:tplc="402642FA">
      <w:numFmt w:val="bullet"/>
      <w:lvlText w:val="•"/>
      <w:lvlJc w:val="left"/>
      <w:pPr>
        <w:ind w:left="4071" w:hanging="284"/>
      </w:pPr>
      <w:rPr>
        <w:rFonts w:hint="default"/>
        <w:lang w:val="ru-RU" w:eastAsia="en-US" w:bidi="ar-SA"/>
      </w:rPr>
    </w:lvl>
    <w:lvl w:ilvl="4" w:tplc="FB1265F8">
      <w:numFmt w:val="bullet"/>
      <w:lvlText w:val="•"/>
      <w:lvlJc w:val="left"/>
      <w:pPr>
        <w:ind w:left="5062" w:hanging="284"/>
      </w:pPr>
      <w:rPr>
        <w:rFonts w:hint="default"/>
        <w:lang w:val="ru-RU" w:eastAsia="en-US" w:bidi="ar-SA"/>
      </w:rPr>
    </w:lvl>
    <w:lvl w:ilvl="5" w:tplc="69D2F346">
      <w:numFmt w:val="bullet"/>
      <w:lvlText w:val="•"/>
      <w:lvlJc w:val="left"/>
      <w:pPr>
        <w:ind w:left="6053" w:hanging="284"/>
      </w:pPr>
      <w:rPr>
        <w:rFonts w:hint="default"/>
        <w:lang w:val="ru-RU" w:eastAsia="en-US" w:bidi="ar-SA"/>
      </w:rPr>
    </w:lvl>
    <w:lvl w:ilvl="6" w:tplc="7D4E9CDA">
      <w:numFmt w:val="bullet"/>
      <w:lvlText w:val="•"/>
      <w:lvlJc w:val="left"/>
      <w:pPr>
        <w:ind w:left="7043" w:hanging="284"/>
      </w:pPr>
      <w:rPr>
        <w:rFonts w:hint="default"/>
        <w:lang w:val="ru-RU" w:eastAsia="en-US" w:bidi="ar-SA"/>
      </w:rPr>
    </w:lvl>
    <w:lvl w:ilvl="7" w:tplc="C1EC13E8">
      <w:numFmt w:val="bullet"/>
      <w:lvlText w:val="•"/>
      <w:lvlJc w:val="left"/>
      <w:pPr>
        <w:ind w:left="8034" w:hanging="284"/>
      </w:pPr>
      <w:rPr>
        <w:rFonts w:hint="default"/>
        <w:lang w:val="ru-RU" w:eastAsia="en-US" w:bidi="ar-SA"/>
      </w:rPr>
    </w:lvl>
    <w:lvl w:ilvl="8" w:tplc="0444261A">
      <w:numFmt w:val="bullet"/>
      <w:lvlText w:val="•"/>
      <w:lvlJc w:val="left"/>
      <w:pPr>
        <w:ind w:left="9025" w:hanging="284"/>
      </w:pPr>
      <w:rPr>
        <w:rFonts w:hint="default"/>
        <w:lang w:val="ru-RU" w:eastAsia="en-US" w:bidi="ar-SA"/>
      </w:rPr>
    </w:lvl>
  </w:abstractNum>
  <w:abstractNum w:abstractNumId="12">
    <w:nsid w:val="527E7D4D"/>
    <w:multiLevelType w:val="hybridMultilevel"/>
    <w:tmpl w:val="ED7C5FF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BA64452"/>
    <w:multiLevelType w:val="hybridMultilevel"/>
    <w:tmpl w:val="7DCEBF96"/>
    <w:lvl w:ilvl="0" w:tplc="0419000D">
      <w:start w:val="1"/>
      <w:numFmt w:val="bullet"/>
      <w:lvlText w:val=""/>
      <w:lvlJc w:val="left"/>
      <w:pPr>
        <w:ind w:left="1113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3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5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7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9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1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3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5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73" w:hanging="360"/>
      </w:pPr>
      <w:rPr>
        <w:rFonts w:ascii="Wingdings" w:hAnsi="Wingdings" w:hint="default"/>
      </w:rPr>
    </w:lvl>
  </w:abstractNum>
  <w:abstractNum w:abstractNumId="14">
    <w:nsid w:val="5D042DE9"/>
    <w:multiLevelType w:val="hybridMultilevel"/>
    <w:tmpl w:val="23B41888"/>
    <w:lvl w:ilvl="0" w:tplc="90E88532">
      <w:start w:val="1"/>
      <w:numFmt w:val="decimal"/>
      <w:lvlText w:val="%1."/>
      <w:lvlJc w:val="left"/>
      <w:pPr>
        <w:ind w:left="3736" w:hanging="348"/>
        <w:jc w:val="right"/>
      </w:pPr>
      <w:rPr>
        <w:rFonts w:hint="default"/>
        <w:b/>
        <w:bCs/>
        <w:w w:val="99"/>
        <w:lang w:val="ru-RU" w:eastAsia="en-US" w:bidi="ar-SA"/>
      </w:rPr>
    </w:lvl>
    <w:lvl w:ilvl="1" w:tplc="3D80AE96">
      <w:numFmt w:val="bullet"/>
      <w:lvlText w:val="•"/>
      <w:lvlJc w:val="left"/>
      <w:pPr>
        <w:ind w:left="4346" w:hanging="348"/>
      </w:pPr>
      <w:rPr>
        <w:rFonts w:hint="default"/>
        <w:lang w:val="ru-RU" w:eastAsia="en-US" w:bidi="ar-SA"/>
      </w:rPr>
    </w:lvl>
    <w:lvl w:ilvl="2" w:tplc="65ACE558">
      <w:numFmt w:val="bullet"/>
      <w:lvlText w:val="•"/>
      <w:lvlJc w:val="left"/>
      <w:pPr>
        <w:ind w:left="4952" w:hanging="348"/>
      </w:pPr>
      <w:rPr>
        <w:rFonts w:hint="default"/>
        <w:lang w:val="ru-RU" w:eastAsia="en-US" w:bidi="ar-SA"/>
      </w:rPr>
    </w:lvl>
    <w:lvl w:ilvl="3" w:tplc="0F6AA69E">
      <w:numFmt w:val="bullet"/>
      <w:lvlText w:val="•"/>
      <w:lvlJc w:val="left"/>
      <w:pPr>
        <w:ind w:left="5558" w:hanging="348"/>
      </w:pPr>
      <w:rPr>
        <w:rFonts w:hint="default"/>
        <w:lang w:val="ru-RU" w:eastAsia="en-US" w:bidi="ar-SA"/>
      </w:rPr>
    </w:lvl>
    <w:lvl w:ilvl="4" w:tplc="6CDA6AEC">
      <w:numFmt w:val="bullet"/>
      <w:lvlText w:val="•"/>
      <w:lvlJc w:val="left"/>
      <w:pPr>
        <w:ind w:left="6164" w:hanging="348"/>
      </w:pPr>
      <w:rPr>
        <w:rFonts w:hint="default"/>
        <w:lang w:val="ru-RU" w:eastAsia="en-US" w:bidi="ar-SA"/>
      </w:rPr>
    </w:lvl>
    <w:lvl w:ilvl="5" w:tplc="4444340A">
      <w:numFmt w:val="bullet"/>
      <w:lvlText w:val="•"/>
      <w:lvlJc w:val="left"/>
      <w:pPr>
        <w:ind w:left="6770" w:hanging="348"/>
      </w:pPr>
      <w:rPr>
        <w:rFonts w:hint="default"/>
        <w:lang w:val="ru-RU" w:eastAsia="en-US" w:bidi="ar-SA"/>
      </w:rPr>
    </w:lvl>
    <w:lvl w:ilvl="6" w:tplc="B30C5C32">
      <w:numFmt w:val="bullet"/>
      <w:lvlText w:val="•"/>
      <w:lvlJc w:val="left"/>
      <w:pPr>
        <w:ind w:left="7376" w:hanging="348"/>
      </w:pPr>
      <w:rPr>
        <w:rFonts w:hint="default"/>
        <w:lang w:val="ru-RU" w:eastAsia="en-US" w:bidi="ar-SA"/>
      </w:rPr>
    </w:lvl>
    <w:lvl w:ilvl="7" w:tplc="78A01B72">
      <w:numFmt w:val="bullet"/>
      <w:lvlText w:val="•"/>
      <w:lvlJc w:val="left"/>
      <w:pPr>
        <w:ind w:left="7982" w:hanging="348"/>
      </w:pPr>
      <w:rPr>
        <w:rFonts w:hint="default"/>
        <w:lang w:val="ru-RU" w:eastAsia="en-US" w:bidi="ar-SA"/>
      </w:rPr>
    </w:lvl>
    <w:lvl w:ilvl="8" w:tplc="22DCB7D0">
      <w:numFmt w:val="bullet"/>
      <w:lvlText w:val="•"/>
      <w:lvlJc w:val="left"/>
      <w:pPr>
        <w:ind w:left="8588" w:hanging="348"/>
      </w:pPr>
      <w:rPr>
        <w:rFonts w:hint="default"/>
        <w:lang w:val="ru-RU" w:eastAsia="en-US" w:bidi="ar-SA"/>
      </w:rPr>
    </w:lvl>
  </w:abstractNum>
  <w:abstractNum w:abstractNumId="15">
    <w:nsid w:val="5D3D293A"/>
    <w:multiLevelType w:val="hybridMultilevel"/>
    <w:tmpl w:val="7C124E5A"/>
    <w:lvl w:ilvl="0" w:tplc="220ECAF8">
      <w:start w:val="1"/>
      <w:numFmt w:val="decimal"/>
      <w:lvlText w:val="%1"/>
      <w:lvlJc w:val="left"/>
      <w:pPr>
        <w:ind w:left="4114" w:hanging="180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289C6062">
      <w:numFmt w:val="bullet"/>
      <w:lvlText w:val="•"/>
      <w:lvlJc w:val="left"/>
      <w:pPr>
        <w:ind w:left="4200" w:hanging="180"/>
      </w:pPr>
      <w:rPr>
        <w:rFonts w:hint="default"/>
        <w:lang w:val="ru-RU" w:eastAsia="en-US" w:bidi="ar-SA"/>
      </w:rPr>
    </w:lvl>
    <w:lvl w:ilvl="2" w:tplc="E766D918">
      <w:numFmt w:val="bullet"/>
      <w:lvlText w:val="•"/>
      <w:lvlJc w:val="left"/>
      <w:pPr>
        <w:ind w:left="4940" w:hanging="180"/>
      </w:pPr>
      <w:rPr>
        <w:rFonts w:hint="default"/>
        <w:lang w:val="ru-RU" w:eastAsia="en-US" w:bidi="ar-SA"/>
      </w:rPr>
    </w:lvl>
    <w:lvl w:ilvl="3" w:tplc="F268FFA8">
      <w:numFmt w:val="bullet"/>
      <w:lvlText w:val="•"/>
      <w:lvlJc w:val="left"/>
      <w:pPr>
        <w:ind w:left="5698" w:hanging="180"/>
      </w:pPr>
      <w:rPr>
        <w:rFonts w:hint="default"/>
        <w:lang w:val="ru-RU" w:eastAsia="en-US" w:bidi="ar-SA"/>
      </w:rPr>
    </w:lvl>
    <w:lvl w:ilvl="4" w:tplc="992A61AE">
      <w:numFmt w:val="bullet"/>
      <w:lvlText w:val="•"/>
      <w:lvlJc w:val="left"/>
      <w:pPr>
        <w:ind w:left="6456" w:hanging="180"/>
      </w:pPr>
      <w:rPr>
        <w:rFonts w:hint="default"/>
        <w:lang w:val="ru-RU" w:eastAsia="en-US" w:bidi="ar-SA"/>
      </w:rPr>
    </w:lvl>
    <w:lvl w:ilvl="5" w:tplc="A7D4E290">
      <w:numFmt w:val="bullet"/>
      <w:lvlText w:val="•"/>
      <w:lvlJc w:val="left"/>
      <w:pPr>
        <w:ind w:left="7214" w:hanging="180"/>
      </w:pPr>
      <w:rPr>
        <w:rFonts w:hint="default"/>
        <w:lang w:val="ru-RU" w:eastAsia="en-US" w:bidi="ar-SA"/>
      </w:rPr>
    </w:lvl>
    <w:lvl w:ilvl="6" w:tplc="5FC8F008">
      <w:numFmt w:val="bullet"/>
      <w:lvlText w:val="•"/>
      <w:lvlJc w:val="left"/>
      <w:pPr>
        <w:ind w:left="7973" w:hanging="180"/>
      </w:pPr>
      <w:rPr>
        <w:rFonts w:hint="default"/>
        <w:lang w:val="ru-RU" w:eastAsia="en-US" w:bidi="ar-SA"/>
      </w:rPr>
    </w:lvl>
    <w:lvl w:ilvl="7" w:tplc="173EF794">
      <w:numFmt w:val="bullet"/>
      <w:lvlText w:val="•"/>
      <w:lvlJc w:val="left"/>
      <w:pPr>
        <w:ind w:left="8731" w:hanging="180"/>
      </w:pPr>
      <w:rPr>
        <w:rFonts w:hint="default"/>
        <w:lang w:val="ru-RU" w:eastAsia="en-US" w:bidi="ar-SA"/>
      </w:rPr>
    </w:lvl>
    <w:lvl w:ilvl="8" w:tplc="903026F6">
      <w:numFmt w:val="bullet"/>
      <w:lvlText w:val="•"/>
      <w:lvlJc w:val="left"/>
      <w:pPr>
        <w:ind w:left="9489" w:hanging="180"/>
      </w:pPr>
      <w:rPr>
        <w:rFonts w:hint="default"/>
        <w:lang w:val="ru-RU" w:eastAsia="en-US" w:bidi="ar-SA"/>
      </w:rPr>
    </w:lvl>
  </w:abstractNum>
  <w:abstractNum w:abstractNumId="16">
    <w:nsid w:val="62034ED1"/>
    <w:multiLevelType w:val="hybridMultilevel"/>
    <w:tmpl w:val="CEE6DB48"/>
    <w:lvl w:ilvl="0" w:tplc="D42C35BE">
      <w:numFmt w:val="bullet"/>
      <w:lvlText w:val="—"/>
      <w:lvlJc w:val="left"/>
      <w:pPr>
        <w:ind w:left="229" w:hanging="548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3C3894D6">
      <w:numFmt w:val="bullet"/>
      <w:lvlText w:val="•"/>
      <w:lvlJc w:val="left"/>
      <w:pPr>
        <w:ind w:left="1178" w:hanging="548"/>
      </w:pPr>
      <w:rPr>
        <w:rFonts w:hint="default"/>
        <w:lang w:val="ru-RU" w:eastAsia="en-US" w:bidi="ar-SA"/>
      </w:rPr>
    </w:lvl>
    <w:lvl w:ilvl="2" w:tplc="7EE6D87C">
      <w:numFmt w:val="bullet"/>
      <w:lvlText w:val="•"/>
      <w:lvlJc w:val="left"/>
      <w:pPr>
        <w:ind w:left="2136" w:hanging="548"/>
      </w:pPr>
      <w:rPr>
        <w:rFonts w:hint="default"/>
        <w:lang w:val="ru-RU" w:eastAsia="en-US" w:bidi="ar-SA"/>
      </w:rPr>
    </w:lvl>
    <w:lvl w:ilvl="3" w:tplc="B530903E">
      <w:numFmt w:val="bullet"/>
      <w:lvlText w:val="•"/>
      <w:lvlJc w:val="left"/>
      <w:pPr>
        <w:ind w:left="3094" w:hanging="548"/>
      </w:pPr>
      <w:rPr>
        <w:rFonts w:hint="default"/>
        <w:lang w:val="ru-RU" w:eastAsia="en-US" w:bidi="ar-SA"/>
      </w:rPr>
    </w:lvl>
    <w:lvl w:ilvl="4" w:tplc="47AE4042">
      <w:numFmt w:val="bullet"/>
      <w:lvlText w:val="•"/>
      <w:lvlJc w:val="left"/>
      <w:pPr>
        <w:ind w:left="4052" w:hanging="548"/>
      </w:pPr>
      <w:rPr>
        <w:rFonts w:hint="default"/>
        <w:lang w:val="ru-RU" w:eastAsia="en-US" w:bidi="ar-SA"/>
      </w:rPr>
    </w:lvl>
    <w:lvl w:ilvl="5" w:tplc="719A85D6">
      <w:numFmt w:val="bullet"/>
      <w:lvlText w:val="•"/>
      <w:lvlJc w:val="left"/>
      <w:pPr>
        <w:ind w:left="5010" w:hanging="548"/>
      </w:pPr>
      <w:rPr>
        <w:rFonts w:hint="default"/>
        <w:lang w:val="ru-RU" w:eastAsia="en-US" w:bidi="ar-SA"/>
      </w:rPr>
    </w:lvl>
    <w:lvl w:ilvl="6" w:tplc="091CB50C">
      <w:numFmt w:val="bullet"/>
      <w:lvlText w:val="•"/>
      <w:lvlJc w:val="left"/>
      <w:pPr>
        <w:ind w:left="5968" w:hanging="548"/>
      </w:pPr>
      <w:rPr>
        <w:rFonts w:hint="default"/>
        <w:lang w:val="ru-RU" w:eastAsia="en-US" w:bidi="ar-SA"/>
      </w:rPr>
    </w:lvl>
    <w:lvl w:ilvl="7" w:tplc="375298E6">
      <w:numFmt w:val="bullet"/>
      <w:lvlText w:val="•"/>
      <w:lvlJc w:val="left"/>
      <w:pPr>
        <w:ind w:left="6926" w:hanging="548"/>
      </w:pPr>
      <w:rPr>
        <w:rFonts w:hint="default"/>
        <w:lang w:val="ru-RU" w:eastAsia="en-US" w:bidi="ar-SA"/>
      </w:rPr>
    </w:lvl>
    <w:lvl w:ilvl="8" w:tplc="2334C5D2">
      <w:numFmt w:val="bullet"/>
      <w:lvlText w:val="•"/>
      <w:lvlJc w:val="left"/>
      <w:pPr>
        <w:ind w:left="7884" w:hanging="548"/>
      </w:pPr>
      <w:rPr>
        <w:rFonts w:hint="default"/>
        <w:lang w:val="ru-RU" w:eastAsia="en-US" w:bidi="ar-SA"/>
      </w:rPr>
    </w:lvl>
  </w:abstractNum>
  <w:abstractNum w:abstractNumId="17">
    <w:nsid w:val="6AE10673"/>
    <w:multiLevelType w:val="hybridMultilevel"/>
    <w:tmpl w:val="120A63E4"/>
    <w:lvl w:ilvl="0" w:tplc="BC26ACE2">
      <w:numFmt w:val="bullet"/>
      <w:lvlText w:val=""/>
      <w:lvlJc w:val="left"/>
      <w:pPr>
        <w:ind w:left="677" w:hanging="576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1" w:tplc="E28CC58C">
      <w:numFmt w:val="bullet"/>
      <w:lvlText w:val=""/>
      <w:lvlJc w:val="left"/>
      <w:pPr>
        <w:ind w:left="393" w:hanging="360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2" w:tplc="044ACCC8">
      <w:numFmt w:val="bullet"/>
      <w:lvlText w:val=""/>
      <w:lvlJc w:val="left"/>
      <w:pPr>
        <w:ind w:left="1474" w:hanging="360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3" w:tplc="A2C2960E">
      <w:numFmt w:val="bullet"/>
      <w:lvlText w:val="•"/>
      <w:lvlJc w:val="left"/>
      <w:pPr>
        <w:ind w:left="2670" w:hanging="360"/>
      </w:pPr>
      <w:rPr>
        <w:rFonts w:hint="default"/>
        <w:lang w:val="ru-RU" w:eastAsia="en-US" w:bidi="ar-SA"/>
      </w:rPr>
    </w:lvl>
    <w:lvl w:ilvl="4" w:tplc="063EF318">
      <w:numFmt w:val="bullet"/>
      <w:lvlText w:val="•"/>
      <w:lvlJc w:val="left"/>
      <w:pPr>
        <w:ind w:left="3861" w:hanging="360"/>
      </w:pPr>
      <w:rPr>
        <w:rFonts w:hint="default"/>
        <w:lang w:val="ru-RU" w:eastAsia="en-US" w:bidi="ar-SA"/>
      </w:rPr>
    </w:lvl>
    <w:lvl w:ilvl="5" w:tplc="760066AA">
      <w:numFmt w:val="bullet"/>
      <w:lvlText w:val="•"/>
      <w:lvlJc w:val="left"/>
      <w:pPr>
        <w:ind w:left="5052" w:hanging="360"/>
      </w:pPr>
      <w:rPr>
        <w:rFonts w:hint="default"/>
        <w:lang w:val="ru-RU" w:eastAsia="en-US" w:bidi="ar-SA"/>
      </w:rPr>
    </w:lvl>
    <w:lvl w:ilvl="6" w:tplc="09FE91A4">
      <w:numFmt w:val="bullet"/>
      <w:lvlText w:val="•"/>
      <w:lvlJc w:val="left"/>
      <w:pPr>
        <w:ind w:left="6243" w:hanging="360"/>
      </w:pPr>
      <w:rPr>
        <w:rFonts w:hint="default"/>
        <w:lang w:val="ru-RU" w:eastAsia="en-US" w:bidi="ar-SA"/>
      </w:rPr>
    </w:lvl>
    <w:lvl w:ilvl="7" w:tplc="B1F0DC98">
      <w:numFmt w:val="bullet"/>
      <w:lvlText w:val="•"/>
      <w:lvlJc w:val="left"/>
      <w:pPr>
        <w:ind w:left="7434" w:hanging="360"/>
      </w:pPr>
      <w:rPr>
        <w:rFonts w:hint="default"/>
        <w:lang w:val="ru-RU" w:eastAsia="en-US" w:bidi="ar-SA"/>
      </w:rPr>
    </w:lvl>
    <w:lvl w:ilvl="8" w:tplc="6436D386">
      <w:numFmt w:val="bullet"/>
      <w:lvlText w:val="•"/>
      <w:lvlJc w:val="left"/>
      <w:pPr>
        <w:ind w:left="8624" w:hanging="360"/>
      </w:pPr>
      <w:rPr>
        <w:rFonts w:hint="default"/>
        <w:lang w:val="ru-RU" w:eastAsia="en-US" w:bidi="ar-SA"/>
      </w:rPr>
    </w:lvl>
  </w:abstractNum>
  <w:abstractNum w:abstractNumId="18">
    <w:nsid w:val="70E0040F"/>
    <w:multiLevelType w:val="hybridMultilevel"/>
    <w:tmpl w:val="C340E65A"/>
    <w:lvl w:ilvl="0" w:tplc="99668A02">
      <w:numFmt w:val="bullet"/>
      <w:lvlText w:val=""/>
      <w:lvlJc w:val="left"/>
      <w:pPr>
        <w:ind w:left="393" w:hanging="281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1" w:tplc="DA743EA0">
      <w:numFmt w:val="bullet"/>
      <w:lvlText w:val="•"/>
      <w:lvlJc w:val="left"/>
      <w:pPr>
        <w:ind w:left="1460" w:hanging="281"/>
      </w:pPr>
      <w:rPr>
        <w:rFonts w:hint="default"/>
        <w:lang w:val="ru-RU" w:eastAsia="en-US" w:bidi="ar-SA"/>
      </w:rPr>
    </w:lvl>
    <w:lvl w:ilvl="2" w:tplc="0D840390">
      <w:numFmt w:val="bullet"/>
      <w:lvlText w:val="•"/>
      <w:lvlJc w:val="left"/>
      <w:pPr>
        <w:ind w:left="2521" w:hanging="281"/>
      </w:pPr>
      <w:rPr>
        <w:rFonts w:hint="default"/>
        <w:lang w:val="ru-RU" w:eastAsia="en-US" w:bidi="ar-SA"/>
      </w:rPr>
    </w:lvl>
    <w:lvl w:ilvl="3" w:tplc="FBF48CC4">
      <w:numFmt w:val="bullet"/>
      <w:lvlText w:val="•"/>
      <w:lvlJc w:val="left"/>
      <w:pPr>
        <w:ind w:left="3581" w:hanging="281"/>
      </w:pPr>
      <w:rPr>
        <w:rFonts w:hint="default"/>
        <w:lang w:val="ru-RU" w:eastAsia="en-US" w:bidi="ar-SA"/>
      </w:rPr>
    </w:lvl>
    <w:lvl w:ilvl="4" w:tplc="AB8E13C2">
      <w:numFmt w:val="bullet"/>
      <w:lvlText w:val="•"/>
      <w:lvlJc w:val="left"/>
      <w:pPr>
        <w:ind w:left="4642" w:hanging="281"/>
      </w:pPr>
      <w:rPr>
        <w:rFonts w:hint="default"/>
        <w:lang w:val="ru-RU" w:eastAsia="en-US" w:bidi="ar-SA"/>
      </w:rPr>
    </w:lvl>
    <w:lvl w:ilvl="5" w:tplc="75A238D0">
      <w:numFmt w:val="bullet"/>
      <w:lvlText w:val="•"/>
      <w:lvlJc w:val="left"/>
      <w:pPr>
        <w:ind w:left="5703" w:hanging="281"/>
      </w:pPr>
      <w:rPr>
        <w:rFonts w:hint="default"/>
        <w:lang w:val="ru-RU" w:eastAsia="en-US" w:bidi="ar-SA"/>
      </w:rPr>
    </w:lvl>
    <w:lvl w:ilvl="6" w:tplc="095A21B8">
      <w:numFmt w:val="bullet"/>
      <w:lvlText w:val="•"/>
      <w:lvlJc w:val="left"/>
      <w:pPr>
        <w:ind w:left="6763" w:hanging="281"/>
      </w:pPr>
      <w:rPr>
        <w:rFonts w:hint="default"/>
        <w:lang w:val="ru-RU" w:eastAsia="en-US" w:bidi="ar-SA"/>
      </w:rPr>
    </w:lvl>
    <w:lvl w:ilvl="7" w:tplc="1402DD24">
      <w:numFmt w:val="bullet"/>
      <w:lvlText w:val="•"/>
      <w:lvlJc w:val="left"/>
      <w:pPr>
        <w:ind w:left="7824" w:hanging="281"/>
      </w:pPr>
      <w:rPr>
        <w:rFonts w:hint="default"/>
        <w:lang w:val="ru-RU" w:eastAsia="en-US" w:bidi="ar-SA"/>
      </w:rPr>
    </w:lvl>
    <w:lvl w:ilvl="8" w:tplc="4170E474">
      <w:numFmt w:val="bullet"/>
      <w:lvlText w:val="•"/>
      <w:lvlJc w:val="left"/>
      <w:pPr>
        <w:ind w:left="8885" w:hanging="281"/>
      </w:pPr>
      <w:rPr>
        <w:rFonts w:hint="default"/>
        <w:lang w:val="ru-RU" w:eastAsia="en-US" w:bidi="ar-SA"/>
      </w:rPr>
    </w:lvl>
  </w:abstractNum>
  <w:abstractNum w:abstractNumId="19">
    <w:nsid w:val="773F072C"/>
    <w:multiLevelType w:val="hybridMultilevel"/>
    <w:tmpl w:val="AB24301C"/>
    <w:lvl w:ilvl="0" w:tplc="056655CA">
      <w:numFmt w:val="bullet"/>
      <w:lvlText w:val=""/>
      <w:lvlJc w:val="left"/>
      <w:pPr>
        <w:ind w:left="393" w:hanging="281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1" w:tplc="8D5C9440">
      <w:numFmt w:val="bullet"/>
      <w:lvlText w:val="•"/>
      <w:lvlJc w:val="left"/>
      <w:pPr>
        <w:ind w:left="1460" w:hanging="281"/>
      </w:pPr>
      <w:rPr>
        <w:rFonts w:hint="default"/>
        <w:lang w:val="ru-RU" w:eastAsia="en-US" w:bidi="ar-SA"/>
      </w:rPr>
    </w:lvl>
    <w:lvl w:ilvl="2" w:tplc="E2DCB0FC">
      <w:numFmt w:val="bullet"/>
      <w:lvlText w:val="•"/>
      <w:lvlJc w:val="left"/>
      <w:pPr>
        <w:ind w:left="2521" w:hanging="281"/>
      </w:pPr>
      <w:rPr>
        <w:rFonts w:hint="default"/>
        <w:lang w:val="ru-RU" w:eastAsia="en-US" w:bidi="ar-SA"/>
      </w:rPr>
    </w:lvl>
    <w:lvl w:ilvl="3" w:tplc="3B8CB4F4">
      <w:numFmt w:val="bullet"/>
      <w:lvlText w:val="•"/>
      <w:lvlJc w:val="left"/>
      <w:pPr>
        <w:ind w:left="3581" w:hanging="281"/>
      </w:pPr>
      <w:rPr>
        <w:rFonts w:hint="default"/>
        <w:lang w:val="ru-RU" w:eastAsia="en-US" w:bidi="ar-SA"/>
      </w:rPr>
    </w:lvl>
    <w:lvl w:ilvl="4" w:tplc="8D1023AC">
      <w:numFmt w:val="bullet"/>
      <w:lvlText w:val="•"/>
      <w:lvlJc w:val="left"/>
      <w:pPr>
        <w:ind w:left="4642" w:hanging="281"/>
      </w:pPr>
      <w:rPr>
        <w:rFonts w:hint="default"/>
        <w:lang w:val="ru-RU" w:eastAsia="en-US" w:bidi="ar-SA"/>
      </w:rPr>
    </w:lvl>
    <w:lvl w:ilvl="5" w:tplc="E884CF3E">
      <w:numFmt w:val="bullet"/>
      <w:lvlText w:val="•"/>
      <w:lvlJc w:val="left"/>
      <w:pPr>
        <w:ind w:left="5703" w:hanging="281"/>
      </w:pPr>
      <w:rPr>
        <w:rFonts w:hint="default"/>
        <w:lang w:val="ru-RU" w:eastAsia="en-US" w:bidi="ar-SA"/>
      </w:rPr>
    </w:lvl>
    <w:lvl w:ilvl="6" w:tplc="0C7EC16C">
      <w:numFmt w:val="bullet"/>
      <w:lvlText w:val="•"/>
      <w:lvlJc w:val="left"/>
      <w:pPr>
        <w:ind w:left="6763" w:hanging="281"/>
      </w:pPr>
      <w:rPr>
        <w:rFonts w:hint="default"/>
        <w:lang w:val="ru-RU" w:eastAsia="en-US" w:bidi="ar-SA"/>
      </w:rPr>
    </w:lvl>
    <w:lvl w:ilvl="7" w:tplc="02942756">
      <w:numFmt w:val="bullet"/>
      <w:lvlText w:val="•"/>
      <w:lvlJc w:val="left"/>
      <w:pPr>
        <w:ind w:left="7824" w:hanging="281"/>
      </w:pPr>
      <w:rPr>
        <w:rFonts w:hint="default"/>
        <w:lang w:val="ru-RU" w:eastAsia="en-US" w:bidi="ar-SA"/>
      </w:rPr>
    </w:lvl>
    <w:lvl w:ilvl="8" w:tplc="8C3200AA">
      <w:numFmt w:val="bullet"/>
      <w:lvlText w:val="•"/>
      <w:lvlJc w:val="left"/>
      <w:pPr>
        <w:ind w:left="8885" w:hanging="281"/>
      </w:pPr>
      <w:rPr>
        <w:rFonts w:hint="default"/>
        <w:lang w:val="ru-RU" w:eastAsia="en-US" w:bidi="ar-SA"/>
      </w:rPr>
    </w:lvl>
  </w:abstractNum>
  <w:abstractNum w:abstractNumId="20">
    <w:nsid w:val="7A0C6609"/>
    <w:multiLevelType w:val="hybridMultilevel"/>
    <w:tmpl w:val="5160520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1">
    <w:nsid w:val="7A1A0ECA"/>
    <w:multiLevelType w:val="hybridMultilevel"/>
    <w:tmpl w:val="15781C80"/>
    <w:lvl w:ilvl="0" w:tplc="B37E900A">
      <w:start w:val="1"/>
      <w:numFmt w:val="decimal"/>
      <w:lvlText w:val="%1."/>
      <w:lvlJc w:val="left"/>
      <w:pPr>
        <w:ind w:left="874" w:hanging="240"/>
        <w:jc w:val="right"/>
      </w:pPr>
      <w:rPr>
        <w:rFonts w:ascii="Times New Roman" w:eastAsia="Times New Roman" w:hAnsi="Times New Roman" w:cs="Times New Roman" w:hint="default"/>
        <w:b/>
        <w:bCs/>
        <w:i/>
        <w:iCs/>
        <w:w w:val="100"/>
        <w:sz w:val="24"/>
        <w:szCs w:val="24"/>
        <w:lang w:val="ru-RU" w:eastAsia="en-US" w:bidi="ar-SA"/>
      </w:rPr>
    </w:lvl>
    <w:lvl w:ilvl="1" w:tplc="5424537E">
      <w:numFmt w:val="bullet"/>
      <w:lvlText w:val=""/>
      <w:lvlJc w:val="left"/>
      <w:pPr>
        <w:ind w:left="393" w:hanging="281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2" w:tplc="5980D64E">
      <w:numFmt w:val="bullet"/>
      <w:lvlText w:val="•"/>
      <w:lvlJc w:val="left"/>
      <w:pPr>
        <w:ind w:left="2005" w:hanging="281"/>
      </w:pPr>
      <w:rPr>
        <w:rFonts w:hint="default"/>
        <w:lang w:val="ru-RU" w:eastAsia="en-US" w:bidi="ar-SA"/>
      </w:rPr>
    </w:lvl>
    <w:lvl w:ilvl="3" w:tplc="196E178E">
      <w:numFmt w:val="bullet"/>
      <w:lvlText w:val="•"/>
      <w:lvlJc w:val="left"/>
      <w:pPr>
        <w:ind w:left="3130" w:hanging="281"/>
      </w:pPr>
      <w:rPr>
        <w:rFonts w:hint="default"/>
        <w:lang w:val="ru-RU" w:eastAsia="en-US" w:bidi="ar-SA"/>
      </w:rPr>
    </w:lvl>
    <w:lvl w:ilvl="4" w:tplc="00C61DF8">
      <w:numFmt w:val="bullet"/>
      <w:lvlText w:val="•"/>
      <w:lvlJc w:val="left"/>
      <w:pPr>
        <w:ind w:left="4255" w:hanging="281"/>
      </w:pPr>
      <w:rPr>
        <w:rFonts w:hint="default"/>
        <w:lang w:val="ru-RU" w:eastAsia="en-US" w:bidi="ar-SA"/>
      </w:rPr>
    </w:lvl>
    <w:lvl w:ilvl="5" w:tplc="27241D1E">
      <w:numFmt w:val="bullet"/>
      <w:lvlText w:val="•"/>
      <w:lvlJc w:val="left"/>
      <w:pPr>
        <w:ind w:left="5380" w:hanging="281"/>
      </w:pPr>
      <w:rPr>
        <w:rFonts w:hint="default"/>
        <w:lang w:val="ru-RU" w:eastAsia="en-US" w:bidi="ar-SA"/>
      </w:rPr>
    </w:lvl>
    <w:lvl w:ilvl="6" w:tplc="7180D9E6">
      <w:numFmt w:val="bullet"/>
      <w:lvlText w:val="•"/>
      <w:lvlJc w:val="left"/>
      <w:pPr>
        <w:ind w:left="6505" w:hanging="281"/>
      </w:pPr>
      <w:rPr>
        <w:rFonts w:hint="default"/>
        <w:lang w:val="ru-RU" w:eastAsia="en-US" w:bidi="ar-SA"/>
      </w:rPr>
    </w:lvl>
    <w:lvl w:ilvl="7" w:tplc="0BBA29A2">
      <w:numFmt w:val="bullet"/>
      <w:lvlText w:val="•"/>
      <w:lvlJc w:val="left"/>
      <w:pPr>
        <w:ind w:left="7630" w:hanging="281"/>
      </w:pPr>
      <w:rPr>
        <w:rFonts w:hint="default"/>
        <w:lang w:val="ru-RU" w:eastAsia="en-US" w:bidi="ar-SA"/>
      </w:rPr>
    </w:lvl>
    <w:lvl w:ilvl="8" w:tplc="8C6EF2B2">
      <w:numFmt w:val="bullet"/>
      <w:lvlText w:val="•"/>
      <w:lvlJc w:val="left"/>
      <w:pPr>
        <w:ind w:left="8756" w:hanging="281"/>
      </w:pPr>
      <w:rPr>
        <w:rFonts w:hint="default"/>
        <w:lang w:val="ru-RU" w:eastAsia="en-US" w:bidi="ar-SA"/>
      </w:rPr>
    </w:lvl>
  </w:abstractNum>
  <w:num w:numId="1">
    <w:abstractNumId w:val="9"/>
  </w:num>
  <w:num w:numId="2">
    <w:abstractNumId w:val="7"/>
  </w:num>
  <w:num w:numId="3">
    <w:abstractNumId w:val="15"/>
  </w:num>
  <w:num w:numId="4">
    <w:abstractNumId w:val="19"/>
  </w:num>
  <w:num w:numId="5">
    <w:abstractNumId w:val="18"/>
  </w:num>
  <w:num w:numId="6">
    <w:abstractNumId w:val="21"/>
  </w:num>
  <w:num w:numId="7">
    <w:abstractNumId w:val="2"/>
  </w:num>
  <w:num w:numId="8">
    <w:abstractNumId w:val="17"/>
  </w:num>
  <w:num w:numId="9">
    <w:abstractNumId w:val="5"/>
  </w:num>
  <w:num w:numId="10">
    <w:abstractNumId w:val="11"/>
  </w:num>
  <w:num w:numId="11">
    <w:abstractNumId w:val="1"/>
  </w:num>
  <w:num w:numId="12">
    <w:abstractNumId w:val="8"/>
  </w:num>
  <w:num w:numId="13">
    <w:abstractNumId w:val="13"/>
  </w:num>
  <w:num w:numId="14">
    <w:abstractNumId w:val="4"/>
  </w:num>
  <w:num w:numId="15">
    <w:abstractNumId w:val="6"/>
  </w:num>
  <w:num w:numId="16">
    <w:abstractNumId w:val="16"/>
  </w:num>
  <w:num w:numId="17">
    <w:abstractNumId w:val="10"/>
  </w:num>
  <w:num w:numId="18">
    <w:abstractNumId w:val="14"/>
  </w:num>
  <w:num w:numId="19">
    <w:abstractNumId w:val="20"/>
  </w:num>
  <w:num w:numId="20">
    <w:abstractNumId w:val="12"/>
  </w:num>
  <w:num w:numId="21">
    <w:abstractNumId w:val="3"/>
  </w:num>
  <w:num w:numId="2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1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2"/>
  </w:compat>
  <w:rsids>
    <w:rsidRoot w:val="008C7D91"/>
    <w:rsid w:val="00016C5D"/>
    <w:rsid w:val="00131373"/>
    <w:rsid w:val="001D463C"/>
    <w:rsid w:val="00235AA5"/>
    <w:rsid w:val="0026756C"/>
    <w:rsid w:val="002C1DA4"/>
    <w:rsid w:val="003210EA"/>
    <w:rsid w:val="00457F24"/>
    <w:rsid w:val="004907FB"/>
    <w:rsid w:val="004A4E16"/>
    <w:rsid w:val="00607AE8"/>
    <w:rsid w:val="00684FB9"/>
    <w:rsid w:val="00790EED"/>
    <w:rsid w:val="008061CF"/>
    <w:rsid w:val="008C7D91"/>
    <w:rsid w:val="009259D9"/>
    <w:rsid w:val="009D7FFA"/>
    <w:rsid w:val="00AD3FD2"/>
    <w:rsid w:val="00AD6F39"/>
    <w:rsid w:val="00B24E33"/>
    <w:rsid w:val="00B4548E"/>
    <w:rsid w:val="00D015D0"/>
    <w:rsid w:val="00D90720"/>
    <w:rsid w:val="00E035CC"/>
    <w:rsid w:val="00F645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8C7D91"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next w:val="a"/>
    <w:link w:val="10"/>
    <w:uiPriority w:val="9"/>
    <w:qFormat/>
    <w:rsid w:val="00016C5D"/>
    <w:pPr>
      <w:keepNext/>
      <w:keepLines/>
      <w:widowControl/>
      <w:autoSpaceDE/>
      <w:autoSpaceDN/>
      <w:spacing w:before="240" w:line="259" w:lineRule="auto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8C7D91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8C7D91"/>
    <w:rPr>
      <w:sz w:val="24"/>
      <w:szCs w:val="24"/>
    </w:rPr>
  </w:style>
  <w:style w:type="paragraph" w:customStyle="1" w:styleId="11">
    <w:name w:val="Заголовок 11"/>
    <w:basedOn w:val="a"/>
    <w:uiPriority w:val="1"/>
    <w:qFormat/>
    <w:rsid w:val="008C7D91"/>
    <w:pPr>
      <w:ind w:left="1587" w:right="1117"/>
      <w:jc w:val="center"/>
      <w:outlineLvl w:val="1"/>
    </w:pPr>
    <w:rPr>
      <w:b/>
      <w:bCs/>
      <w:sz w:val="28"/>
      <w:szCs w:val="28"/>
    </w:rPr>
  </w:style>
  <w:style w:type="paragraph" w:customStyle="1" w:styleId="21">
    <w:name w:val="Заголовок 21"/>
    <w:basedOn w:val="a"/>
    <w:uiPriority w:val="1"/>
    <w:qFormat/>
    <w:rsid w:val="008C7D91"/>
    <w:pPr>
      <w:ind w:left="393"/>
      <w:outlineLvl w:val="2"/>
    </w:pPr>
    <w:rPr>
      <w:sz w:val="28"/>
      <w:szCs w:val="28"/>
    </w:rPr>
  </w:style>
  <w:style w:type="paragraph" w:customStyle="1" w:styleId="31">
    <w:name w:val="Заголовок 31"/>
    <w:basedOn w:val="a"/>
    <w:uiPriority w:val="1"/>
    <w:qFormat/>
    <w:rsid w:val="008C7D91"/>
    <w:pPr>
      <w:ind w:left="393"/>
      <w:outlineLvl w:val="3"/>
    </w:pPr>
    <w:rPr>
      <w:b/>
      <w:bCs/>
      <w:sz w:val="24"/>
      <w:szCs w:val="24"/>
    </w:rPr>
  </w:style>
  <w:style w:type="paragraph" w:customStyle="1" w:styleId="41">
    <w:name w:val="Заголовок 41"/>
    <w:basedOn w:val="a"/>
    <w:uiPriority w:val="1"/>
    <w:qFormat/>
    <w:rsid w:val="008C7D91"/>
    <w:pPr>
      <w:spacing w:before="3" w:line="274" w:lineRule="exact"/>
      <w:ind w:left="754"/>
      <w:jc w:val="both"/>
      <w:outlineLvl w:val="4"/>
    </w:pPr>
    <w:rPr>
      <w:b/>
      <w:bCs/>
      <w:i/>
      <w:iCs/>
      <w:sz w:val="24"/>
      <w:szCs w:val="24"/>
    </w:rPr>
  </w:style>
  <w:style w:type="paragraph" w:styleId="a4">
    <w:name w:val="List Paragraph"/>
    <w:basedOn w:val="a"/>
    <w:uiPriority w:val="34"/>
    <w:qFormat/>
    <w:rsid w:val="008C7D91"/>
    <w:pPr>
      <w:ind w:left="1114" w:hanging="361"/>
    </w:pPr>
  </w:style>
  <w:style w:type="paragraph" w:customStyle="1" w:styleId="TableParagraph">
    <w:name w:val="Table Paragraph"/>
    <w:basedOn w:val="a"/>
    <w:uiPriority w:val="1"/>
    <w:qFormat/>
    <w:rsid w:val="008C7D91"/>
  </w:style>
  <w:style w:type="character" w:customStyle="1" w:styleId="normaltextrun">
    <w:name w:val="normaltextrun"/>
    <w:basedOn w:val="a0"/>
    <w:rsid w:val="009D7FFA"/>
  </w:style>
  <w:style w:type="paragraph" w:styleId="a5">
    <w:name w:val="No Spacing"/>
    <w:link w:val="a6"/>
    <w:qFormat/>
    <w:rsid w:val="009D7FFA"/>
    <w:pPr>
      <w:widowControl/>
      <w:autoSpaceDE/>
      <w:autoSpaceDN/>
    </w:pPr>
    <w:rPr>
      <w:rFonts w:eastAsiaTheme="minorEastAsia"/>
      <w:lang w:val="ru-RU" w:eastAsia="ru-RU"/>
    </w:rPr>
  </w:style>
  <w:style w:type="character" w:customStyle="1" w:styleId="a6">
    <w:name w:val="Без интервала Знак"/>
    <w:link w:val="a5"/>
    <w:rsid w:val="009D7FFA"/>
    <w:rPr>
      <w:rFonts w:eastAsiaTheme="minorEastAsia"/>
      <w:lang w:val="ru-RU" w:eastAsia="ru-RU"/>
    </w:rPr>
  </w:style>
  <w:style w:type="table" w:styleId="a7">
    <w:name w:val="Table Grid"/>
    <w:basedOn w:val="a1"/>
    <w:uiPriority w:val="59"/>
    <w:rsid w:val="004907FB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10">
    <w:name w:val="Заголовок 1 Знак"/>
    <w:basedOn w:val="a0"/>
    <w:link w:val="1"/>
    <w:uiPriority w:val="9"/>
    <w:rsid w:val="00016C5D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val="ru-RU"/>
    </w:rPr>
  </w:style>
  <w:style w:type="character" w:customStyle="1" w:styleId="a8">
    <w:name w:val="Основной текст_"/>
    <w:basedOn w:val="a0"/>
    <w:link w:val="12"/>
    <w:rsid w:val="00016C5D"/>
    <w:rPr>
      <w:rFonts w:ascii="Bookman Old Style" w:eastAsia="Bookman Old Style" w:hAnsi="Bookman Old Style" w:cs="Bookman Old Style"/>
      <w:sz w:val="18"/>
      <w:szCs w:val="18"/>
      <w:shd w:val="clear" w:color="auto" w:fill="FFFFFF"/>
    </w:rPr>
  </w:style>
  <w:style w:type="character" w:customStyle="1" w:styleId="6">
    <w:name w:val="Основной текст (6)_"/>
    <w:basedOn w:val="a0"/>
    <w:link w:val="60"/>
    <w:rsid w:val="00016C5D"/>
    <w:rPr>
      <w:rFonts w:ascii="Bookman Old Style" w:eastAsia="Bookman Old Style" w:hAnsi="Bookman Old Style" w:cs="Bookman Old Style"/>
      <w:sz w:val="16"/>
      <w:szCs w:val="16"/>
      <w:shd w:val="clear" w:color="auto" w:fill="FFFFFF"/>
    </w:rPr>
  </w:style>
  <w:style w:type="paragraph" w:customStyle="1" w:styleId="12">
    <w:name w:val="Основной текст1"/>
    <w:basedOn w:val="a"/>
    <w:link w:val="a8"/>
    <w:rsid w:val="00016C5D"/>
    <w:pPr>
      <w:shd w:val="clear" w:color="auto" w:fill="FFFFFF"/>
      <w:autoSpaceDE/>
      <w:autoSpaceDN/>
      <w:spacing w:line="269" w:lineRule="auto"/>
      <w:ind w:firstLine="280"/>
    </w:pPr>
    <w:rPr>
      <w:rFonts w:ascii="Bookman Old Style" w:eastAsia="Bookman Old Style" w:hAnsi="Bookman Old Style" w:cs="Bookman Old Style"/>
      <w:sz w:val="18"/>
      <w:szCs w:val="18"/>
      <w:lang w:val="en-US"/>
    </w:rPr>
  </w:style>
  <w:style w:type="paragraph" w:customStyle="1" w:styleId="60">
    <w:name w:val="Основной текст (6)"/>
    <w:basedOn w:val="a"/>
    <w:link w:val="6"/>
    <w:rsid w:val="00016C5D"/>
    <w:pPr>
      <w:shd w:val="clear" w:color="auto" w:fill="FFFFFF"/>
      <w:autoSpaceDE/>
      <w:autoSpaceDN/>
      <w:spacing w:after="190"/>
      <w:jc w:val="center"/>
    </w:pPr>
    <w:rPr>
      <w:rFonts w:ascii="Bookman Old Style" w:eastAsia="Bookman Old Style" w:hAnsi="Bookman Old Style" w:cs="Bookman Old Style"/>
      <w:sz w:val="16"/>
      <w:szCs w:val="16"/>
      <w:lang w:val="en-US"/>
    </w:rPr>
  </w:style>
  <w:style w:type="paragraph" w:styleId="a9">
    <w:name w:val="Balloon Text"/>
    <w:basedOn w:val="a"/>
    <w:link w:val="aa"/>
    <w:uiPriority w:val="99"/>
    <w:semiHidden/>
    <w:unhideWhenUsed/>
    <w:rsid w:val="00D90720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D90720"/>
    <w:rPr>
      <w:rFonts w:ascii="Tahoma" w:eastAsia="Times New Roman" w:hAnsi="Tahoma" w:cs="Tahoma"/>
      <w:sz w:val="16"/>
      <w:szCs w:val="16"/>
      <w:lang w:val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06629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107</TotalTime>
  <Pages>14</Pages>
  <Words>2047</Words>
  <Characters>11673</Characters>
  <Application>Microsoft Office Word</Application>
  <DocSecurity>0</DocSecurity>
  <Lines>97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13693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ELENA</dc:creator>
  <cp:lastModifiedBy>user</cp:lastModifiedBy>
  <cp:revision>9</cp:revision>
  <cp:lastPrinted>2024-09-12T09:59:00Z</cp:lastPrinted>
  <dcterms:created xsi:type="dcterms:W3CDTF">2023-12-23T20:17:00Z</dcterms:created>
  <dcterms:modified xsi:type="dcterms:W3CDTF">2024-10-24T06:18:00Z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2023-09-14T00:00:00Z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2023-12-23T00:00:00Z</vt:filetime>
  </property>
</Properties>
</file>