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C1F865" w14:textId="77777777" w:rsidR="0039212D" w:rsidRPr="00AD17FA" w:rsidRDefault="0039212D" w:rsidP="0039212D">
      <w:pPr>
        <w:widowControl w:val="0"/>
        <w:autoSpaceDE w:val="0"/>
        <w:autoSpaceDN w:val="0"/>
        <w:spacing w:after="0" w:line="240" w:lineRule="auto"/>
        <w:jc w:val="center"/>
        <w:rPr>
          <w:rFonts w:ascii="Times New Roman" w:eastAsia="Times New Roman" w:hAnsi="Times New Roman" w:cs="Times New Roman"/>
          <w:b/>
          <w:sz w:val="28"/>
          <w:szCs w:val="28"/>
        </w:rPr>
      </w:pPr>
      <w:bookmarkStart w:id="0" w:name="_Hlk169960466"/>
      <w:bookmarkStart w:id="1" w:name="_Toc144365565"/>
      <w:r w:rsidRPr="00AD17FA">
        <w:rPr>
          <w:rFonts w:ascii="Times New Roman" w:eastAsia="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 г. Владикавказ</w:t>
      </w:r>
    </w:p>
    <w:p w14:paraId="4563375F" w14:textId="77777777" w:rsidR="0039212D" w:rsidRPr="00AD17FA" w:rsidRDefault="0039212D" w:rsidP="0039212D">
      <w:pPr>
        <w:spacing w:line="240" w:lineRule="auto"/>
        <w:jc w:val="center"/>
        <w:rPr>
          <w:rFonts w:ascii="Times New Roman" w:eastAsia="Calibri" w:hAnsi="Times New Roman" w:cs="Times New Roman"/>
          <w:b/>
          <w:noProof/>
          <w:sz w:val="28"/>
          <w:szCs w:val="28"/>
        </w:rPr>
      </w:pPr>
    </w:p>
    <w:p w14:paraId="43A4A6C2" w14:textId="7E147295" w:rsidR="00872B38" w:rsidRDefault="00B35518" w:rsidP="00872B38">
      <w:pPr>
        <w:spacing w:after="0" w:line="360" w:lineRule="auto"/>
        <w:jc w:val="center"/>
        <w:rPr>
          <w:rFonts w:ascii="Times New Roman" w:eastAsia="Calibri" w:hAnsi="Times New Roman" w:cs="Times New Roman"/>
          <w:noProof/>
          <w:color w:val="000000"/>
          <w:sz w:val="28"/>
          <w:szCs w:val="28"/>
          <w:lang w:eastAsia="ru-RU"/>
        </w:rPr>
      </w:pPr>
      <w:r w:rsidRPr="000A56B6">
        <w:rPr>
          <w:noProof/>
          <w:lang w:eastAsia="ru-RU"/>
        </w:rPr>
        <w:drawing>
          <wp:inline distT="0" distB="0" distL="0" distR="0" wp14:anchorId="717CAD2C" wp14:editId="570C522A">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2" w:name="_GoBack"/>
      <w:bookmarkEnd w:id="2"/>
      <w:r w:rsidR="00872B38">
        <w:rPr>
          <w:rFonts w:ascii="Times New Roman" w:eastAsia="Calibri" w:hAnsi="Times New Roman" w:cs="Times New Roman"/>
          <w:noProof/>
          <w:color w:val="000000"/>
          <w:sz w:val="28"/>
          <w:szCs w:val="28"/>
          <w:lang w:eastAsia="ru-RU"/>
        </w:rPr>
        <w:t xml:space="preserve">                                                                         </w:t>
      </w:r>
    </w:p>
    <w:p w14:paraId="65F1E5C0" w14:textId="77777777" w:rsidR="0039212D" w:rsidRPr="00AD17FA" w:rsidRDefault="0039212D" w:rsidP="0039212D">
      <w:pPr>
        <w:spacing w:line="256" w:lineRule="auto"/>
        <w:jc w:val="right"/>
        <w:rPr>
          <w:rFonts w:ascii="Times New Roman" w:eastAsia="Calibri" w:hAnsi="Times New Roman" w:cs="Times New Roman"/>
          <w:b/>
          <w:noProof/>
          <w:sz w:val="28"/>
          <w:szCs w:val="28"/>
        </w:rPr>
      </w:pPr>
    </w:p>
    <w:p w14:paraId="0C07EB6B" w14:textId="77777777" w:rsidR="0039212D" w:rsidRPr="00AD17FA" w:rsidRDefault="0039212D" w:rsidP="0039212D">
      <w:pPr>
        <w:shd w:val="clear" w:color="auto" w:fill="FFFFFF"/>
        <w:spacing w:after="171" w:line="240" w:lineRule="auto"/>
        <w:rPr>
          <w:rFonts w:ascii="Arial" w:eastAsia="Times New Roman" w:hAnsi="Arial" w:cs="Arial"/>
          <w:noProof/>
          <w:color w:val="000000"/>
          <w:sz w:val="24"/>
          <w:szCs w:val="24"/>
          <w:lang w:eastAsia="ru-RU"/>
        </w:rPr>
      </w:pPr>
    </w:p>
    <w:p w14:paraId="26DF143B" w14:textId="77777777" w:rsidR="0039212D" w:rsidRPr="00AD17FA" w:rsidRDefault="0039212D" w:rsidP="0039212D">
      <w:pPr>
        <w:shd w:val="clear" w:color="auto" w:fill="FFFFFF"/>
        <w:spacing w:after="0" w:line="240" w:lineRule="auto"/>
        <w:ind w:left="2832" w:firstLine="708"/>
        <w:rPr>
          <w:rFonts w:ascii="Times New Roman" w:eastAsia="Times New Roman" w:hAnsi="Times New Roman" w:cs="Times New Roman"/>
          <w:noProof/>
          <w:color w:val="000000"/>
          <w:sz w:val="24"/>
          <w:szCs w:val="24"/>
          <w:lang w:eastAsia="ru-RU"/>
        </w:rPr>
      </w:pPr>
    </w:p>
    <w:p w14:paraId="5717E34A" w14:textId="77777777" w:rsidR="0039212D" w:rsidRPr="00AD17FA" w:rsidRDefault="0039212D" w:rsidP="0039212D">
      <w:pPr>
        <w:shd w:val="clear" w:color="auto" w:fill="FFFFFF"/>
        <w:spacing w:after="0" w:line="240" w:lineRule="auto"/>
        <w:ind w:left="2832" w:firstLine="708"/>
        <w:rPr>
          <w:rFonts w:ascii="Times New Roman" w:eastAsia="Times New Roman" w:hAnsi="Times New Roman" w:cs="Times New Roman"/>
          <w:noProof/>
          <w:color w:val="000000"/>
          <w:sz w:val="24"/>
          <w:szCs w:val="24"/>
          <w:lang w:eastAsia="ru-RU"/>
        </w:rPr>
      </w:pPr>
    </w:p>
    <w:p w14:paraId="4A776F24" w14:textId="77777777" w:rsidR="0039212D" w:rsidRPr="00AD17FA" w:rsidRDefault="0039212D" w:rsidP="0039212D">
      <w:pPr>
        <w:shd w:val="clear" w:color="auto" w:fill="FFFFFF"/>
        <w:spacing w:after="0" w:line="240" w:lineRule="auto"/>
        <w:jc w:val="center"/>
        <w:rPr>
          <w:rFonts w:ascii="Times New Roman" w:eastAsia="Times New Roman" w:hAnsi="Times New Roman" w:cs="Times New Roman"/>
          <w:b/>
          <w:bCs/>
          <w:noProof/>
          <w:color w:val="000000"/>
          <w:sz w:val="32"/>
          <w:szCs w:val="32"/>
          <w:lang w:eastAsia="ru-RU"/>
        </w:rPr>
      </w:pPr>
      <w:r w:rsidRPr="00AD17FA">
        <w:rPr>
          <w:rFonts w:ascii="Times New Roman" w:eastAsia="Times New Roman" w:hAnsi="Times New Roman" w:cs="Times New Roman"/>
          <w:b/>
          <w:bCs/>
          <w:noProof/>
          <w:color w:val="000000"/>
          <w:sz w:val="32"/>
          <w:szCs w:val="32"/>
          <w:lang w:eastAsia="ru-RU"/>
        </w:rPr>
        <w:t>РАБОЧАЯ ПРОГРАММА</w:t>
      </w:r>
    </w:p>
    <w:p w14:paraId="62EF8913"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noProof/>
          <w:color w:val="000000"/>
          <w:sz w:val="32"/>
          <w:szCs w:val="32"/>
          <w:lang w:eastAsia="ru-RU"/>
        </w:rPr>
      </w:pPr>
    </w:p>
    <w:p w14:paraId="1A6A854E" w14:textId="55C6E419" w:rsidR="0039212D" w:rsidRPr="00AD17FA" w:rsidRDefault="0039212D" w:rsidP="0039212D">
      <w:pPr>
        <w:shd w:val="clear" w:color="auto" w:fill="FFFFFF"/>
        <w:spacing w:after="0" w:line="360" w:lineRule="auto"/>
        <w:jc w:val="center"/>
        <w:rPr>
          <w:rFonts w:ascii="Times New Roman" w:eastAsia="Times New Roman" w:hAnsi="Times New Roman" w:cs="Times New Roman"/>
          <w:b/>
          <w:noProof/>
          <w:color w:val="000000"/>
          <w:sz w:val="28"/>
          <w:szCs w:val="28"/>
          <w:u w:val="single"/>
          <w:lang w:eastAsia="ru-RU"/>
        </w:rPr>
      </w:pPr>
      <w:r w:rsidRPr="00AD17FA">
        <w:rPr>
          <w:rFonts w:ascii="Times New Roman" w:eastAsia="Times New Roman" w:hAnsi="Times New Roman" w:cs="Times New Roman"/>
          <w:b/>
          <w:noProof/>
          <w:color w:val="000000"/>
          <w:sz w:val="28"/>
          <w:szCs w:val="28"/>
          <w:lang w:eastAsia="ru-RU"/>
        </w:rPr>
        <w:t xml:space="preserve">Наименование учебного курса: </w:t>
      </w:r>
      <w:r w:rsidR="00C65E4D">
        <w:rPr>
          <w:rFonts w:ascii="Times New Roman" w:eastAsia="Times New Roman" w:hAnsi="Times New Roman" w:cs="Times New Roman"/>
          <w:b/>
          <w:noProof/>
          <w:color w:val="000000"/>
          <w:sz w:val="28"/>
          <w:szCs w:val="28"/>
          <w:lang w:eastAsia="ru-RU"/>
        </w:rPr>
        <w:t>РУССКИЙ ЯЗЫК</w:t>
      </w:r>
    </w:p>
    <w:p w14:paraId="0388CE4B"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
          <w:noProof/>
          <w:color w:val="000000"/>
          <w:sz w:val="28"/>
          <w:szCs w:val="28"/>
          <w:lang w:eastAsia="ru-RU"/>
        </w:rPr>
      </w:pPr>
      <w:r w:rsidRPr="00AD17FA">
        <w:rPr>
          <w:rFonts w:ascii="Times New Roman" w:eastAsia="Times New Roman" w:hAnsi="Times New Roman" w:cs="Times New Roman"/>
          <w:b/>
          <w:noProof/>
          <w:color w:val="000000"/>
          <w:sz w:val="28"/>
          <w:szCs w:val="28"/>
          <w:lang w:eastAsia="ru-RU"/>
        </w:rPr>
        <w:t>Класс: 4 (вариант 1.2)</w:t>
      </w:r>
    </w:p>
    <w:p w14:paraId="325EB544"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
          <w:noProof/>
          <w:color w:val="000000"/>
          <w:sz w:val="28"/>
          <w:szCs w:val="28"/>
          <w:lang w:eastAsia="ru-RU"/>
        </w:rPr>
      </w:pPr>
      <w:r w:rsidRPr="00AD17FA">
        <w:rPr>
          <w:rFonts w:ascii="Times New Roman" w:eastAsia="Times New Roman" w:hAnsi="Times New Roman" w:cs="Times New Roman"/>
          <w:b/>
          <w:noProof/>
          <w:color w:val="000000"/>
          <w:sz w:val="28"/>
          <w:szCs w:val="28"/>
          <w:lang w:eastAsia="ru-RU"/>
        </w:rPr>
        <w:t>Уровень образования: НОО</w:t>
      </w:r>
    </w:p>
    <w:p w14:paraId="765CB702"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Cs/>
          <w:noProof/>
          <w:color w:val="000000"/>
          <w:sz w:val="28"/>
          <w:szCs w:val="28"/>
          <w:lang w:eastAsia="ru-RU"/>
        </w:rPr>
      </w:pPr>
      <w:r w:rsidRPr="00AD17FA">
        <w:rPr>
          <w:rFonts w:ascii="Times New Roman" w:eastAsia="Times New Roman" w:hAnsi="Times New Roman" w:cs="Times New Roman"/>
          <w:b/>
          <w:bCs/>
          <w:noProof/>
          <w:color w:val="000000"/>
          <w:sz w:val="28"/>
          <w:szCs w:val="28"/>
          <w:lang w:eastAsia="ru-RU"/>
        </w:rPr>
        <w:t>Срок реализации программы: 2024-2025 учебный год</w:t>
      </w:r>
    </w:p>
    <w:p w14:paraId="5DE5C89A"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bookmarkEnd w:id="0"/>
    <w:p w14:paraId="534DA5F8"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64E4F5C1"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3EB4E513"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3CC4DC53" w14:textId="66E7958D" w:rsidR="0039212D" w:rsidRDefault="0039212D" w:rsidP="0039212D">
      <w:pPr>
        <w:shd w:val="clear" w:color="auto" w:fill="FFFFFF"/>
        <w:spacing w:after="171" w:line="240" w:lineRule="auto"/>
        <w:jc w:val="center"/>
        <w:rPr>
          <w:rFonts w:ascii="Times New Roman" w:eastAsia="Times New Roman" w:hAnsi="Times New Roman" w:cs="Times New Roman"/>
          <w:bCs/>
          <w:noProof/>
          <w:color w:val="000000"/>
          <w:sz w:val="32"/>
          <w:szCs w:val="32"/>
          <w:lang w:eastAsia="ru-RU"/>
        </w:rPr>
      </w:pPr>
    </w:p>
    <w:p w14:paraId="5D612EDE" w14:textId="744FE305" w:rsidR="00721CCB" w:rsidRDefault="00721CCB" w:rsidP="0039212D">
      <w:pPr>
        <w:shd w:val="clear" w:color="auto" w:fill="FFFFFF"/>
        <w:spacing w:after="171" w:line="240" w:lineRule="auto"/>
        <w:jc w:val="center"/>
        <w:rPr>
          <w:rFonts w:ascii="Times New Roman" w:eastAsia="Times New Roman" w:hAnsi="Times New Roman" w:cs="Times New Roman"/>
          <w:bCs/>
          <w:noProof/>
          <w:color w:val="000000"/>
          <w:sz w:val="32"/>
          <w:szCs w:val="32"/>
          <w:lang w:eastAsia="ru-RU"/>
        </w:rPr>
      </w:pPr>
    </w:p>
    <w:p w14:paraId="37C537FE" w14:textId="77777777" w:rsidR="00721CCB" w:rsidRPr="00AD17FA" w:rsidRDefault="00721CCB" w:rsidP="0039212D">
      <w:pPr>
        <w:shd w:val="clear" w:color="auto" w:fill="FFFFFF"/>
        <w:spacing w:after="171" w:line="240" w:lineRule="auto"/>
        <w:jc w:val="center"/>
        <w:rPr>
          <w:rFonts w:ascii="Times New Roman" w:eastAsia="Times New Roman" w:hAnsi="Times New Roman" w:cs="Times New Roman"/>
          <w:bCs/>
          <w:noProof/>
          <w:color w:val="000000"/>
          <w:sz w:val="32"/>
          <w:szCs w:val="32"/>
          <w:lang w:eastAsia="ru-RU"/>
        </w:rPr>
      </w:pPr>
    </w:p>
    <w:p w14:paraId="67452E7F" w14:textId="77777777" w:rsidR="0039212D" w:rsidRPr="00AD17FA" w:rsidRDefault="0039212D" w:rsidP="0039212D">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6415AFE0" w14:textId="77777777" w:rsidR="0039212D" w:rsidRPr="00AD17FA" w:rsidRDefault="0039212D" w:rsidP="0039212D">
      <w:pPr>
        <w:widowControl w:val="0"/>
        <w:autoSpaceDE w:val="0"/>
        <w:autoSpaceDN w:val="0"/>
        <w:spacing w:after="0" w:line="360" w:lineRule="auto"/>
        <w:rPr>
          <w:rFonts w:ascii="Times New Roman" w:eastAsia="Times New Roman" w:hAnsi="Times New Roman" w:cs="Times New Roman"/>
          <w:sz w:val="28"/>
          <w:szCs w:val="28"/>
          <w:lang w:eastAsia="ru-RU"/>
        </w:rPr>
      </w:pPr>
      <w:r w:rsidRPr="00AD17FA">
        <w:rPr>
          <w:rFonts w:ascii="Times New Roman" w:eastAsia="Times New Roman" w:hAnsi="Times New Roman" w:cs="Times New Roman"/>
          <w:sz w:val="28"/>
          <w:szCs w:val="28"/>
          <w:lang w:eastAsia="ru-RU"/>
        </w:rPr>
        <w:t xml:space="preserve">Рабочую программу составила:  </w:t>
      </w:r>
      <w:r w:rsidRPr="00AD17FA">
        <w:rPr>
          <w:rFonts w:ascii="Times New Roman" w:eastAsia="Times New Roman" w:hAnsi="Times New Roman" w:cs="Times New Roman"/>
          <w:sz w:val="28"/>
          <w:szCs w:val="28"/>
          <w:vertAlign w:val="subscript"/>
          <w:lang w:eastAsia="ru-RU"/>
        </w:rPr>
        <w:t xml:space="preserve"> </w:t>
      </w:r>
      <w:proofErr w:type="spellStart"/>
      <w:r w:rsidRPr="00AD17FA">
        <w:rPr>
          <w:rFonts w:ascii="Times New Roman" w:eastAsia="Times New Roman" w:hAnsi="Times New Roman" w:cs="Times New Roman"/>
          <w:sz w:val="28"/>
          <w:szCs w:val="28"/>
          <w:lang w:eastAsia="ru-RU"/>
        </w:rPr>
        <w:t>Кочисова</w:t>
      </w:r>
      <w:proofErr w:type="spellEnd"/>
      <w:r w:rsidRPr="00AD17FA">
        <w:rPr>
          <w:rFonts w:ascii="Times New Roman" w:eastAsia="Times New Roman" w:hAnsi="Times New Roman" w:cs="Times New Roman"/>
          <w:sz w:val="28"/>
          <w:szCs w:val="28"/>
          <w:lang w:eastAsia="ru-RU"/>
        </w:rPr>
        <w:t xml:space="preserve">  Б.К.                                  </w:t>
      </w:r>
    </w:p>
    <w:p w14:paraId="2F091A3D" w14:textId="77777777" w:rsidR="0039212D" w:rsidRPr="00AD17FA" w:rsidRDefault="0039212D" w:rsidP="0039212D">
      <w:pPr>
        <w:widowControl w:val="0"/>
        <w:tabs>
          <w:tab w:val="left" w:pos="8789"/>
        </w:tabs>
        <w:autoSpaceDE w:val="0"/>
        <w:autoSpaceDN w:val="0"/>
        <w:spacing w:after="0" w:line="360" w:lineRule="auto"/>
        <w:outlineLvl w:val="2"/>
        <w:rPr>
          <w:rFonts w:ascii="NewtonCSanPin" w:eastAsia="NewtonCSanPin" w:hAnsi="NewtonCSanPin" w:cs="NewtonCSanPin"/>
          <w:bCs/>
          <w:noProof/>
          <w:sz w:val="28"/>
          <w:szCs w:val="28"/>
          <w:lang w:eastAsia="ru-RU"/>
        </w:rPr>
      </w:pPr>
      <w:r w:rsidRPr="00AD17FA">
        <w:rPr>
          <w:rFonts w:ascii="NewtonCSanPin" w:eastAsia="NewtonCSanPin" w:hAnsi="NewtonCSanPin" w:cs="NewtonCSanPin"/>
          <w:bCs/>
          <w:noProof/>
          <w:sz w:val="28"/>
          <w:szCs w:val="28"/>
          <w:lang w:eastAsia="ru-RU"/>
        </w:rPr>
        <w:t>Квалификационная категория:</w:t>
      </w:r>
    </w:p>
    <w:p w14:paraId="22523D3E" w14:textId="7CB85A91" w:rsidR="00115F2B" w:rsidRPr="00FE3385" w:rsidRDefault="00115F2B" w:rsidP="0039212D">
      <w:pPr>
        <w:keepNext/>
        <w:keepLines/>
        <w:widowControl w:val="0"/>
        <w:spacing w:after="0" w:line="360" w:lineRule="auto"/>
        <w:jc w:val="center"/>
        <w:outlineLvl w:val="0"/>
        <w:rPr>
          <w:rFonts w:ascii="Times New Roman Полужирный" w:eastAsiaTheme="majorEastAsia" w:hAnsi="Times New Roman Полужирный" w:cstheme="majorBidi" w:hint="eastAsia"/>
          <w:b/>
          <w:bCs/>
          <w:caps/>
          <w:sz w:val="28"/>
          <w:szCs w:val="28"/>
        </w:rPr>
      </w:pPr>
      <w:r w:rsidRPr="00FE3385">
        <w:rPr>
          <w:rFonts w:ascii="Times New Roman Полужирный" w:hAnsi="Times New Roman Полужирный" w:cs="Times New Roman"/>
          <w:b/>
          <w:bCs/>
          <w:iCs/>
          <w:caps/>
          <w:sz w:val="28"/>
          <w:szCs w:val="28"/>
        </w:rPr>
        <w:lastRenderedPageBreak/>
        <w:t>Пояснительная записка</w:t>
      </w:r>
      <w:bookmarkEnd w:id="1"/>
    </w:p>
    <w:p w14:paraId="2FB62D63" w14:textId="6070CD52" w:rsidR="00D23FE1" w:rsidRPr="00821E90" w:rsidRDefault="00D23FE1" w:rsidP="0039212D">
      <w:pPr>
        <w:pStyle w:val="afd"/>
        <w:spacing w:line="360" w:lineRule="auto"/>
        <w:rPr>
          <w:rFonts w:ascii="Times New Roman" w:eastAsiaTheme="minorEastAsia" w:hAnsi="Times New Roman"/>
          <w:sz w:val="28"/>
          <w:szCs w:val="28"/>
          <w:lang w:eastAsia="ru-RU"/>
        </w:rPr>
      </w:pPr>
      <w:r w:rsidRPr="00821E90">
        <w:rPr>
          <w:rFonts w:ascii="Times New Roman" w:hAnsi="Times New Roman"/>
          <w:sz w:val="28"/>
          <w:szCs w:val="28"/>
          <w:lang w:eastAsia="ru-RU"/>
        </w:rPr>
        <w:t xml:space="preserve">Рабочая программа </w:t>
      </w:r>
      <w:r w:rsidR="0039212D">
        <w:rPr>
          <w:rFonts w:ascii="Times New Roman" w:hAnsi="Times New Roman"/>
          <w:sz w:val="28"/>
          <w:szCs w:val="28"/>
          <w:lang w:eastAsia="ru-RU"/>
        </w:rPr>
        <w:t>по предмету</w:t>
      </w:r>
      <w:r w:rsidRPr="00821E90">
        <w:rPr>
          <w:rFonts w:ascii="Times New Roman" w:hAnsi="Times New Roman"/>
          <w:sz w:val="28"/>
          <w:szCs w:val="28"/>
        </w:rPr>
        <w:t xml:space="preserve"> </w:t>
      </w:r>
      <w:r w:rsidRPr="0039212D">
        <w:rPr>
          <w:rFonts w:ascii="Times New Roman" w:hAnsi="Times New Roman"/>
          <w:b/>
          <w:bCs/>
          <w:sz w:val="28"/>
          <w:szCs w:val="28"/>
          <w:u w:val="single"/>
        </w:rPr>
        <w:t>«</w:t>
      </w:r>
      <w:r w:rsidRPr="0039212D">
        <w:rPr>
          <w:rStyle w:val="c3"/>
          <w:rFonts w:ascii="Times New Roman" w:hAnsi="Times New Roman"/>
          <w:b/>
          <w:color w:val="000000"/>
          <w:sz w:val="28"/>
          <w:szCs w:val="28"/>
          <w:u w:val="single"/>
        </w:rPr>
        <w:t>Русский язык</w:t>
      </w:r>
      <w:r w:rsidR="00891F08">
        <w:rPr>
          <w:rStyle w:val="c3"/>
          <w:rFonts w:ascii="Times New Roman" w:hAnsi="Times New Roman"/>
          <w:b/>
          <w:color w:val="000000"/>
          <w:sz w:val="28"/>
          <w:szCs w:val="28"/>
          <w:u w:val="single"/>
        </w:rPr>
        <w:t xml:space="preserve"> и развитие речи</w:t>
      </w:r>
      <w:r w:rsidRPr="0039212D">
        <w:rPr>
          <w:rFonts w:ascii="Times New Roman" w:hAnsi="Times New Roman"/>
          <w:b/>
          <w:bCs/>
          <w:sz w:val="28"/>
          <w:szCs w:val="28"/>
          <w:u w:val="single"/>
        </w:rPr>
        <w:t>»</w:t>
      </w:r>
      <w:r w:rsidRPr="00821E90">
        <w:rPr>
          <w:rFonts w:ascii="Times New Roman" w:hAnsi="Times New Roman"/>
          <w:sz w:val="28"/>
          <w:szCs w:val="28"/>
        </w:rPr>
        <w:t xml:space="preserve"> для 4 класса глухих обучающихся </w:t>
      </w:r>
      <w:r w:rsidRPr="0039212D">
        <w:rPr>
          <w:rFonts w:ascii="Times New Roman" w:hAnsi="Times New Roman"/>
          <w:b/>
          <w:sz w:val="28"/>
          <w:szCs w:val="28"/>
        </w:rPr>
        <w:t>(вариант 1.2)</w:t>
      </w:r>
      <w:r w:rsidRPr="00821E90">
        <w:rPr>
          <w:rFonts w:ascii="Times New Roman" w:hAnsi="Times New Roman"/>
          <w:sz w:val="28"/>
          <w:szCs w:val="28"/>
        </w:rPr>
        <w:t xml:space="preserve"> </w:t>
      </w:r>
      <w:r w:rsidRPr="00821E90">
        <w:rPr>
          <w:rFonts w:ascii="Times New Roman" w:hAnsi="Times New Roman"/>
          <w:bCs/>
          <w:sz w:val="28"/>
          <w:szCs w:val="28"/>
        </w:rPr>
        <w:t>составлена</w:t>
      </w:r>
      <w:r w:rsidRPr="00821E90">
        <w:rPr>
          <w:rFonts w:ascii="Times New Roman" w:hAnsi="Times New Roman"/>
          <w:sz w:val="28"/>
          <w:szCs w:val="28"/>
        </w:rPr>
        <w:t xml:space="preserve"> </w:t>
      </w:r>
      <w:r w:rsidRPr="00821E90">
        <w:rPr>
          <w:rFonts w:ascii="Times New Roman" w:hAnsi="Times New Roman"/>
          <w:bCs/>
          <w:color w:val="404040"/>
          <w:sz w:val="28"/>
          <w:szCs w:val="28"/>
        </w:rPr>
        <w:t xml:space="preserve">с учетом Федерального государственного образовательного стандарта </w:t>
      </w:r>
      <w:r w:rsidRPr="00821E90">
        <w:rPr>
          <w:rFonts w:ascii="Times New Roman" w:hAnsi="Times New Roman"/>
          <w:sz w:val="28"/>
          <w:szCs w:val="28"/>
          <w:lang w:eastAsia="ru-RU"/>
        </w:rPr>
        <w:t>начального общего образования обучающихся с ограниченными возможностями здоровья</w:t>
      </w:r>
      <w:r w:rsidR="00872B38">
        <w:rPr>
          <w:rFonts w:ascii="Times New Roman" w:hAnsi="Times New Roman"/>
          <w:sz w:val="28"/>
          <w:szCs w:val="28"/>
          <w:lang w:eastAsia="ru-RU"/>
        </w:rPr>
        <w:t>.</w:t>
      </w:r>
    </w:p>
    <w:p w14:paraId="25E0152F" w14:textId="77777777" w:rsidR="00872B38" w:rsidRPr="00C66585" w:rsidRDefault="00872B38" w:rsidP="00872B38">
      <w:pPr>
        <w:spacing w:after="0" w:line="360" w:lineRule="auto"/>
        <w:ind w:firstLine="567"/>
        <w:jc w:val="both"/>
        <w:rPr>
          <w:rFonts w:ascii="Times New Roman" w:hAnsi="Times New Roman" w:cs="Times New Roman"/>
          <w:sz w:val="28"/>
          <w:szCs w:val="28"/>
        </w:rPr>
      </w:pPr>
      <w:r w:rsidRPr="00C66585">
        <w:rPr>
          <w:rFonts w:ascii="Times New Roman"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20996DB7"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Российской Федерации «Об образовании в Российской Федерации» от 29.12.2012 № 273-ФЗ (ред. от 03.07.2016г.);</w:t>
      </w:r>
    </w:p>
    <w:p w14:paraId="3912D475" w14:textId="77777777" w:rsidR="00872B38" w:rsidRPr="00C66585" w:rsidRDefault="00872B38" w:rsidP="00872B38">
      <w:pPr>
        <w:pStyle w:val="a5"/>
        <w:numPr>
          <w:ilvl w:val="0"/>
          <w:numId w:val="37"/>
        </w:numPr>
        <w:tabs>
          <w:tab w:val="left" w:pos="426"/>
          <w:tab w:val="right" w:leader="dot" w:pos="9329"/>
        </w:tabs>
        <w:suppressAutoHyphens/>
        <w:autoSpaceDE/>
        <w:autoSpaceDN/>
        <w:spacing w:line="360" w:lineRule="auto"/>
        <w:ind w:left="0" w:right="0" w:firstLine="0"/>
        <w:rPr>
          <w:color w:val="000000"/>
          <w:sz w:val="28"/>
          <w:szCs w:val="28"/>
        </w:rPr>
      </w:pPr>
      <w:proofErr w:type="spellStart"/>
      <w:r w:rsidRPr="00C66585">
        <w:rPr>
          <w:color w:val="000000"/>
          <w:sz w:val="28"/>
          <w:szCs w:val="28"/>
        </w:rPr>
        <w:t>Федеральныи</w:t>
      </w:r>
      <w:proofErr w:type="spellEnd"/>
      <w:r w:rsidRPr="00C66585">
        <w:rPr>
          <w:color w:val="000000"/>
          <w:sz w:val="28"/>
          <w:szCs w:val="28"/>
        </w:rPr>
        <w:t xml:space="preserve">̆ </w:t>
      </w:r>
      <w:proofErr w:type="spellStart"/>
      <w:r w:rsidRPr="00C66585">
        <w:rPr>
          <w:color w:val="000000"/>
          <w:sz w:val="28"/>
          <w:szCs w:val="28"/>
        </w:rPr>
        <w:t>государственныи</w:t>
      </w:r>
      <w:proofErr w:type="spellEnd"/>
      <w:r w:rsidRPr="00C66585">
        <w:rPr>
          <w:color w:val="000000"/>
          <w:sz w:val="28"/>
          <w:szCs w:val="28"/>
        </w:rPr>
        <w:t xml:space="preserve">̆ </w:t>
      </w:r>
      <w:proofErr w:type="spellStart"/>
      <w:r w:rsidRPr="00C66585">
        <w:rPr>
          <w:color w:val="000000"/>
          <w:sz w:val="28"/>
          <w:szCs w:val="28"/>
        </w:rPr>
        <w:t>образовательныи</w:t>
      </w:r>
      <w:proofErr w:type="spellEnd"/>
      <w:r w:rsidRPr="00C66585">
        <w:rPr>
          <w:color w:val="000000"/>
          <w:sz w:val="28"/>
          <w:szCs w:val="28"/>
        </w:rPr>
        <w:t xml:space="preserve">̆ стандарт начального общего образования </w:t>
      </w:r>
      <w:r w:rsidRPr="00C66585">
        <w:rPr>
          <w:sz w:val="28"/>
          <w:szCs w:val="28"/>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226D5137" w14:textId="77777777" w:rsidR="00872B38" w:rsidRPr="00C66585" w:rsidRDefault="00872B38" w:rsidP="00872B38">
      <w:pPr>
        <w:pStyle w:val="a5"/>
        <w:numPr>
          <w:ilvl w:val="0"/>
          <w:numId w:val="37"/>
        </w:numPr>
        <w:tabs>
          <w:tab w:val="left" w:pos="426"/>
          <w:tab w:val="right" w:leader="dot" w:pos="9329"/>
        </w:tabs>
        <w:suppressAutoHyphens/>
        <w:autoSpaceDE/>
        <w:autoSpaceDN/>
        <w:spacing w:line="360" w:lineRule="auto"/>
        <w:ind w:left="0" w:right="0" w:firstLine="0"/>
        <w:rPr>
          <w:color w:val="000000"/>
          <w:sz w:val="28"/>
          <w:szCs w:val="28"/>
        </w:rPr>
      </w:pPr>
      <w:r w:rsidRPr="00C66585">
        <w:rPr>
          <w:sz w:val="28"/>
          <w:szCs w:val="28"/>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C66585">
        <w:rPr>
          <w:sz w:val="28"/>
          <w:szCs w:val="28"/>
        </w:rPr>
        <w:t>Минпросвещения</w:t>
      </w:r>
      <w:proofErr w:type="spellEnd"/>
      <w:r w:rsidRPr="00C66585">
        <w:rPr>
          <w:sz w:val="28"/>
          <w:szCs w:val="28"/>
        </w:rPr>
        <w:t xml:space="preserve"> России от 24 ноября 2022 г. № 1025);</w:t>
      </w:r>
    </w:p>
    <w:p w14:paraId="56D1741C" w14:textId="77777777" w:rsidR="00872B38" w:rsidRPr="00C66585" w:rsidRDefault="00872B38" w:rsidP="00872B38">
      <w:pPr>
        <w:pStyle w:val="a5"/>
        <w:numPr>
          <w:ilvl w:val="0"/>
          <w:numId w:val="37"/>
        </w:numPr>
        <w:tabs>
          <w:tab w:val="left" w:pos="426"/>
          <w:tab w:val="right" w:leader="dot" w:pos="9329"/>
        </w:tabs>
        <w:suppressAutoHyphens/>
        <w:autoSpaceDE/>
        <w:autoSpaceDN/>
        <w:spacing w:line="360" w:lineRule="auto"/>
        <w:ind w:left="0" w:right="0" w:firstLine="0"/>
        <w:rPr>
          <w:color w:val="000000"/>
          <w:sz w:val="28"/>
          <w:szCs w:val="28"/>
        </w:rPr>
      </w:pPr>
      <w:r w:rsidRPr="00C66585">
        <w:rPr>
          <w:color w:val="000000"/>
          <w:sz w:val="28"/>
          <w:szCs w:val="28"/>
        </w:rPr>
        <w:t>адаптированная основная образовательная программа основного общего образования обучающихся с нарушениями слуха ГБОУ КРОЦ;</w:t>
      </w:r>
    </w:p>
    <w:p w14:paraId="3C603ACD"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52BCA223"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29A5067D"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СанПиН 1.2.3685-21 «Гигиенические нормативы и требования к </w:t>
      </w:r>
      <w:r w:rsidRPr="00C66585">
        <w:rPr>
          <w:rFonts w:ascii="Times New Roman" w:hAnsi="Times New Roman" w:cs="Times New Roman"/>
          <w:sz w:val="28"/>
          <w:szCs w:val="28"/>
        </w:rPr>
        <w:lastRenderedPageBreak/>
        <w:t>обеспечению безопасности и (или) безвредности для человека факторов среды обитания,</w:t>
      </w:r>
    </w:p>
    <w:p w14:paraId="3AF6A0DC"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2285DB49"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 </w:t>
      </w:r>
    </w:p>
    <w:p w14:paraId="043A3E50"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27 июля 2006 г. № 149-ФЗ «Об информации, информационных технологиях и о защите информации»;</w:t>
      </w:r>
    </w:p>
    <w:p w14:paraId="49753EC8"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Федеральный закон от 27 июля 2006 г. № 152-ФЗ «О персональных данных», </w:t>
      </w:r>
    </w:p>
    <w:p w14:paraId="31F64F94"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29 декабря 2010 г. № 436-ФЗ «О защите детей от информации, причиняющей вред их здоровью и развитию».</w:t>
      </w:r>
    </w:p>
    <w:p w14:paraId="5157C133"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2E9B929A" w14:textId="77777777" w:rsidR="00872B38" w:rsidRPr="00C66585" w:rsidRDefault="00872B38" w:rsidP="00872B38">
      <w:pPr>
        <w:pStyle w:val="ac"/>
        <w:widowControl w:val="0"/>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Учебный план ГБОУ КРОЦ</w:t>
      </w:r>
      <w:r>
        <w:rPr>
          <w:rFonts w:ascii="Times New Roman" w:hAnsi="Times New Roman" w:cs="Times New Roman"/>
          <w:sz w:val="28"/>
          <w:szCs w:val="28"/>
        </w:rPr>
        <w:t xml:space="preserve"> на 2024-2025 уч. год.</w:t>
      </w:r>
    </w:p>
    <w:p w14:paraId="15C1607A" w14:textId="5FDE8663" w:rsidR="00C72E66" w:rsidRPr="00891F08" w:rsidRDefault="00D23FE1" w:rsidP="0039212D">
      <w:pPr>
        <w:pStyle w:val="ConsPlusNormal"/>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О</w:t>
      </w:r>
      <w:r w:rsidR="00C72E66" w:rsidRPr="00891F08">
        <w:rPr>
          <w:rFonts w:ascii="Times New Roman" w:hAnsi="Times New Roman" w:cs="Times New Roman"/>
          <w:sz w:val="28"/>
          <w:szCs w:val="28"/>
        </w:rPr>
        <w:t xml:space="preserve">сновными </w:t>
      </w:r>
      <w:r w:rsidR="00C72E66" w:rsidRPr="00891F08">
        <w:rPr>
          <w:rFonts w:ascii="Times New Roman" w:hAnsi="Times New Roman" w:cs="Times New Roman"/>
          <w:b/>
          <w:sz w:val="28"/>
          <w:szCs w:val="28"/>
        </w:rPr>
        <w:t>задачами</w:t>
      </w:r>
      <w:r w:rsidR="00C72E66" w:rsidRPr="00891F08">
        <w:rPr>
          <w:rFonts w:ascii="Times New Roman" w:hAnsi="Times New Roman" w:cs="Times New Roman"/>
          <w:sz w:val="28"/>
          <w:szCs w:val="28"/>
        </w:rPr>
        <w:t xml:space="preserve"> реализации содержания учебных предметов предметной области «Ру</w:t>
      </w:r>
      <w:r w:rsidR="00E0697D" w:rsidRPr="00891F08">
        <w:rPr>
          <w:rFonts w:ascii="Times New Roman" w:hAnsi="Times New Roman" w:cs="Times New Roman"/>
          <w:sz w:val="28"/>
          <w:szCs w:val="28"/>
        </w:rPr>
        <w:t>сский язык и развитие речи</w:t>
      </w:r>
      <w:r w:rsidR="00C72E66" w:rsidRPr="00891F08">
        <w:rPr>
          <w:rFonts w:ascii="Times New Roman" w:hAnsi="Times New Roman" w:cs="Times New Roman"/>
          <w:sz w:val="28"/>
          <w:szCs w:val="28"/>
        </w:rPr>
        <w:t>» являются:</w:t>
      </w:r>
    </w:p>
    <w:p w14:paraId="369EE084" w14:textId="77777777" w:rsidR="00C72E66" w:rsidRPr="00891F08" w:rsidRDefault="00C72E66" w:rsidP="0039212D">
      <w:pPr>
        <w:pStyle w:val="afa"/>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овладение грамотой, основными речевыми формами и правилами их применения; формирование речевых умений и навыков (устно-</w:t>
      </w:r>
      <w:proofErr w:type="spellStart"/>
      <w:r w:rsidRPr="00891F08">
        <w:rPr>
          <w:rFonts w:ascii="Times New Roman" w:hAnsi="Times New Roman" w:cs="Times New Roman"/>
          <w:sz w:val="28"/>
          <w:szCs w:val="28"/>
        </w:rPr>
        <w:t>дактильная</w:t>
      </w:r>
      <w:proofErr w:type="spellEnd"/>
      <w:r w:rsidRPr="00891F08">
        <w:rPr>
          <w:rFonts w:ascii="Times New Roman" w:hAnsi="Times New Roman" w:cs="Times New Roman"/>
          <w:sz w:val="28"/>
          <w:szCs w:val="28"/>
        </w:rPr>
        <w:t>, устная, письменная речь);</w:t>
      </w:r>
    </w:p>
    <w:p w14:paraId="08180AA3" w14:textId="77777777" w:rsidR="00C72E66" w:rsidRPr="00891F08" w:rsidRDefault="00C72E66" w:rsidP="0039212D">
      <w:pPr>
        <w:pStyle w:val="afa"/>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 xml:space="preserve">развитие устной и письменной коммуникации, правильного и осознанного чтения; овладение способностью пользоваться письменной и </w:t>
      </w:r>
      <w:r w:rsidRPr="00891F08">
        <w:rPr>
          <w:rFonts w:ascii="Times New Roman" w:hAnsi="Times New Roman" w:cs="Times New Roman"/>
          <w:sz w:val="28"/>
          <w:szCs w:val="28"/>
        </w:rPr>
        <w:lastRenderedPageBreak/>
        <w:t>устной речью для решения социально-бытовых и коммуникативных задач;</w:t>
      </w:r>
    </w:p>
    <w:p w14:paraId="1D5CCB29" w14:textId="77777777" w:rsidR="00C72E66" w:rsidRPr="00891F08" w:rsidRDefault="00C72E66" w:rsidP="0039212D">
      <w:pPr>
        <w:pStyle w:val="afa"/>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формирование умений работать с текстом, понимать его содержание;</w:t>
      </w:r>
    </w:p>
    <w:p w14:paraId="0BEAA35D" w14:textId="77777777" w:rsidR="00C72E66" w:rsidRPr="00891F08" w:rsidRDefault="00C72E66" w:rsidP="0039212D">
      <w:pPr>
        <w:pStyle w:val="afa"/>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формирование умения выражать свои мысли;</w:t>
      </w:r>
    </w:p>
    <w:p w14:paraId="4389D47E" w14:textId="77777777" w:rsidR="00C72E66" w:rsidRPr="00891F08" w:rsidRDefault="00C72E66" w:rsidP="0039212D">
      <w:pPr>
        <w:pStyle w:val="afa"/>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развитие практических речевых навыков построения и грамматического оформления речевых единиц;</w:t>
      </w:r>
    </w:p>
    <w:p w14:paraId="19A9B7F9" w14:textId="77777777" w:rsidR="00C72E66" w:rsidRPr="00891F08" w:rsidRDefault="00C72E66" w:rsidP="0039212D">
      <w:pPr>
        <w:pStyle w:val="afa"/>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 xml:space="preserve">развитие способности к словесному (в письменной и устной формах) самовыражению на уровне, соответствующем возрасту и развитию обучающегося; </w:t>
      </w:r>
    </w:p>
    <w:p w14:paraId="1F0388E7" w14:textId="77777777" w:rsidR="00C72E66" w:rsidRPr="00891F08" w:rsidRDefault="00C72E66" w:rsidP="0039212D">
      <w:pPr>
        <w:pStyle w:val="afa"/>
        <w:spacing w:line="360" w:lineRule="auto"/>
        <w:ind w:firstLine="709"/>
        <w:jc w:val="both"/>
        <w:rPr>
          <w:rFonts w:ascii="Times New Roman" w:hAnsi="Times New Roman" w:cs="Times New Roman"/>
          <w:sz w:val="28"/>
          <w:szCs w:val="28"/>
        </w:rPr>
      </w:pPr>
      <w:r w:rsidRPr="00891F08">
        <w:rPr>
          <w:rFonts w:ascii="Times New Roman" w:hAnsi="Times New Roman" w:cs="Times New Roman"/>
          <w:sz w:val="28"/>
          <w:szCs w:val="28"/>
        </w:rPr>
        <w:t xml:space="preserve">развитие </w:t>
      </w:r>
      <w:proofErr w:type="spellStart"/>
      <w:r w:rsidRPr="00891F08">
        <w:rPr>
          <w:rFonts w:ascii="Times New Roman" w:hAnsi="Times New Roman" w:cs="Times New Roman"/>
          <w:sz w:val="28"/>
          <w:szCs w:val="28"/>
        </w:rPr>
        <w:t>слухозрительного</w:t>
      </w:r>
      <w:proofErr w:type="spellEnd"/>
      <w:r w:rsidRPr="00891F08">
        <w:rPr>
          <w:rFonts w:ascii="Times New Roman" w:hAnsi="Times New Roman" w:cs="Times New Roman"/>
          <w:sz w:val="28"/>
          <w:szCs w:val="28"/>
        </w:rPr>
        <w:t xml:space="preserve"> и слухового восприятия устной речи, ее произносительной стороны, использование сформированных умений в процессе устной коммуникации.</w:t>
      </w:r>
    </w:p>
    <w:p w14:paraId="65A7B74B" w14:textId="0C124920" w:rsidR="00C72E66" w:rsidRPr="00891F08" w:rsidRDefault="00C72E66" w:rsidP="0039212D">
      <w:pPr>
        <w:pStyle w:val="a3"/>
        <w:widowControl w:val="0"/>
        <w:spacing w:line="360" w:lineRule="auto"/>
        <w:ind w:firstLine="709"/>
        <w:contextualSpacing/>
        <w:rPr>
          <w:rFonts w:ascii="Times New Roman" w:hAnsi="Times New Roman" w:cs="Times New Roman"/>
          <w:sz w:val="28"/>
          <w:szCs w:val="28"/>
        </w:rPr>
      </w:pPr>
      <w:r w:rsidRPr="00891F08">
        <w:rPr>
          <w:rFonts w:ascii="Times New Roman" w:hAnsi="Times New Roman" w:cs="Times New Roman"/>
          <w:sz w:val="28"/>
          <w:szCs w:val="28"/>
        </w:rPr>
        <w:t>По окончании обучения на уровне НОО обучающиеся должны достигать следующих обобщенных предметных результатов в освоении адаптированных программ предметной области «Ру</w:t>
      </w:r>
      <w:r w:rsidR="00E0697D" w:rsidRPr="00891F08">
        <w:rPr>
          <w:rFonts w:ascii="Times New Roman" w:hAnsi="Times New Roman" w:cs="Times New Roman"/>
          <w:sz w:val="28"/>
          <w:szCs w:val="28"/>
        </w:rPr>
        <w:t>сский язык</w:t>
      </w:r>
      <w:r w:rsidRPr="00891F08">
        <w:rPr>
          <w:rFonts w:ascii="Times New Roman" w:hAnsi="Times New Roman" w:cs="Times New Roman"/>
          <w:sz w:val="28"/>
          <w:szCs w:val="28"/>
        </w:rPr>
        <w:t>»:</w:t>
      </w:r>
    </w:p>
    <w:p w14:paraId="6E2FACFB" w14:textId="77777777" w:rsidR="00C72E66" w:rsidRPr="00891F08"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891F08">
        <w:rPr>
          <w:rFonts w:ascii="Times New Roman" w:eastAsia="Times New Roman" w:hAnsi="Times New Roman" w:cs="Times New Roman"/>
          <w:sz w:val="28"/>
          <w:szCs w:val="28"/>
          <w:lang w:eastAsia="ru-RU"/>
        </w:rPr>
        <w:t>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14:paraId="360C193D"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t>практическое овладение языком как средством общения (в условиях предметно-практической, учебной и различных внеурочных видов деятельности), включая владение грамотой, основными речевыми формами и правилами их применения;</w:t>
      </w:r>
    </w:p>
    <w:p w14:paraId="0930FCF9"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t>использование словесной речи (в устной и письменной формах) для решения жизненных и образовательных задач;</w:t>
      </w:r>
    </w:p>
    <w:p w14:paraId="37659EB2"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t>владение устно-</w:t>
      </w:r>
      <w:proofErr w:type="spellStart"/>
      <w:r w:rsidRPr="003F20EC">
        <w:rPr>
          <w:rFonts w:ascii="Times New Roman" w:eastAsia="Times New Roman" w:hAnsi="Times New Roman" w:cs="Times New Roman"/>
          <w:sz w:val="28"/>
          <w:szCs w:val="28"/>
          <w:lang w:eastAsia="ru-RU"/>
        </w:rPr>
        <w:t>дактильной</w:t>
      </w:r>
      <w:proofErr w:type="spellEnd"/>
      <w:r w:rsidRPr="003F20EC">
        <w:rPr>
          <w:rFonts w:ascii="Times New Roman" w:eastAsia="Times New Roman" w:hAnsi="Times New Roman" w:cs="Times New Roman"/>
          <w:sz w:val="28"/>
          <w:szCs w:val="28"/>
          <w:lang w:eastAsia="ru-RU"/>
        </w:rPr>
        <w:t xml:space="preserve"> формой речи как вспомогательной;</w:t>
      </w:r>
    </w:p>
    <w:p w14:paraId="5085DC05"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t>умения выбрать адекватные средства вербальной и невербальной коммуникации в зависимости от собеседника (слышащий, слабослышащий, глухой);</w:t>
      </w:r>
    </w:p>
    <w:p w14:paraId="3A567EFD"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t>сформированность позитивного отношения к правильной устной и письменной речи, стремления к улучшению качества собственной словесной речи;</w:t>
      </w:r>
    </w:p>
    <w:p w14:paraId="23527B37"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lastRenderedPageBreak/>
        <w:t>овладение орфографическими знаниями и умениями, каллиграфическими навыками;</w:t>
      </w:r>
    </w:p>
    <w:p w14:paraId="2E4DB583"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t>сформированность интереса к чтению доступных литературных произведений, наличие положительного читательского опыта и личных читательских предпочтений;</w:t>
      </w:r>
    </w:p>
    <w:p w14:paraId="763935D5" w14:textId="77777777" w:rsidR="00C72E66" w:rsidRPr="003F20EC" w:rsidRDefault="00C72E66" w:rsidP="0039212D">
      <w:pPr>
        <w:spacing w:after="0" w:line="360" w:lineRule="auto"/>
        <w:ind w:firstLine="709"/>
        <w:jc w:val="both"/>
        <w:rPr>
          <w:sz w:val="28"/>
          <w:szCs w:val="28"/>
        </w:rPr>
      </w:pPr>
      <w:r w:rsidRPr="003F20EC">
        <w:rPr>
          <w:rFonts w:ascii="Times New Roman" w:hAnsi="Times New Roman" w:cs="Times New Roman"/>
          <w:sz w:val="28"/>
          <w:szCs w:val="28"/>
        </w:rPr>
        <w:t>овладение техникой чтения вслух (реализуя возможности воспроизведения звуковой и ритмико-интонационной структуры речи) и про себя;</w:t>
      </w:r>
    </w:p>
    <w:p w14:paraId="0BD32504" w14:textId="77777777" w:rsidR="00C72E66" w:rsidRPr="003F20EC" w:rsidRDefault="00C72E66" w:rsidP="0039212D">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r w:rsidRPr="003F20EC">
        <w:rPr>
          <w:rFonts w:ascii="Times New Roman" w:eastAsia="Times New Roman" w:hAnsi="Times New Roman" w:cs="Times New Roman"/>
          <w:sz w:val="28"/>
          <w:szCs w:val="28"/>
          <w:lang w:eastAsia="ru-RU"/>
        </w:rPr>
        <w:t>владение элементарными приемами анализа и интерпретации текста, понимание смысла прочитанного, участие в обсуждении текста, оценивание поступков героев;</w:t>
      </w:r>
    </w:p>
    <w:p w14:paraId="3E3FCF03" w14:textId="77777777" w:rsidR="00C72E66" w:rsidRPr="003F20EC" w:rsidRDefault="00C72E66" w:rsidP="0039212D">
      <w:pPr>
        <w:widowControl w:val="0"/>
        <w:autoSpaceDE w:val="0"/>
        <w:autoSpaceDN w:val="0"/>
        <w:adjustRightInd w:val="0"/>
        <w:spacing w:after="0" w:line="360" w:lineRule="auto"/>
        <w:ind w:firstLine="709"/>
        <w:contextualSpacing/>
        <w:jc w:val="both"/>
        <w:textAlignment w:val="center"/>
        <w:rPr>
          <w:rFonts w:ascii="Times New Roman" w:eastAsia="Times New Roman" w:hAnsi="Times New Roman" w:cs="Times New Roman"/>
          <w:color w:val="000000"/>
          <w:sz w:val="28"/>
          <w:szCs w:val="28"/>
          <w:lang w:eastAsia="ru-RU"/>
        </w:rPr>
      </w:pPr>
      <w:r w:rsidRPr="003F20EC">
        <w:rPr>
          <w:rFonts w:ascii="Times New Roman" w:eastAsia="Times New Roman" w:hAnsi="Times New Roman" w:cs="Times New Roman"/>
          <w:color w:val="000000"/>
          <w:sz w:val="28"/>
          <w:szCs w:val="28"/>
          <w:lang w:eastAsia="ru-RU"/>
        </w:rPr>
        <w:t>овладение различными видами чтения (ознакомительное, изучающее, выборочное, поисковое).</w:t>
      </w:r>
    </w:p>
    <w:p w14:paraId="21D45C4B" w14:textId="2C698CCD" w:rsidR="001318B7" w:rsidRPr="001318B7" w:rsidRDefault="001318B7" w:rsidP="0039212D">
      <w:pPr>
        <w:pStyle w:val="Style5"/>
        <w:widowControl/>
        <w:spacing w:line="360" w:lineRule="auto"/>
        <w:ind w:firstLine="677"/>
        <w:rPr>
          <w:sz w:val="28"/>
          <w:szCs w:val="28"/>
        </w:rPr>
      </w:pPr>
      <w:r w:rsidRPr="001318B7">
        <w:rPr>
          <w:sz w:val="28"/>
          <w:szCs w:val="28"/>
        </w:rPr>
        <w:t xml:space="preserve">Наряду с комплексным предметом «Русский язык» выделяются отдельные предметы «Чтение </w:t>
      </w:r>
      <w:r w:rsidR="00E0697D">
        <w:rPr>
          <w:sz w:val="28"/>
          <w:szCs w:val="28"/>
        </w:rPr>
        <w:t xml:space="preserve">и развитие речи» и </w:t>
      </w:r>
      <w:r w:rsidRPr="001318B7">
        <w:rPr>
          <w:sz w:val="28"/>
          <w:szCs w:val="28"/>
        </w:rPr>
        <w:t>«Предметно-практическое обучение», входящий в предметную область «Ру</w:t>
      </w:r>
      <w:r w:rsidR="00E0697D">
        <w:rPr>
          <w:sz w:val="28"/>
          <w:szCs w:val="28"/>
        </w:rPr>
        <w:t>сский язык</w:t>
      </w:r>
      <w:r w:rsidRPr="001318B7">
        <w:rPr>
          <w:sz w:val="28"/>
          <w:szCs w:val="28"/>
        </w:rPr>
        <w:t>», предполагает реализацию принципа связи речевого развития с предметно-практической деятельностью обучающихся, с целенаправленным обучением разговорной и монологической (устной и письменной) речи.</w:t>
      </w:r>
    </w:p>
    <w:p w14:paraId="16D3E2D1" w14:textId="395B8FCB" w:rsidR="00F175CE" w:rsidRPr="009B7D55" w:rsidRDefault="00C72E66" w:rsidP="0039212D">
      <w:pPr>
        <w:pStyle w:val="Style5"/>
        <w:widowControl/>
        <w:spacing w:line="360" w:lineRule="auto"/>
        <w:ind w:firstLine="677"/>
        <w:rPr>
          <w:sz w:val="28"/>
          <w:szCs w:val="28"/>
        </w:rPr>
      </w:pPr>
      <w:r w:rsidRPr="00377A54">
        <w:rPr>
          <w:rStyle w:val="FontStyle18"/>
          <w:sz w:val="28"/>
          <w:szCs w:val="28"/>
        </w:rPr>
        <w:t xml:space="preserve">В комплексной работе по речевому развитию каждый учебный предмет имеет специфические и общие задачи, меняющиеся в зависимости от года обучения, контингента детей класса. Но при этом подход к работе по развитию речи остается единым: у школьников формируется речь как средство общения. Детей не просто учат запоминать отдельные слова, типы фраз, но и действовать, мыслить на основе словесной речи. Ребенок не изучает отдельные слова по показанному предмету, по показанным картинкам, а учится действовать в условиях общения с окружающими. В условиях педагогически организованного общения, занимаясь различными видами деятельности, школьник не только овладевает значением отдельных слов, грамматических форм слов, типами фраз, но и учится пользоваться </w:t>
      </w:r>
    </w:p>
    <w:p w14:paraId="151DF7F7" w14:textId="77777777" w:rsidR="00507004" w:rsidRPr="00377A54" w:rsidRDefault="00507004" w:rsidP="0039212D">
      <w:pPr>
        <w:spacing w:after="0" w:line="360" w:lineRule="auto"/>
        <w:ind w:firstLine="675"/>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lastRenderedPageBreak/>
        <w:t xml:space="preserve">Развитие разговорной речи. </w:t>
      </w:r>
      <w:r w:rsidRPr="00377A54">
        <w:rPr>
          <w:rFonts w:ascii="Times New Roman" w:eastAsia="Times New Roman" w:hAnsi="Times New Roman" w:cs="Times New Roman"/>
          <w:sz w:val="28"/>
          <w:szCs w:val="28"/>
          <w:lang w:eastAsia="ru-RU"/>
        </w:rPr>
        <w:t>Сущность работы по развитию речи заключается в развитии способа общения, в воспитании речевого поведения, в формировании речевой деятельности. Организуя разные виды деятельности детей, создавая у них потребность в общении, учитель сообщает нужные в данный момент речевые формы. Многократность повторения их детьми в сходных ситуациях, в разных видах деятельности способствует усвоению речевого материала. Деятельностный характер процесса речевого развития глухих школьников сочетается с учетом индивидуальных особенностей детей (при выборе форм организации учебного процесса, отборе содержания работы класса, при использовании форм речи).</w:t>
      </w:r>
    </w:p>
    <w:p w14:paraId="5A8C28C9" w14:textId="2C75970B" w:rsidR="00881BE1" w:rsidRPr="00377A54" w:rsidRDefault="00507004" w:rsidP="0039212D">
      <w:pPr>
        <w:pStyle w:val="Style5"/>
        <w:widowControl/>
        <w:spacing w:line="360" w:lineRule="auto"/>
        <w:ind w:firstLine="677"/>
        <w:rPr>
          <w:sz w:val="28"/>
          <w:szCs w:val="28"/>
        </w:rPr>
      </w:pPr>
      <w:r w:rsidRPr="00377A54">
        <w:rPr>
          <w:sz w:val="28"/>
          <w:szCs w:val="28"/>
        </w:rPr>
        <w:t>Формирование у детей диалогической речи предполагает управление процессом обучения, целенаправленное создание и использование ситуаций, в которых возникает потребность в реализации того или и</w:t>
      </w:r>
      <w:r w:rsidR="00E0697D">
        <w:rPr>
          <w:sz w:val="28"/>
          <w:szCs w:val="28"/>
        </w:rPr>
        <w:t>ного коммуникативного намерения</w:t>
      </w:r>
    </w:p>
    <w:p w14:paraId="4757E520" w14:textId="7EE44B78" w:rsidR="00507004" w:rsidRPr="00377A54" w:rsidRDefault="00507004"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Учащиеся пользуются устной речью в сопровождении </w:t>
      </w:r>
      <w:proofErr w:type="spellStart"/>
      <w:r w:rsidRPr="00377A54">
        <w:rPr>
          <w:rFonts w:ascii="Times New Roman" w:eastAsia="Times New Roman" w:hAnsi="Times New Roman" w:cs="Times New Roman"/>
          <w:sz w:val="28"/>
          <w:szCs w:val="28"/>
          <w:lang w:eastAsia="ru-RU"/>
        </w:rPr>
        <w:t>дактилирования</w:t>
      </w:r>
      <w:proofErr w:type="spellEnd"/>
      <w:r w:rsidRPr="00377A54">
        <w:rPr>
          <w:rFonts w:ascii="Times New Roman" w:eastAsia="Times New Roman" w:hAnsi="Times New Roman" w:cs="Times New Roman"/>
          <w:sz w:val="28"/>
          <w:szCs w:val="28"/>
          <w:lang w:eastAsia="ru-RU"/>
        </w:rPr>
        <w:t xml:space="preserve">, если употребляют новое или вариативное выражение мысли, отвечают на уроке перед всем классом, а также при общении в коллективной работе. Дети не </w:t>
      </w:r>
      <w:proofErr w:type="spellStart"/>
      <w:r w:rsidRPr="00377A54">
        <w:rPr>
          <w:rFonts w:ascii="Times New Roman" w:eastAsia="Times New Roman" w:hAnsi="Times New Roman" w:cs="Times New Roman"/>
          <w:sz w:val="28"/>
          <w:szCs w:val="28"/>
          <w:lang w:eastAsia="ru-RU"/>
        </w:rPr>
        <w:t>дактилируют</w:t>
      </w:r>
      <w:proofErr w:type="spellEnd"/>
      <w:r w:rsidRPr="00377A54">
        <w:rPr>
          <w:rFonts w:ascii="Times New Roman" w:eastAsia="Times New Roman" w:hAnsi="Times New Roman" w:cs="Times New Roman"/>
          <w:sz w:val="28"/>
          <w:szCs w:val="28"/>
          <w:lang w:eastAsia="ru-RU"/>
        </w:rPr>
        <w:t xml:space="preserve"> при использовании знакомого речевого материала, при специальной отработке материала на слуховой основе.</w:t>
      </w:r>
    </w:p>
    <w:p w14:paraId="11FDCAC7" w14:textId="77777777" w:rsidR="00507004" w:rsidRPr="00377A54" w:rsidRDefault="00507004"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В обучении разговорной речи предусматривается использование и письменной формы речи. С этой целью педагог наряду с устным обращением систематически прибегает к письму: на доске пишет поручения, задания, вопросы; предлагает детям обращаться с просьбами, поручениями к одноклассникам в письменной форме (особенно на уроках ППО).</w:t>
      </w:r>
    </w:p>
    <w:p w14:paraId="5058F914" w14:textId="77777777" w:rsidR="00507004" w:rsidRPr="00377A54" w:rsidRDefault="00507004"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t>Обучение монологической речи.</w:t>
      </w:r>
      <w:r w:rsidRPr="00377A54">
        <w:rPr>
          <w:rFonts w:ascii="Times New Roman" w:eastAsia="Times New Roman" w:hAnsi="Times New Roman" w:cs="Times New Roman"/>
          <w:sz w:val="28"/>
          <w:szCs w:val="28"/>
          <w:lang w:eastAsia="ru-RU"/>
        </w:rPr>
        <w:t xml:space="preserve"> Обучение монологической речи осуществляется в условиях различных видов деятельности, порождающих потребность в связном высказывании при общении с окружающими. Необходимость в целостном высказывании проявляется прежде всего в условиях занятия детей коллективной предметно-практической деятельностью. Уроки предметно-практического обучения используются для формирования у глухих детей первоначального навыка связного изложения мыслей </w:t>
      </w:r>
      <w:r w:rsidRPr="00377A54">
        <w:rPr>
          <w:rFonts w:ascii="Times New Roman" w:eastAsia="Times New Roman" w:hAnsi="Times New Roman" w:cs="Times New Roman"/>
          <w:sz w:val="28"/>
          <w:szCs w:val="28"/>
          <w:lang w:eastAsia="ru-RU"/>
        </w:rPr>
        <w:lastRenderedPageBreak/>
        <w:t>(составление отчета, заявки, описание изделий, планирование деятельности и др.) при понимании назначения высказывания и возможности его корректировки в сопоставлении с практическими действиями.</w:t>
      </w:r>
    </w:p>
    <w:p w14:paraId="0058445E" w14:textId="77777777" w:rsidR="00507004" w:rsidRPr="00377A54" w:rsidRDefault="00507004" w:rsidP="0039212D">
      <w:pPr>
        <w:spacing w:after="0" w:line="360" w:lineRule="auto"/>
        <w:ind w:firstLine="567"/>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На уроках развития речи работа над связным высказыванием продолжается. Но и здесь в первые годы обучения основными видами работ являются такие, которые имеют коммуникативную направленность (рассказ о прошедшем дне одноклассникам; записи об интересных событиях для воспитателя, родителей; письма друзьям и родным и т. д.). В этих условиях формируются умения, характерные для монологического высказывания (определение цели высказывания и его задач, планирование высказывания, выделение главной мысли, отбор речевых средств, контроль и корректировка точности высказывания). Созданная учителем мотивация высказывания повышает интерес учащихся к работе, понимание ее необходимости, желание выполнять задание, что активизирует их деятельность и способствует сознательному овладению монологической речью. Дети обучаются и другим видам сообщений, повествований, описаний, перечисленным в программе, которые не имеют ярко выраженной коммуникативной направленности.</w:t>
      </w:r>
    </w:p>
    <w:p w14:paraId="5543844B" w14:textId="77777777" w:rsidR="00507004" w:rsidRPr="00377A54" w:rsidRDefault="00507004"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В младших классах глухие школьники начинают овладевать различными композиционными формами (письмо, рассказ, заметка, изложение и др.). В процессе обучения описательно-повествовательной речи у детей формируются общие для разных высказываний умения: представлять и раскрывать тему, выделять основную мысль высказывания, систематизировать материал (отбирать его, группировать, устанавливать связи между частями, определять и соблюдать логику изложения мыслей, планировать высказывание), выражать свои мысли правильно, точно, ясно.</w:t>
      </w:r>
    </w:p>
    <w:p w14:paraId="1A37094A" w14:textId="77777777" w:rsidR="00507004" w:rsidRPr="00377A54" w:rsidRDefault="00A607E0" w:rsidP="0039212D">
      <w:pPr>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Для повышения эффективности обучения глухих детей связной речи на уроках развития речи необходимо использовать различные виды ППД (зарисовку, работу с подвижными фигурками, изготовление из деталей аппликаций и макетов). Серии картинок, аппликации, сделанные школьниками, позволяют им определять содержание будущего высказывания, а на этапе составления рассказа становятся картинным планом.</w:t>
      </w:r>
    </w:p>
    <w:p w14:paraId="4C6C2E27" w14:textId="77777777" w:rsidR="00333B97" w:rsidRPr="00377A54" w:rsidRDefault="00507004"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b/>
          <w:sz w:val="28"/>
          <w:szCs w:val="28"/>
          <w:lang w:eastAsia="ru-RU"/>
        </w:rPr>
        <w:lastRenderedPageBreak/>
        <w:t>Письмо.</w:t>
      </w:r>
      <w:r w:rsidRPr="00377A54">
        <w:rPr>
          <w:rFonts w:ascii="Times New Roman" w:eastAsia="Times New Roman" w:hAnsi="Times New Roman" w:cs="Times New Roman"/>
          <w:sz w:val="28"/>
          <w:szCs w:val="28"/>
          <w:lang w:eastAsia="ru-RU"/>
        </w:rPr>
        <w:t xml:space="preserve"> </w:t>
      </w:r>
      <w:r w:rsidR="00333B97" w:rsidRPr="00377A54">
        <w:rPr>
          <w:rFonts w:ascii="Times New Roman" w:eastAsia="Times New Roman" w:hAnsi="Times New Roman" w:cs="Times New Roman"/>
          <w:sz w:val="28"/>
          <w:szCs w:val="28"/>
          <w:lang w:eastAsia="ru-RU"/>
        </w:rPr>
        <w:t>Письмо является одним из видов речевой деятельности, овладение которым в условиях коммуникативной системы осуществляется на основе устно-</w:t>
      </w:r>
      <w:proofErr w:type="spellStart"/>
      <w:r w:rsidR="00333B97" w:rsidRPr="00377A54">
        <w:rPr>
          <w:rFonts w:ascii="Times New Roman" w:eastAsia="Times New Roman" w:hAnsi="Times New Roman" w:cs="Times New Roman"/>
          <w:sz w:val="28"/>
          <w:szCs w:val="28"/>
          <w:lang w:eastAsia="ru-RU"/>
        </w:rPr>
        <w:t>дактильной</w:t>
      </w:r>
      <w:proofErr w:type="spellEnd"/>
      <w:r w:rsidR="00333B97" w:rsidRPr="00377A54">
        <w:rPr>
          <w:rFonts w:ascii="Times New Roman" w:eastAsia="Times New Roman" w:hAnsi="Times New Roman" w:cs="Times New Roman"/>
          <w:sz w:val="28"/>
          <w:szCs w:val="28"/>
          <w:lang w:eastAsia="ru-RU"/>
        </w:rPr>
        <w:t xml:space="preserve"> речи и жестко не связано с обучением чтению. При письме слов и фраз дети </w:t>
      </w:r>
      <w:proofErr w:type="spellStart"/>
      <w:r w:rsidR="00333B97" w:rsidRPr="00377A54">
        <w:rPr>
          <w:rFonts w:ascii="Times New Roman" w:eastAsia="Times New Roman" w:hAnsi="Times New Roman" w:cs="Times New Roman"/>
          <w:sz w:val="28"/>
          <w:szCs w:val="28"/>
          <w:lang w:eastAsia="ru-RU"/>
        </w:rPr>
        <w:t>дактилируют</w:t>
      </w:r>
      <w:proofErr w:type="spellEnd"/>
      <w:r w:rsidR="00333B97" w:rsidRPr="00377A54">
        <w:rPr>
          <w:rFonts w:ascii="Times New Roman" w:eastAsia="Times New Roman" w:hAnsi="Times New Roman" w:cs="Times New Roman"/>
          <w:sz w:val="28"/>
          <w:szCs w:val="28"/>
          <w:lang w:eastAsia="ru-RU"/>
        </w:rPr>
        <w:t xml:space="preserve"> и устно проговаривают слова. По мере развития произносительных навыков </w:t>
      </w:r>
      <w:proofErr w:type="spellStart"/>
      <w:r w:rsidR="00333B97" w:rsidRPr="00377A54">
        <w:rPr>
          <w:rFonts w:ascii="Times New Roman" w:eastAsia="Times New Roman" w:hAnsi="Times New Roman" w:cs="Times New Roman"/>
          <w:sz w:val="28"/>
          <w:szCs w:val="28"/>
          <w:lang w:eastAsia="ru-RU"/>
        </w:rPr>
        <w:t>дактилирование</w:t>
      </w:r>
      <w:proofErr w:type="spellEnd"/>
      <w:r w:rsidR="00333B97" w:rsidRPr="00377A54">
        <w:rPr>
          <w:rFonts w:ascii="Times New Roman" w:eastAsia="Times New Roman" w:hAnsi="Times New Roman" w:cs="Times New Roman"/>
          <w:sz w:val="28"/>
          <w:szCs w:val="28"/>
          <w:lang w:eastAsia="ru-RU"/>
        </w:rPr>
        <w:t xml:space="preserve"> становится менее выраженным, однако при затруднении в воспроизведении состава слова школьники вновь возвращаются к </w:t>
      </w:r>
      <w:proofErr w:type="spellStart"/>
      <w:r w:rsidR="00333B97" w:rsidRPr="00377A54">
        <w:rPr>
          <w:rFonts w:ascii="Times New Roman" w:eastAsia="Times New Roman" w:hAnsi="Times New Roman" w:cs="Times New Roman"/>
          <w:sz w:val="28"/>
          <w:szCs w:val="28"/>
          <w:lang w:eastAsia="ru-RU"/>
        </w:rPr>
        <w:t>дактильному</w:t>
      </w:r>
      <w:proofErr w:type="spellEnd"/>
      <w:r w:rsidR="00333B97" w:rsidRPr="00377A54">
        <w:rPr>
          <w:rFonts w:ascii="Times New Roman" w:eastAsia="Times New Roman" w:hAnsi="Times New Roman" w:cs="Times New Roman"/>
          <w:sz w:val="28"/>
          <w:szCs w:val="28"/>
          <w:lang w:eastAsia="ru-RU"/>
        </w:rPr>
        <w:t xml:space="preserve"> его проговариванию.</w:t>
      </w:r>
      <w:r w:rsidRPr="00377A54">
        <w:rPr>
          <w:rFonts w:ascii="Times New Roman" w:eastAsia="Times New Roman" w:hAnsi="Times New Roman" w:cs="Times New Roman"/>
          <w:sz w:val="28"/>
          <w:szCs w:val="28"/>
          <w:lang w:eastAsia="ru-RU"/>
        </w:rPr>
        <w:t xml:space="preserve"> </w:t>
      </w:r>
      <w:r w:rsidR="00333B97" w:rsidRPr="00377A54">
        <w:rPr>
          <w:rFonts w:ascii="Times New Roman" w:eastAsia="Times New Roman" w:hAnsi="Times New Roman" w:cs="Times New Roman"/>
          <w:sz w:val="28"/>
          <w:szCs w:val="28"/>
          <w:lang w:eastAsia="ru-RU"/>
        </w:rPr>
        <w:t>В задачу обучения письму входит формирование у детей потребности в этом виде деятельности, мотивированности обращения к письменной речи. Обучение графическому начертанию букв идет от графически простых букв к более сложным. Следует избегать излишних словесных объяснений, сообщения детям правил письма. Учитывая, что двигательный навык письма формируется у детей достаточно долго, учителю необходимо обеспечить частую тренировку детей в письме, которая по мере овладения техникой начертания букв преимущественно осуществляется на осмысленном речевом материале (слова, фразы, тексты). Для повышения тренировки школьников в письме целесообразно использовать письменную речь на уроках ППО, развития речи, чтения и др. Эти упражнения необходимы не только для овладения письмом, но и для обучения пользоваться письменной речью в общении.</w:t>
      </w:r>
    </w:p>
    <w:p w14:paraId="6D3378F0" w14:textId="49AD0C96" w:rsidR="00B22668" w:rsidRPr="00377A54" w:rsidRDefault="0087759C" w:rsidP="0039212D">
      <w:pPr>
        <w:pStyle w:val="Style5"/>
        <w:widowControl/>
        <w:spacing w:line="360" w:lineRule="auto"/>
        <w:ind w:firstLine="677"/>
        <w:rPr>
          <w:b/>
          <w:sz w:val="28"/>
          <w:szCs w:val="28"/>
        </w:rPr>
      </w:pPr>
      <w:r w:rsidRPr="00377A54">
        <w:rPr>
          <w:b/>
          <w:sz w:val="28"/>
          <w:szCs w:val="28"/>
        </w:rPr>
        <w:t>Формирование грамматических обобщений и сведения по грамматике.</w:t>
      </w:r>
      <w:r w:rsidR="00CD623B" w:rsidRPr="00377A54">
        <w:rPr>
          <w:b/>
          <w:sz w:val="28"/>
          <w:szCs w:val="28"/>
        </w:rPr>
        <w:t xml:space="preserve"> </w:t>
      </w:r>
      <w:r w:rsidR="009B7D55" w:rsidRPr="00377A54">
        <w:rPr>
          <w:sz w:val="28"/>
          <w:szCs w:val="28"/>
        </w:rPr>
        <w:t xml:space="preserve">Усвоение детьми грамматической структуры языка в 1–3 классах осуществляется в основном в процессе практического овладения ими речью (проводятся первоначальные грамматические обобщения). С расширением практики речевого общения и овладением учащимися умением использовать знакомый материал в разных ситуациях улучшается грамотность их высказываний. </w:t>
      </w:r>
      <w:r w:rsidR="00B22668" w:rsidRPr="00377A54">
        <w:rPr>
          <w:sz w:val="28"/>
          <w:szCs w:val="28"/>
        </w:rPr>
        <w:t>На основе речевой практики дети подходят к грамматическим и лексическим обобщениям. Для ускорения и активизации процессов обобщения целесообразно проведение специальных упражнений в составе уроков развития речи и целых уроков грамматических обобщений.</w:t>
      </w:r>
    </w:p>
    <w:p w14:paraId="6AB3892B" w14:textId="77777777" w:rsidR="00B22668" w:rsidRPr="00377A54" w:rsidRDefault="00B22668"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Исходным в этой работе является обучение нахождению начальной формы слова. Основным направлением в работе над грамматической стороной </w:t>
      </w:r>
      <w:r w:rsidRPr="00377A54">
        <w:rPr>
          <w:rFonts w:ascii="Times New Roman" w:eastAsia="Times New Roman" w:hAnsi="Times New Roman" w:cs="Times New Roman"/>
          <w:sz w:val="28"/>
          <w:szCs w:val="28"/>
          <w:lang w:eastAsia="ru-RU"/>
        </w:rPr>
        <w:lastRenderedPageBreak/>
        <w:t>речи является обучение синтаксическим конструкциям простого предложения. Программа требует от учащихся только практического умения строить предложения. Грамматические упражнения по своему содержанию должны быть тесно связаны с материалами уроков развития речи и чтения.</w:t>
      </w:r>
    </w:p>
    <w:p w14:paraId="04A22BBD" w14:textId="77777777" w:rsidR="00B22668" w:rsidRPr="00377A54" w:rsidRDefault="00B22668"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Учащиеся овладевают лексикой в условиях речевой практики. Однако это не исключает специальной работы, способствующей более быстрому овладению материалом. Сюда относятся тренировочные упражнения на уроках грамматики, ведение словариков, в которые заносятся новые слова, подбор слов, близких и противоположных по значению, группировка их по морфологическому сходству и отличию (однокоренные слова, слова с одинаковыми и разными приставками). Уроки грамматических обобщений являются пропедевтическими в системе овладения глухими детьми грамматическими закономерностями языка.</w:t>
      </w:r>
    </w:p>
    <w:p w14:paraId="5C74A177" w14:textId="77777777" w:rsidR="00AE76C4" w:rsidRPr="00377A54" w:rsidRDefault="00AE76C4" w:rsidP="0039212D">
      <w:pPr>
        <w:pStyle w:val="Style5"/>
        <w:widowControl/>
        <w:spacing w:line="360" w:lineRule="auto"/>
        <w:ind w:firstLine="677"/>
        <w:rPr>
          <w:sz w:val="28"/>
          <w:szCs w:val="28"/>
        </w:rPr>
      </w:pPr>
      <w:r w:rsidRPr="00377A54">
        <w:rPr>
          <w:sz w:val="28"/>
          <w:szCs w:val="28"/>
        </w:rPr>
        <w:t>С 4 класса начинается постепенный переход к такой работе по речевому развитию глухих детей, при которой наряду с практическим усвоением речевых средств и действий они будут приближаться к анализу и осознанию языковых явлений, к обобщениям, что требует усиления внимания к самой материи языка, к его формам и значениям.</w:t>
      </w:r>
    </w:p>
    <w:p w14:paraId="016327BA" w14:textId="77777777" w:rsidR="00AE76C4" w:rsidRPr="00377A54" w:rsidRDefault="00AE76C4" w:rsidP="0039212D">
      <w:pPr>
        <w:spacing w:after="0" w:line="360" w:lineRule="auto"/>
        <w:ind w:firstLine="567"/>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Новый уровень обогащения речи и овладения языком на данном этапе обучения определяется не простым увеличением количества разного рода упражнений по развитию диалогической и монологической речи, а соединением усилий, направленных как на запоминание речевых средств в условиях общения, так и на осознание их смыслового содержания и структурного оформления. Школьники учатся не только употреблять определенные высказывания в соответствии с задачей коммуникации и накапливать запас речевых средств применительно к различным ситуациям общения, но и конструировать новые высказывания для более точного выражения мысли. Такая работа над языком требует не только значительного запаса готовых речевых средств, но и знаний о строении основной коммуникативной единицы — о структуре предложения и его соотношениях с другими языковыми единицами (словом, словосочетанием, текстом).</w:t>
      </w:r>
    </w:p>
    <w:p w14:paraId="53F7C7B6" w14:textId="77777777" w:rsidR="00AE76C4" w:rsidRPr="00377A54" w:rsidRDefault="00AE76C4"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Организующим центром всей системы языка является грамматика, поэтому в основном работа по анализу коммуникативных единиц и их вариативному продуцированию осуществляется в процессе изучения сведений по грамматике. Знание грамматики дает практически владеющему словесной речью возможность усвоения основных средств комбинирования слов и словосочетаний для передачи смыслового содержания и помогает извлекать смысл из связанных между собой слов. Но не грамматика учит говорить. Поэтому другие разделы языка – «Развитие речи», «Чтение и развитие речи» (с 4 класса «Литературное чтение») – создают условия для формирования всех видов речевой деятельности при усвоении способов получения информации, для развития понимания смыслового содержания и оформления выражаемых мыслей. Эти разделы работы по языку дают обширный материал для языковых обобщений.</w:t>
      </w:r>
    </w:p>
    <w:p w14:paraId="63B57359" w14:textId="77777777" w:rsidR="00AE76C4" w:rsidRPr="00377A54" w:rsidRDefault="00AE76C4"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Обучение предложению как целостной синтаксической единице ведет к более точному усвоению значений отдельных слов, даже вырванных из контекста, но главное – к овладению понятийными категориями, которые выступают только в составе предложения в виде его членов и синтезируют в себе как грамматические, так и лексические значения. Поскольку предложение тесно связано с мышлением и обеспечивает единство общения и обобщения, работа над ним и составляет главное содержание обучения языку. Требования к изучению структуры предложения и сопоставлению базовых и вариативных конструкций не только относятся к урокам грамматики, но и распространяются на все разделы русского языка, а также на специальную речевую работу, осуществляемую на разных уроках. Это предполагает систематическую работу по введению в речь учащихся готовых фраз и выражений, необходимых как для развития разговорной речи, так и для оформления знаний по разным учебным предметам. Это могут быть предложения любых типов, а не только изучаемых по грамматике. Накопление речевых средств на основе запоминания их в готовом виде требует систематической тренировки школьников во всех видах речевой деятельности – говорении, чтении, письме, </w:t>
      </w:r>
      <w:proofErr w:type="spellStart"/>
      <w:r w:rsidRPr="00377A54">
        <w:rPr>
          <w:rFonts w:ascii="Times New Roman" w:eastAsia="Times New Roman" w:hAnsi="Times New Roman" w:cs="Times New Roman"/>
          <w:sz w:val="28"/>
          <w:szCs w:val="28"/>
          <w:lang w:eastAsia="ru-RU"/>
        </w:rPr>
        <w:t>слухо</w:t>
      </w:r>
      <w:proofErr w:type="spellEnd"/>
      <w:r w:rsidRPr="00377A54">
        <w:rPr>
          <w:rFonts w:ascii="Times New Roman" w:eastAsia="Times New Roman" w:hAnsi="Times New Roman" w:cs="Times New Roman"/>
          <w:sz w:val="28"/>
          <w:szCs w:val="28"/>
          <w:lang w:eastAsia="ru-RU"/>
        </w:rPr>
        <w:t xml:space="preserve">-зрительном восприятии, </w:t>
      </w:r>
      <w:proofErr w:type="spellStart"/>
      <w:r w:rsidRPr="00377A54">
        <w:rPr>
          <w:rFonts w:ascii="Times New Roman" w:eastAsia="Times New Roman" w:hAnsi="Times New Roman" w:cs="Times New Roman"/>
          <w:sz w:val="28"/>
          <w:szCs w:val="28"/>
          <w:lang w:eastAsia="ru-RU"/>
        </w:rPr>
        <w:t>дактилировании</w:t>
      </w:r>
      <w:proofErr w:type="spellEnd"/>
      <w:r w:rsidRPr="00377A54">
        <w:rPr>
          <w:rFonts w:ascii="Times New Roman" w:eastAsia="Times New Roman" w:hAnsi="Times New Roman" w:cs="Times New Roman"/>
          <w:sz w:val="28"/>
          <w:szCs w:val="28"/>
          <w:lang w:eastAsia="ru-RU"/>
        </w:rPr>
        <w:t xml:space="preserve">, слушании. Это, в свою очередь, обязывает </w:t>
      </w:r>
      <w:r w:rsidRPr="00377A54">
        <w:rPr>
          <w:rFonts w:ascii="Times New Roman" w:eastAsia="Times New Roman" w:hAnsi="Times New Roman" w:cs="Times New Roman"/>
          <w:sz w:val="28"/>
          <w:szCs w:val="28"/>
          <w:lang w:eastAsia="ru-RU"/>
        </w:rPr>
        <w:lastRenderedPageBreak/>
        <w:t xml:space="preserve">учителя осуществлять комплексный подход к обучению глухих учащихся языку, к развитию их речемыслительной деятельности, к развитию самой потребности и мотивации речевого общения. </w:t>
      </w:r>
    </w:p>
    <w:p w14:paraId="431707A8" w14:textId="77777777" w:rsidR="00AE76C4" w:rsidRPr="00377A54" w:rsidRDefault="00AE76C4" w:rsidP="0039212D">
      <w:pPr>
        <w:spacing w:after="0" w:line="360" w:lineRule="auto"/>
        <w:ind w:firstLine="709"/>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Большое внимание должно уделяться введению новых речевых средств при сообщении тех или иных знаний, соотношению этих речевых структур с теми языковыми значениями, которые отрабатываются в ходе изучения сведений по грамматике, и включению новых высказываний в разные виды речевой деятельности с целью доведения их до уровня автоматизма. Наборы специфических для каждого учебного предмета типовых выражений (а не только терминологического словаря) заранее программируются всеми учителями и отрабатываются в ходе сообщения знаний по предмету. Смысл каждого выражения постигается как путем прямого соотнесения его с внеязыковой действительностью (логикой предметных отношений), так и через перефразирование его, т. е. перестроение речевого высказывания и подбор к нему синтаксических синонимов или более доступных для понимания школьниками предложений. Любая непонятная фраза может быть объяснена путем перевода ее на освоенные базовые </w:t>
      </w:r>
      <w:r w:rsidR="00881BE1" w:rsidRPr="00377A54">
        <w:rPr>
          <w:rFonts w:ascii="Times New Roman" w:eastAsia="Times New Roman" w:hAnsi="Times New Roman" w:cs="Times New Roman"/>
          <w:sz w:val="28"/>
          <w:szCs w:val="28"/>
          <w:lang w:eastAsia="ru-RU"/>
        </w:rPr>
        <w:t>типовые вербальные предложения.</w:t>
      </w:r>
    </w:p>
    <w:p w14:paraId="658D8834" w14:textId="4DB385D8" w:rsidR="00AE76C4" w:rsidRPr="00377A54" w:rsidRDefault="00AE76C4"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В целом</w:t>
      </w:r>
      <w:r w:rsidR="00CF35AF">
        <w:rPr>
          <w:rFonts w:ascii="Times New Roman" w:eastAsia="Times New Roman" w:hAnsi="Times New Roman" w:cs="Times New Roman"/>
          <w:sz w:val="28"/>
          <w:szCs w:val="28"/>
          <w:lang w:eastAsia="ru-RU"/>
        </w:rPr>
        <w:t>,</w:t>
      </w:r>
      <w:r w:rsidRPr="00377A54">
        <w:rPr>
          <w:rFonts w:ascii="Times New Roman" w:eastAsia="Times New Roman" w:hAnsi="Times New Roman" w:cs="Times New Roman"/>
          <w:sz w:val="28"/>
          <w:szCs w:val="28"/>
          <w:lang w:eastAsia="ru-RU"/>
        </w:rPr>
        <w:t xml:space="preserve"> чем больше </w:t>
      </w:r>
      <w:r w:rsidR="009D3C60" w:rsidRPr="00377A54">
        <w:rPr>
          <w:rFonts w:ascii="Times New Roman" w:eastAsia="Times New Roman" w:hAnsi="Times New Roman" w:cs="Times New Roman"/>
          <w:sz w:val="28"/>
          <w:szCs w:val="28"/>
          <w:lang w:eastAsia="ru-RU"/>
        </w:rPr>
        <w:t xml:space="preserve">учебных </w:t>
      </w:r>
      <w:r w:rsidRPr="00377A54">
        <w:rPr>
          <w:rFonts w:ascii="Times New Roman" w:eastAsia="Times New Roman" w:hAnsi="Times New Roman" w:cs="Times New Roman"/>
          <w:sz w:val="28"/>
          <w:szCs w:val="28"/>
          <w:lang w:eastAsia="ru-RU"/>
        </w:rPr>
        <w:t xml:space="preserve">предметов, </w:t>
      </w:r>
      <w:r w:rsidR="009D3C60" w:rsidRPr="00377A54">
        <w:rPr>
          <w:rFonts w:ascii="Times New Roman" w:eastAsia="Times New Roman" w:hAnsi="Times New Roman" w:cs="Times New Roman"/>
          <w:sz w:val="28"/>
          <w:szCs w:val="28"/>
          <w:lang w:eastAsia="ru-RU"/>
        </w:rPr>
        <w:t>обеспечивающих</w:t>
      </w:r>
      <w:r w:rsidRPr="00377A54">
        <w:rPr>
          <w:rFonts w:ascii="Times New Roman" w:eastAsia="Times New Roman" w:hAnsi="Times New Roman" w:cs="Times New Roman"/>
          <w:sz w:val="28"/>
          <w:szCs w:val="28"/>
          <w:lang w:eastAsia="ru-RU"/>
        </w:rPr>
        <w:t xml:space="preserve"> обогащение речевого развития, тем легче осуществлять грамматические наблюдения и обобщения на практически усвоенном речевом материале и вести работу по категоризации языковых единиц.</w:t>
      </w:r>
    </w:p>
    <w:p w14:paraId="01AF1A5F" w14:textId="77777777" w:rsidR="00AE76C4" w:rsidRPr="00377A54" w:rsidRDefault="00AE76C4"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В содержание работы по грамматике входят: изучение синтаксической структуры предложения; знакомство с его составом (со всеми членами предложения и их ролью), со связями слов между членами предложения; отработка типичных конструкций согласования, управления, примыкания; отработка основных словосочетаний в структуре предложения. При этом ведутся наблюдения над семантикой каждой конструкции.</w:t>
      </w:r>
    </w:p>
    <w:p w14:paraId="35935C12" w14:textId="77777777" w:rsidR="00AE76C4" w:rsidRPr="00377A54" w:rsidRDefault="00AE76C4"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Через предложение (его состав и связи) формируются представления о частях речи, их назначении, об их основных категориях и формах, позволяющих выступать в определенных синтаксических ролях. Каждая форма несет в себе дополнительный смысл.</w:t>
      </w:r>
    </w:p>
    <w:p w14:paraId="713FE2CC" w14:textId="77777777" w:rsidR="00AE76C4" w:rsidRPr="00377A54" w:rsidRDefault="00AE76C4"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lastRenderedPageBreak/>
        <w:t>Морфемное строение слов, семьи однокоренных слов рассматриваются также с точки зрения их значения и синтаксического (коммуникативного) употребления. Системы словообразования и словоизменения выступают как результат их вариативного употребления в связных высказываниях для передачи того или иного содержания.</w:t>
      </w:r>
    </w:p>
    <w:p w14:paraId="3AECAF29" w14:textId="77777777" w:rsidR="009D3C60" w:rsidRPr="00377A54" w:rsidRDefault="009D3C60"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Фонетические, лексические и грамматические значения следует отрабатывать в единстве, т. е. в структуре целого речевого высказывания, в тех речевых конструкциях, которые используются в речи, а не путем запоминания терминов.</w:t>
      </w:r>
    </w:p>
    <w:p w14:paraId="250885E6" w14:textId="77777777" w:rsidR="00AE76C4" w:rsidRPr="00377A54" w:rsidRDefault="00AE76C4"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Подход к дальнейшему изучению сложных синтаксических образований (сложных предложений, предложений с прямой речью, с однородными членами) осуществляется также в сопоставлении с базовой структурой простого предложения. Большое внимание уделяется отработке лексических значений слов в составе предложений разных конструкций.</w:t>
      </w:r>
    </w:p>
    <w:p w14:paraId="53057F67" w14:textId="77777777" w:rsidR="0087759C" w:rsidRPr="00377A54" w:rsidRDefault="009D3C60" w:rsidP="0039212D">
      <w:pPr>
        <w:spacing w:after="0" w:line="360" w:lineRule="auto"/>
        <w:ind w:firstLine="454"/>
        <w:jc w:val="both"/>
        <w:rPr>
          <w:rFonts w:ascii="Times New Roman" w:eastAsia="Times New Roman" w:hAnsi="Times New Roman" w:cs="Times New Roman"/>
          <w:sz w:val="28"/>
          <w:szCs w:val="28"/>
          <w:lang w:eastAsia="ru-RU"/>
        </w:rPr>
      </w:pPr>
      <w:r w:rsidRPr="00377A54">
        <w:rPr>
          <w:rFonts w:ascii="Times New Roman" w:eastAsia="Times New Roman" w:hAnsi="Times New Roman" w:cs="Times New Roman"/>
          <w:sz w:val="28"/>
          <w:szCs w:val="28"/>
          <w:lang w:eastAsia="ru-RU"/>
        </w:rPr>
        <w:t xml:space="preserve">Постоянной заботой учителя является обеспечение правильного соотношения всех форм словесной речи (устной, письменной, </w:t>
      </w:r>
      <w:proofErr w:type="spellStart"/>
      <w:r w:rsidRPr="00377A54">
        <w:rPr>
          <w:rFonts w:ascii="Times New Roman" w:eastAsia="Times New Roman" w:hAnsi="Times New Roman" w:cs="Times New Roman"/>
          <w:sz w:val="28"/>
          <w:szCs w:val="28"/>
          <w:lang w:eastAsia="ru-RU"/>
        </w:rPr>
        <w:t>дактильной</w:t>
      </w:r>
      <w:proofErr w:type="spellEnd"/>
      <w:r w:rsidRPr="00377A54">
        <w:rPr>
          <w:rFonts w:ascii="Times New Roman" w:eastAsia="Times New Roman" w:hAnsi="Times New Roman" w:cs="Times New Roman"/>
          <w:sz w:val="28"/>
          <w:szCs w:val="28"/>
          <w:lang w:eastAsia="ru-RU"/>
        </w:rPr>
        <w:t>) на каждом уроке и контроль за написанием учениками любого речевого образования (предупреждение, а не исправление «неправильностей» в текстах); обязательное объяснение учениками строения и смысла даже безошибочно составленных предложений и текстов. С каждым годом обучения должен возрастать объем письменных работ на уроках русского языка. Все письменные работы, выполненные как в тетрадях, так и на доске, на карточках и т. п., проверяются и объясняются сразу же после их выполнения и самим исполнителем, и учителем, и одноклассниками. Этим и обеспечивается практическое усвоение языка в действии. Орфографические правила и определения грамматических понятий, а также парадигмы склонения и спряжения специально школьниками не заучиваются, а усваиваются практическим путем при развитии разных видов речевой деятельности.</w:t>
      </w:r>
    </w:p>
    <w:p w14:paraId="3F2433F0" w14:textId="77777777" w:rsidR="009B2656" w:rsidRPr="009B2656" w:rsidRDefault="009B2656" w:rsidP="0039212D">
      <w:pPr>
        <w:pStyle w:val="a3"/>
        <w:widowControl w:val="0"/>
        <w:spacing w:line="360" w:lineRule="auto"/>
        <w:ind w:firstLine="709"/>
        <w:contextualSpacing/>
        <w:rPr>
          <w:rFonts w:ascii="Times New Roman" w:hAnsi="Times New Roman" w:cs="Times New Roman"/>
          <w:sz w:val="28"/>
          <w:szCs w:val="28"/>
        </w:rPr>
      </w:pPr>
      <w:r w:rsidRPr="00377A54">
        <w:rPr>
          <w:rFonts w:ascii="Times New Roman" w:hAnsi="Times New Roman" w:cs="Times New Roman"/>
          <w:sz w:val="28"/>
          <w:szCs w:val="28"/>
        </w:rPr>
        <w:t xml:space="preserve">Реализация содержания предметов данной предметной области способствует созданию основы для развития речевой деятельности обучающихся, для дальнейшего освоения системы основополагающих </w:t>
      </w:r>
      <w:r w:rsidRPr="00377A54">
        <w:rPr>
          <w:rFonts w:ascii="Times New Roman" w:hAnsi="Times New Roman" w:cs="Times New Roman"/>
          <w:sz w:val="28"/>
          <w:szCs w:val="28"/>
        </w:rPr>
        <w:lastRenderedPageBreak/>
        <w:t>элементов научного знания и деятельности по получению, преобразованию и применению новых знаний.</w:t>
      </w:r>
    </w:p>
    <w:p w14:paraId="6AE965F6" w14:textId="77777777" w:rsidR="009B2656" w:rsidRPr="00D33959" w:rsidRDefault="009B2656" w:rsidP="0039212D">
      <w:pPr>
        <w:spacing w:after="0" w:line="360" w:lineRule="auto"/>
        <w:ind w:firstLine="709"/>
        <w:jc w:val="both"/>
        <w:rPr>
          <w:rFonts w:ascii="Times New Roman" w:eastAsia="Times New Roman" w:hAnsi="Times New Roman" w:cs="Times New Roman"/>
          <w:sz w:val="28"/>
          <w:szCs w:val="28"/>
          <w:lang w:eastAsia="ru-RU"/>
        </w:rPr>
      </w:pPr>
      <w:r w:rsidRPr="00D33959">
        <w:rPr>
          <w:rFonts w:ascii="Times New Roman" w:eastAsia="Times New Roman" w:hAnsi="Times New Roman" w:cs="Times New Roman"/>
          <w:sz w:val="28"/>
          <w:szCs w:val="28"/>
          <w:lang w:eastAsia="ru-RU"/>
        </w:rPr>
        <w:t xml:space="preserve">В случае наличия у глухого обучающегося задержки психического развития важным фактором успешности его обучения является дифференцированный подход при адекватно подобранных формах и методах коррекционной помощи с учетом индивидуальных особенностей обучающегося с ЗПР. </w:t>
      </w:r>
      <w:r w:rsidRPr="00D33959">
        <w:rPr>
          <w:rFonts w:ascii="Times New Roman" w:hAnsi="Times New Roman" w:cs="Times New Roman"/>
          <w:sz w:val="28"/>
          <w:szCs w:val="28"/>
        </w:rPr>
        <w:t xml:space="preserve">У </w:t>
      </w:r>
      <w:r>
        <w:rPr>
          <w:rFonts w:ascii="Times New Roman" w:hAnsi="Times New Roman" w:cs="Times New Roman"/>
          <w:sz w:val="28"/>
          <w:szCs w:val="28"/>
        </w:rPr>
        <w:t>таких обучающихся</w:t>
      </w:r>
      <w:r w:rsidRPr="00D33959">
        <w:rPr>
          <w:rFonts w:ascii="Times New Roman" w:hAnsi="Times New Roman" w:cs="Times New Roman"/>
          <w:sz w:val="28"/>
          <w:szCs w:val="28"/>
        </w:rPr>
        <w:t xml:space="preserve"> отмечается кратковременная словесная память, они плохо устанавливают причинно-следственные, целевые зависимости, трудно «входят» в задание, не уверены в правильности своих действий. Их характеризует общая заторможенность или, наоборот, расторможенность, импульсивность, неравномерная работоспособность, быстрая утомляемость, повышенная нервозность. Для </w:t>
      </w:r>
      <w:r>
        <w:rPr>
          <w:rFonts w:ascii="Times New Roman" w:hAnsi="Times New Roman" w:cs="Times New Roman"/>
          <w:sz w:val="28"/>
          <w:szCs w:val="28"/>
        </w:rPr>
        <w:t>об</w:t>
      </w:r>
      <w:r w:rsidRPr="00D33959">
        <w:rPr>
          <w:rFonts w:ascii="Times New Roman" w:hAnsi="Times New Roman" w:cs="Times New Roman"/>
          <w:sz w:val="28"/>
          <w:szCs w:val="28"/>
        </w:rPr>
        <w:t>уча</w:t>
      </w:r>
      <w:r>
        <w:rPr>
          <w:rFonts w:ascii="Times New Roman" w:hAnsi="Times New Roman" w:cs="Times New Roman"/>
          <w:sz w:val="28"/>
          <w:szCs w:val="28"/>
        </w:rPr>
        <w:t>ю</w:t>
      </w:r>
      <w:r w:rsidRPr="00D33959">
        <w:rPr>
          <w:rFonts w:ascii="Times New Roman" w:hAnsi="Times New Roman" w:cs="Times New Roman"/>
          <w:sz w:val="28"/>
          <w:szCs w:val="28"/>
        </w:rPr>
        <w:t xml:space="preserve">щихся типичны трудности в развитии речи, понятийного мышления, но в то же время они незначительно отстают в развитии наглядных форм мышления и памяти по сравнению с обычными глухими детьми. </w:t>
      </w:r>
      <w:r w:rsidRPr="00D33959">
        <w:rPr>
          <w:rFonts w:ascii="Times New Roman" w:eastAsia="Times New Roman" w:hAnsi="Times New Roman" w:cs="Times New Roman"/>
          <w:sz w:val="28"/>
          <w:szCs w:val="28"/>
          <w:lang w:eastAsia="ru-RU"/>
        </w:rPr>
        <w:t xml:space="preserve">Обучение требует планомерной систематической работы, предполагающей определенную дозировку требований, строгую последовательность в отработке содержания обучения, </w:t>
      </w:r>
      <w:proofErr w:type="spellStart"/>
      <w:r w:rsidRPr="00D33959">
        <w:rPr>
          <w:rFonts w:ascii="Times New Roman" w:eastAsia="Times New Roman" w:hAnsi="Times New Roman" w:cs="Times New Roman"/>
          <w:sz w:val="28"/>
          <w:szCs w:val="28"/>
          <w:lang w:eastAsia="ru-RU"/>
        </w:rPr>
        <w:t>пошаговость</w:t>
      </w:r>
      <w:proofErr w:type="spellEnd"/>
      <w:r w:rsidRPr="00D33959">
        <w:rPr>
          <w:rFonts w:ascii="Times New Roman" w:eastAsia="Times New Roman" w:hAnsi="Times New Roman" w:cs="Times New Roman"/>
          <w:sz w:val="28"/>
          <w:szCs w:val="28"/>
          <w:lang w:eastAsia="ru-RU"/>
        </w:rPr>
        <w:t xml:space="preserve"> в формировании различных умений, в овладении школьниками речевым материалом. В некоторых случаях возможна небольшая корректировка содержания обучения с сохранением основных программных требований.</w:t>
      </w:r>
    </w:p>
    <w:p w14:paraId="23C9F587" w14:textId="67213459" w:rsidR="008E4742" w:rsidRPr="00377A54" w:rsidRDefault="008E4742" w:rsidP="0039212D">
      <w:pPr>
        <w:pStyle w:val="a3"/>
        <w:widowControl w:val="0"/>
        <w:spacing w:line="360" w:lineRule="auto"/>
        <w:ind w:firstLine="851"/>
        <w:contextualSpacing/>
        <w:rPr>
          <w:rFonts w:ascii="Times New Roman" w:hAnsi="Times New Roman" w:cs="Times New Roman"/>
          <w:sz w:val="28"/>
          <w:szCs w:val="28"/>
        </w:rPr>
      </w:pPr>
      <w:r w:rsidRPr="00377A54">
        <w:rPr>
          <w:rFonts w:ascii="Times New Roman" w:hAnsi="Times New Roman" w:cs="Times New Roman"/>
          <w:sz w:val="28"/>
          <w:szCs w:val="28"/>
        </w:rPr>
        <w:t xml:space="preserve">Учебные предметы предметной области «Русский язык и литературное чтение», </w:t>
      </w:r>
      <w:r w:rsidR="005D46F6">
        <w:rPr>
          <w:rFonts w:ascii="Times New Roman" w:hAnsi="Times New Roman" w:cs="Times New Roman"/>
          <w:sz w:val="28"/>
          <w:szCs w:val="28"/>
        </w:rPr>
        <w:t xml:space="preserve">в частности, комплексный предмет «Русский язык», </w:t>
      </w:r>
      <w:r w:rsidRPr="00377A54">
        <w:rPr>
          <w:rFonts w:ascii="Times New Roman" w:hAnsi="Times New Roman" w:cs="Times New Roman"/>
          <w:sz w:val="28"/>
          <w:szCs w:val="28"/>
        </w:rPr>
        <w:t>наряду с другими предметами основных образовательных областей, составляют обязательную часть учебного плана по варианту 1.2.</w:t>
      </w:r>
    </w:p>
    <w:p w14:paraId="15DD0FF7" w14:textId="77777777" w:rsidR="0093143B" w:rsidRPr="00377A54" w:rsidRDefault="008E4742" w:rsidP="0039212D">
      <w:pPr>
        <w:autoSpaceDE w:val="0"/>
        <w:autoSpaceDN w:val="0"/>
        <w:adjustRightInd w:val="0"/>
        <w:spacing w:after="0" w:line="360" w:lineRule="auto"/>
        <w:ind w:firstLine="851"/>
        <w:jc w:val="both"/>
        <w:rPr>
          <w:rFonts w:ascii="Times New Roman" w:hAnsi="Times New Roman" w:cs="Times New Roman"/>
          <w:sz w:val="28"/>
          <w:szCs w:val="28"/>
        </w:rPr>
      </w:pPr>
      <w:r w:rsidRPr="00377A54">
        <w:rPr>
          <w:rFonts w:ascii="Times New Roman" w:hAnsi="Times New Roman" w:cs="Times New Roman"/>
          <w:sz w:val="28"/>
          <w:szCs w:val="28"/>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для глухих обучающихся по варианту 1.2, предусмотрено в учебное (урочное) время. Увеличение учебных часов, отводимых на изучение отдельных учебных предметов обязательной части учебного плана, может быть произведено за счет другой части учебного плана, формируемой участниками образовательных </w:t>
      </w:r>
      <w:r w:rsidRPr="00377A54">
        <w:rPr>
          <w:rFonts w:ascii="Times New Roman" w:hAnsi="Times New Roman" w:cs="Times New Roman"/>
          <w:sz w:val="28"/>
          <w:szCs w:val="28"/>
        </w:rPr>
        <w:lastRenderedPageBreak/>
        <w:t xml:space="preserve">отношений и обеспечивающей реализацию особых (специфических) образовательных потребностей, а также индивидуальных потребностей каждого обучающегося. </w:t>
      </w:r>
    </w:p>
    <w:p w14:paraId="5CBA3AFD" w14:textId="77777777" w:rsidR="00AE2038" w:rsidRPr="00377A54" w:rsidRDefault="00561EFB" w:rsidP="0039212D">
      <w:pPr>
        <w:autoSpaceDE w:val="0"/>
        <w:autoSpaceDN w:val="0"/>
        <w:adjustRightInd w:val="0"/>
        <w:spacing w:after="0" w:line="360" w:lineRule="auto"/>
        <w:ind w:firstLine="851"/>
        <w:jc w:val="both"/>
        <w:rPr>
          <w:rFonts w:ascii="Times New Roman" w:hAnsi="Times New Roman" w:cs="Times New Roman"/>
          <w:sz w:val="28"/>
          <w:szCs w:val="28"/>
        </w:rPr>
      </w:pPr>
      <w:r w:rsidRPr="00F21983">
        <w:rPr>
          <w:rFonts w:ascii="Times New Roman" w:hAnsi="Times New Roman" w:cs="Times New Roman"/>
          <w:sz w:val="28"/>
          <w:szCs w:val="28"/>
        </w:rPr>
        <w:t>С учетом интегр</w:t>
      </w:r>
      <w:r w:rsidR="0087759C" w:rsidRPr="00F21983">
        <w:rPr>
          <w:rFonts w:ascii="Times New Roman" w:hAnsi="Times New Roman" w:cs="Times New Roman"/>
          <w:sz w:val="28"/>
          <w:szCs w:val="28"/>
        </w:rPr>
        <w:t>ативного</w:t>
      </w:r>
      <w:r w:rsidRPr="00F21983">
        <w:rPr>
          <w:rFonts w:ascii="Times New Roman" w:hAnsi="Times New Roman" w:cs="Times New Roman"/>
          <w:sz w:val="28"/>
          <w:szCs w:val="28"/>
        </w:rPr>
        <w:t xml:space="preserve"> характера комплексного предмета «Русский язык» </w:t>
      </w:r>
      <w:r w:rsidR="0093143B" w:rsidRPr="00F21983">
        <w:rPr>
          <w:rFonts w:ascii="Times New Roman" w:hAnsi="Times New Roman" w:cs="Times New Roman"/>
          <w:sz w:val="28"/>
          <w:szCs w:val="28"/>
        </w:rPr>
        <w:t>предполагается</w:t>
      </w:r>
      <w:r w:rsidRPr="00F21983">
        <w:rPr>
          <w:rFonts w:ascii="Times New Roman" w:hAnsi="Times New Roman" w:cs="Times New Roman"/>
          <w:sz w:val="28"/>
          <w:szCs w:val="28"/>
        </w:rPr>
        <w:t xml:space="preserve"> </w:t>
      </w:r>
      <w:r w:rsidR="0093143B" w:rsidRPr="00F21983">
        <w:rPr>
          <w:rFonts w:ascii="Times New Roman" w:hAnsi="Times New Roman" w:cs="Times New Roman"/>
          <w:sz w:val="28"/>
          <w:szCs w:val="28"/>
        </w:rPr>
        <w:t>использование выделенных в учебном плане часов на предмет «Русский язык» для развития речи, формирования навыков чтения в связи с развитием речи, формирования первоначальных грамматических обобщений, получения сведений по грамматике.</w:t>
      </w:r>
    </w:p>
    <w:p w14:paraId="21AF0045" w14:textId="7F4385AA" w:rsidR="00E0697D" w:rsidRPr="0039212D" w:rsidRDefault="0093143B" w:rsidP="0039212D">
      <w:pPr>
        <w:autoSpaceDE w:val="0"/>
        <w:autoSpaceDN w:val="0"/>
        <w:adjustRightInd w:val="0"/>
        <w:spacing w:after="0" w:line="360" w:lineRule="auto"/>
        <w:ind w:firstLine="851"/>
        <w:jc w:val="both"/>
        <w:rPr>
          <w:rFonts w:ascii="Times New Roman" w:hAnsi="Times New Roman" w:cs="Times New Roman"/>
          <w:sz w:val="28"/>
          <w:szCs w:val="28"/>
        </w:rPr>
      </w:pPr>
      <w:r w:rsidRPr="00377A54">
        <w:rPr>
          <w:rFonts w:ascii="Times New Roman" w:hAnsi="Times New Roman" w:cs="Times New Roman"/>
          <w:sz w:val="28"/>
          <w:szCs w:val="28"/>
        </w:rPr>
        <w:t>Кроме того, с</w:t>
      </w:r>
      <w:r w:rsidR="008E4742" w:rsidRPr="00377A54">
        <w:rPr>
          <w:rFonts w:ascii="Times New Roman" w:hAnsi="Times New Roman" w:cs="Times New Roman"/>
          <w:sz w:val="28"/>
          <w:szCs w:val="28"/>
        </w:rPr>
        <w:t>одержание обучения</w:t>
      </w:r>
      <w:r w:rsidR="00AE2038" w:rsidRPr="00377A54">
        <w:rPr>
          <w:rFonts w:ascii="Times New Roman" w:hAnsi="Times New Roman" w:cs="Times New Roman"/>
          <w:sz w:val="28"/>
          <w:szCs w:val="28"/>
        </w:rPr>
        <w:t>, определенное адаптированными программами</w:t>
      </w:r>
      <w:r w:rsidR="008E4742" w:rsidRPr="00377A54">
        <w:rPr>
          <w:rFonts w:ascii="Times New Roman" w:hAnsi="Times New Roman" w:cs="Times New Roman"/>
          <w:sz w:val="28"/>
          <w:szCs w:val="28"/>
        </w:rPr>
        <w:t xml:space="preserve"> по предметам </w:t>
      </w:r>
      <w:r w:rsidR="00AE2038" w:rsidRPr="00377A54">
        <w:rPr>
          <w:rFonts w:ascii="Times New Roman" w:hAnsi="Times New Roman" w:cs="Times New Roman"/>
          <w:sz w:val="28"/>
          <w:szCs w:val="28"/>
        </w:rPr>
        <w:t>области «</w:t>
      </w:r>
      <w:r w:rsidR="008E4742" w:rsidRPr="00377A54">
        <w:rPr>
          <w:rFonts w:ascii="Times New Roman" w:hAnsi="Times New Roman" w:cs="Times New Roman"/>
          <w:sz w:val="28"/>
          <w:szCs w:val="28"/>
        </w:rPr>
        <w:t>Русский язык и литературное чтение</w:t>
      </w:r>
      <w:r w:rsidR="00AE2038" w:rsidRPr="00377A54">
        <w:rPr>
          <w:rFonts w:ascii="Times New Roman" w:hAnsi="Times New Roman" w:cs="Times New Roman"/>
          <w:sz w:val="28"/>
          <w:szCs w:val="28"/>
        </w:rPr>
        <w:t>»</w:t>
      </w:r>
      <w:r w:rsidR="008E4742" w:rsidRPr="00377A54">
        <w:rPr>
          <w:rFonts w:ascii="Times New Roman" w:hAnsi="Times New Roman" w:cs="Times New Roman"/>
          <w:sz w:val="28"/>
          <w:szCs w:val="28"/>
        </w:rPr>
        <w:t xml:space="preserve"> распространяется на работу в ходе всего учебно-воспитательного процесса, в том числе во внеклассное время.</w:t>
      </w:r>
    </w:p>
    <w:p w14:paraId="1E21E15B" w14:textId="5C6BB66E" w:rsidR="00E0697D" w:rsidRPr="0039212D" w:rsidRDefault="00E0697D" w:rsidP="0039212D">
      <w:pPr>
        <w:keepNext/>
        <w:keepLines/>
        <w:widowControl w:val="0"/>
        <w:spacing w:after="0" w:line="360" w:lineRule="auto"/>
        <w:ind w:firstLine="851"/>
        <w:jc w:val="center"/>
        <w:outlineLvl w:val="0"/>
        <w:rPr>
          <w:rFonts w:eastAsia="Times New Roman" w:cs="Times New Roman"/>
          <w:b/>
          <w:caps/>
          <w:sz w:val="28"/>
          <w:szCs w:val="28"/>
          <w:lang w:eastAsia="ru-RU"/>
        </w:rPr>
      </w:pPr>
      <w:bookmarkStart w:id="3" w:name="_Toc144365566"/>
      <w:r w:rsidRPr="0039212D">
        <w:rPr>
          <w:rFonts w:ascii="Times New Roman Полужирный" w:eastAsia="Times New Roman" w:hAnsi="Times New Roman Полужирный" w:cs="Times New Roman"/>
          <w:b/>
          <w:caps/>
          <w:sz w:val="28"/>
          <w:szCs w:val="28"/>
          <w:lang w:eastAsia="ru-RU"/>
        </w:rPr>
        <w:t xml:space="preserve">Содержание </w:t>
      </w:r>
      <w:r w:rsidR="00E71CFF" w:rsidRPr="0039212D">
        <w:rPr>
          <w:rFonts w:ascii="Times New Roman Полужирный" w:eastAsia="Times New Roman" w:hAnsi="Times New Roman Полужирный" w:cs="Times New Roman"/>
          <w:b/>
          <w:caps/>
          <w:sz w:val="28"/>
          <w:szCs w:val="28"/>
          <w:lang w:eastAsia="ru-RU"/>
        </w:rPr>
        <w:t xml:space="preserve">предмета </w:t>
      </w:r>
    </w:p>
    <w:p w14:paraId="29FF4AB0" w14:textId="7D99B334" w:rsidR="00E0697D" w:rsidRPr="0039212D" w:rsidRDefault="00E0697D" w:rsidP="0039212D">
      <w:pPr>
        <w:keepNext/>
        <w:keepLines/>
        <w:widowControl w:val="0"/>
        <w:spacing w:after="0" w:line="360" w:lineRule="auto"/>
        <w:ind w:firstLine="851"/>
        <w:jc w:val="both"/>
        <w:outlineLvl w:val="0"/>
        <w:rPr>
          <w:rFonts w:eastAsia="Times New Roman" w:cs="Times New Roman"/>
          <w:b/>
          <w:caps/>
          <w:sz w:val="28"/>
          <w:szCs w:val="28"/>
          <w:lang w:eastAsia="ru-RU"/>
        </w:rPr>
      </w:pPr>
      <w:r w:rsidRPr="0039212D">
        <w:rPr>
          <w:rFonts w:ascii="Times New Roman" w:eastAsia="Times New Roman" w:hAnsi="Times New Roman" w:cs="Times New Roman"/>
          <w:sz w:val="28"/>
          <w:szCs w:val="28"/>
          <w:lang w:eastAsia="ru-RU"/>
        </w:rPr>
        <w:t>Содержание обучения разговорной речи на каждом году обучения представлено тремя группами коммуникативных умений, формируемых у учащихся при осуществлении совместной деятельности с учителем и товарищами (Побуждение, Сообщение, Вопрос) и содержит конкретный перечень требований к ним.</w:t>
      </w:r>
    </w:p>
    <w:bookmarkEnd w:id="3"/>
    <w:p w14:paraId="6AD93626" w14:textId="77777777" w:rsidR="00E0697D" w:rsidRPr="0039212D" w:rsidRDefault="00E0697D" w:rsidP="0039212D">
      <w:pPr>
        <w:pStyle w:val="4"/>
        <w:tabs>
          <w:tab w:val="left" w:pos="8789"/>
        </w:tabs>
        <w:spacing w:line="360" w:lineRule="auto"/>
        <w:ind w:left="0" w:firstLine="851"/>
        <w:jc w:val="center"/>
        <w:rPr>
          <w:rFonts w:ascii="Times New Roman" w:eastAsia="Times New Roman" w:hAnsi="Times New Roman" w:cs="Times New Roman"/>
          <w:i w:val="0"/>
          <w:sz w:val="28"/>
          <w:szCs w:val="28"/>
          <w:lang w:eastAsia="ru-RU"/>
        </w:rPr>
      </w:pPr>
    </w:p>
    <w:p w14:paraId="3DBB54F7" w14:textId="3509C7AE" w:rsidR="0075060B" w:rsidRPr="0039212D" w:rsidRDefault="006661C7" w:rsidP="0039212D">
      <w:pPr>
        <w:pStyle w:val="4"/>
        <w:tabs>
          <w:tab w:val="left" w:pos="8789"/>
        </w:tabs>
        <w:spacing w:line="360" w:lineRule="auto"/>
        <w:ind w:left="0" w:firstLine="851"/>
        <w:jc w:val="center"/>
        <w:rPr>
          <w:rFonts w:asciiTheme="minorHAnsi" w:eastAsia="Times New Roman" w:hAnsiTheme="minorHAnsi" w:cs="Times New Roman"/>
          <w:i w:val="0"/>
          <w:caps/>
          <w:sz w:val="28"/>
          <w:szCs w:val="28"/>
          <w:lang w:eastAsia="ru-RU"/>
        </w:rPr>
      </w:pPr>
      <w:r w:rsidRPr="0039212D">
        <w:rPr>
          <w:rFonts w:ascii="Times New Roman" w:eastAsia="Times New Roman" w:hAnsi="Times New Roman" w:cs="Times New Roman"/>
          <w:i w:val="0"/>
          <w:sz w:val="28"/>
          <w:szCs w:val="28"/>
          <w:lang w:eastAsia="ru-RU"/>
        </w:rPr>
        <w:t>РАЗВИТИЕ РЕЧИ</w:t>
      </w:r>
    </w:p>
    <w:p w14:paraId="52CB1F5C" w14:textId="400E7D19" w:rsidR="009F56E9" w:rsidRPr="0039212D" w:rsidRDefault="0075060B" w:rsidP="0039212D">
      <w:pPr>
        <w:spacing w:after="0" w:line="360" w:lineRule="auto"/>
        <w:ind w:firstLine="851"/>
        <w:jc w:val="center"/>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(3 часа в неделю, 102 часа в течение года)</w:t>
      </w:r>
    </w:p>
    <w:p w14:paraId="557EE5BC"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начать, продолжить, закончить беседу или изменить ее тему: Я хочу сообщить (узнать, выяснить, добавить, уточнить, возразить, поговорить о другом...); Я хочу рассказать о...; Я хочу спросить о...</w:t>
      </w:r>
      <w:proofErr w:type="gramStart"/>
      <w:r w:rsidRPr="0039212D">
        <w:rPr>
          <w:rFonts w:ascii="Times New Roman" w:eastAsia="Times New Roman" w:hAnsi="Times New Roman" w:cs="Times New Roman"/>
          <w:sz w:val="28"/>
          <w:szCs w:val="28"/>
          <w:lang w:eastAsia="ru-RU"/>
        </w:rPr>
        <w:t xml:space="preserve"> .</w:t>
      </w:r>
      <w:proofErr w:type="gramEnd"/>
    </w:p>
    <w:p w14:paraId="00404AEC"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выразить согласие, несогласие с высказыванием собеседника: Я думаю так же (иначе, по-другому); Ты прав (неправ, ошибаешься); Докажи, что...; Я (не) согласен с тобой (с Вовой, с вами).</w:t>
      </w:r>
    </w:p>
    <w:p w14:paraId="3D86E93F"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ответить на вопрос кратко или развернуто с учетом ситуации или всего контекста диалога.</w:t>
      </w:r>
    </w:p>
    <w:p w14:paraId="7BAEE17D"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lastRenderedPageBreak/>
        <w:t>Умение выразить понимание или непонимание в ходе беседы: Я понимаю (не понимаю, мне непонятно), что это значит; Повторите, пожалуйста; Объясните, что значит...; Как сказать по-другому; Привед</w:t>
      </w:r>
      <w:proofErr w:type="gramStart"/>
      <w:r w:rsidRPr="0039212D">
        <w:rPr>
          <w:rFonts w:ascii="Times New Roman" w:eastAsia="Times New Roman" w:hAnsi="Times New Roman" w:cs="Times New Roman"/>
          <w:sz w:val="28"/>
          <w:szCs w:val="28"/>
          <w:lang w:eastAsia="ru-RU"/>
        </w:rPr>
        <w:t>и(</w:t>
      </w:r>
      <w:proofErr w:type="gramEnd"/>
      <w:r w:rsidRPr="0039212D">
        <w:rPr>
          <w:rFonts w:ascii="Times New Roman" w:eastAsia="Times New Roman" w:hAnsi="Times New Roman" w:cs="Times New Roman"/>
          <w:sz w:val="28"/>
          <w:szCs w:val="28"/>
          <w:lang w:eastAsia="ru-RU"/>
        </w:rPr>
        <w:t>-те) примеры.</w:t>
      </w:r>
    </w:p>
    <w:p w14:paraId="7F0D6B32"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выразить оценку, отношение к сказанному собеседником (внятность, грамотность, полнота, доказательность, точность вопроса, ответа, сообщения).</w:t>
      </w:r>
    </w:p>
    <w:p w14:paraId="40D667DB"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использовать в устной или письменной форме речевые обороты: Главное заключается в том, что...; Из всего следует, что...; Основная мысль состоит в том, что...; Все это означает, что...; Из всего можно сделать вывод, что...</w:t>
      </w:r>
      <w:proofErr w:type="gramStart"/>
      <w:r w:rsidRPr="0039212D">
        <w:rPr>
          <w:rFonts w:ascii="Times New Roman" w:eastAsia="Times New Roman" w:hAnsi="Times New Roman" w:cs="Times New Roman"/>
          <w:sz w:val="28"/>
          <w:szCs w:val="28"/>
          <w:lang w:eastAsia="ru-RU"/>
        </w:rPr>
        <w:t xml:space="preserve"> .</w:t>
      </w:r>
      <w:proofErr w:type="gramEnd"/>
    </w:p>
    <w:p w14:paraId="7C5B1EC9"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выражать в речи смысловые отношения, используя простые и сложные предложения: Я приготовил(-а) ужин. В это время пришла с работы мама. Когда я приготовил(-а) ужин, с работы пришла мама. Он пропустил урок по болезни. Он пропустил урок потому, что был болен. Он был болен, поэтому пропустил урок. Если будешь на уроке невнимателен, то домашнее задание будет трудно выполнить. На уроке будешь невнимателен, значит, домашнее задание будет трудно выполнить. Бабушка живет в большом городе. Он находится в Сибири. Бабушка живет в большом городе, который находится в Сибири. Я занимаюсь спортом для здоровья. Я занимаюсь спортом, чтобы быть здоровым.</w:t>
      </w:r>
    </w:p>
    <w:p w14:paraId="4EB90A3E"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proofErr w:type="gramStart"/>
      <w:r w:rsidRPr="0039212D">
        <w:rPr>
          <w:rFonts w:ascii="Times New Roman" w:eastAsia="Times New Roman" w:hAnsi="Times New Roman" w:cs="Times New Roman"/>
          <w:sz w:val="28"/>
          <w:szCs w:val="28"/>
          <w:lang w:eastAsia="ru-RU"/>
        </w:rPr>
        <w:t>Умение строить и использовать в речи структуры с опорными словами: не только..., но и...; чем больше (чаще, лучше)..., тем...; у него... (что-либо негативное), зато... (что-то позитивное).</w:t>
      </w:r>
      <w:proofErr w:type="gramEnd"/>
    </w:p>
    <w:p w14:paraId="2BCAC4DE"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объединять последовательно описываемые события в связное синтаксическое целое, используя различные связки: вдруг, неожиданно, а затем, одновременно, точно так же, после всего, несмотря на..., как только...</w:t>
      </w:r>
      <w:proofErr w:type="gramStart"/>
      <w:r w:rsidRPr="0039212D">
        <w:rPr>
          <w:rFonts w:ascii="Times New Roman" w:eastAsia="Times New Roman" w:hAnsi="Times New Roman" w:cs="Times New Roman"/>
          <w:sz w:val="28"/>
          <w:szCs w:val="28"/>
          <w:lang w:eastAsia="ru-RU"/>
        </w:rPr>
        <w:t xml:space="preserve"> .</w:t>
      </w:r>
      <w:proofErr w:type="gramEnd"/>
    </w:p>
    <w:p w14:paraId="1CEF320C"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использовать в речи глаголы совершенного и несовершенного вида с учетом продолжительности, законченности или повторяемости действия.</w:t>
      </w:r>
    </w:p>
    <w:p w14:paraId="1F5FAF15"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заменять в связном тексте повторяющиеся существительные личными местоимениями.</w:t>
      </w:r>
    </w:p>
    <w:p w14:paraId="34CC7F5D"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lastRenderedPageBreak/>
        <w:t>Умение описывать отдельные события, явления, предметы или сравнивать их между собой.</w:t>
      </w:r>
    </w:p>
    <w:p w14:paraId="243ED83F"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составлять рассказы о выполненных действиях, по картине, на заданную тему.</w:t>
      </w:r>
    </w:p>
    <w:p w14:paraId="19FAAAFA"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написать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p>
    <w:p w14:paraId="3B0FA393" w14:textId="1FB692A9"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Умение составлять тексты записок, поздравительных открыток, вести записную книжку.</w:t>
      </w:r>
    </w:p>
    <w:p w14:paraId="620308F4" w14:textId="77777777" w:rsidR="006661C7" w:rsidRPr="0039212D" w:rsidRDefault="009F56E9" w:rsidP="0039212D">
      <w:pPr>
        <w:spacing w:after="0" w:line="360" w:lineRule="auto"/>
        <w:ind w:firstLine="851"/>
        <w:rPr>
          <w:rFonts w:ascii="Times New Roman" w:eastAsia="Times New Roman" w:hAnsi="Times New Roman" w:cs="Times New Roman"/>
          <w:b/>
          <w:sz w:val="28"/>
          <w:szCs w:val="28"/>
          <w:lang w:eastAsia="ru-RU"/>
        </w:rPr>
      </w:pPr>
      <w:r w:rsidRPr="0039212D">
        <w:rPr>
          <w:rFonts w:ascii="Times New Roman" w:eastAsia="Times New Roman" w:hAnsi="Times New Roman" w:cs="Times New Roman"/>
          <w:b/>
          <w:sz w:val="28"/>
          <w:szCs w:val="28"/>
          <w:lang w:eastAsia="ru-RU"/>
        </w:rPr>
        <w:t>Примерные темы</w:t>
      </w:r>
    </w:p>
    <w:p w14:paraId="297B6E94"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Воспоминания о летних каникулах. Интересный случай. Школьная перемена. Ход урока. Семья. Новый друг (подруга). Осенняя природа. Любимое занятие.</w:t>
      </w:r>
    </w:p>
    <w:p w14:paraId="7F4DF9DB"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Осенние каникулы. Интересный кинофильм. Школьный праздник. Дежурство в классе (в столовой, в мастерской). Мой дом. Зимняя природа. Из жизни животных.</w:t>
      </w:r>
    </w:p>
    <w:p w14:paraId="6D773B72"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Зимние каникулы. Любимая книга. Моя улица. Выходной день. Посещение магазина. Городской транспорт. Соседи. Описание животного.</w:t>
      </w:r>
    </w:p>
    <w:p w14:paraId="12306C0B"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Весенняя природа. Увлечения. Праздники. Любимый учебный предмет. Интересное событие. Правильный поступок. Мой город. Интересная экскурсия. Планы на лето.</w:t>
      </w:r>
    </w:p>
    <w:p w14:paraId="66AD9D90" w14:textId="77777777" w:rsidR="006661C7" w:rsidRPr="0039212D" w:rsidRDefault="006661C7" w:rsidP="0039212D">
      <w:pPr>
        <w:tabs>
          <w:tab w:val="left" w:pos="426"/>
        </w:tabs>
        <w:spacing w:after="0" w:line="360" w:lineRule="auto"/>
        <w:ind w:firstLine="851"/>
        <w:jc w:val="both"/>
        <w:rPr>
          <w:rFonts w:ascii="Times New Roman" w:eastAsia="Times New Roman" w:hAnsi="Times New Roman" w:cs="Times New Roman"/>
          <w:sz w:val="24"/>
          <w:szCs w:val="24"/>
          <w:lang w:eastAsia="ru-RU"/>
        </w:rPr>
      </w:pPr>
    </w:p>
    <w:p w14:paraId="2D8286AA" w14:textId="2AC032F2" w:rsidR="009F56E9" w:rsidRPr="0039212D" w:rsidRDefault="006661C7" w:rsidP="0039212D">
      <w:pPr>
        <w:pStyle w:val="4"/>
        <w:tabs>
          <w:tab w:val="left" w:pos="8789"/>
        </w:tabs>
        <w:spacing w:line="360" w:lineRule="auto"/>
        <w:ind w:left="0" w:firstLine="851"/>
        <w:jc w:val="center"/>
        <w:rPr>
          <w:rFonts w:asciiTheme="minorHAnsi" w:eastAsia="Times New Roman" w:hAnsiTheme="minorHAnsi" w:cs="Times New Roman"/>
          <w:i w:val="0"/>
          <w:caps/>
          <w:sz w:val="28"/>
          <w:szCs w:val="28"/>
          <w:lang w:eastAsia="ru-RU"/>
        </w:rPr>
      </w:pPr>
      <w:r w:rsidRPr="0039212D">
        <w:rPr>
          <w:rFonts w:ascii="Times New Roman" w:eastAsia="Times New Roman" w:hAnsi="Times New Roman" w:cs="Times New Roman"/>
          <w:i w:val="0"/>
          <w:sz w:val="28"/>
          <w:szCs w:val="28"/>
          <w:lang w:eastAsia="ru-RU"/>
        </w:rPr>
        <w:t xml:space="preserve">СВЕДЕНИЯ ПО ГРАММАТИКЕ </w:t>
      </w:r>
    </w:p>
    <w:p w14:paraId="374484DD" w14:textId="24642BEA" w:rsidR="009F56E9" w:rsidRPr="0039212D" w:rsidRDefault="006661C7" w:rsidP="0039212D">
      <w:pPr>
        <w:spacing w:after="0" w:line="360" w:lineRule="auto"/>
        <w:ind w:firstLine="851"/>
        <w:jc w:val="center"/>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w:t>
      </w:r>
      <w:r w:rsidR="003522C8" w:rsidRPr="0039212D">
        <w:rPr>
          <w:rFonts w:ascii="Times New Roman" w:eastAsia="Times New Roman" w:hAnsi="Times New Roman" w:cs="Times New Roman"/>
          <w:sz w:val="28"/>
          <w:szCs w:val="28"/>
          <w:lang w:eastAsia="ru-RU"/>
        </w:rPr>
        <w:t>2</w:t>
      </w:r>
      <w:r w:rsidR="009F56E9" w:rsidRPr="0039212D">
        <w:rPr>
          <w:rFonts w:ascii="Times New Roman" w:eastAsia="Times New Roman" w:hAnsi="Times New Roman" w:cs="Times New Roman"/>
          <w:sz w:val="28"/>
          <w:szCs w:val="28"/>
          <w:lang w:eastAsia="ru-RU"/>
        </w:rPr>
        <w:t xml:space="preserve"> часа в неделю, </w:t>
      </w:r>
      <w:r w:rsidR="003522C8" w:rsidRPr="0039212D">
        <w:rPr>
          <w:rFonts w:ascii="Times New Roman" w:eastAsia="Times New Roman" w:hAnsi="Times New Roman" w:cs="Times New Roman"/>
          <w:sz w:val="28"/>
          <w:szCs w:val="28"/>
          <w:lang w:eastAsia="ru-RU"/>
        </w:rPr>
        <w:t>68</w:t>
      </w:r>
      <w:r w:rsidRPr="0039212D">
        <w:rPr>
          <w:rFonts w:ascii="Times New Roman" w:eastAsia="Times New Roman" w:hAnsi="Times New Roman" w:cs="Times New Roman"/>
          <w:sz w:val="28"/>
          <w:szCs w:val="28"/>
          <w:lang w:eastAsia="ru-RU"/>
        </w:rPr>
        <w:t xml:space="preserve"> ч</w:t>
      </w:r>
      <w:r w:rsidR="009F56E9" w:rsidRPr="0039212D">
        <w:rPr>
          <w:rFonts w:ascii="Times New Roman" w:eastAsia="Times New Roman" w:hAnsi="Times New Roman" w:cs="Times New Roman"/>
          <w:sz w:val="28"/>
          <w:szCs w:val="28"/>
          <w:lang w:eastAsia="ru-RU"/>
        </w:rPr>
        <w:t>ас</w:t>
      </w:r>
      <w:r w:rsidR="003522C8" w:rsidRPr="0039212D">
        <w:rPr>
          <w:rFonts w:ascii="Times New Roman" w:eastAsia="Times New Roman" w:hAnsi="Times New Roman" w:cs="Times New Roman"/>
          <w:sz w:val="28"/>
          <w:szCs w:val="28"/>
          <w:lang w:eastAsia="ru-RU"/>
        </w:rPr>
        <w:t>ов</w:t>
      </w:r>
      <w:r w:rsidR="009F56E9" w:rsidRPr="0039212D">
        <w:rPr>
          <w:rFonts w:ascii="Times New Roman" w:eastAsia="Times New Roman" w:hAnsi="Times New Roman" w:cs="Times New Roman"/>
          <w:sz w:val="28"/>
          <w:szCs w:val="28"/>
          <w:lang w:eastAsia="ru-RU"/>
        </w:rPr>
        <w:t xml:space="preserve"> в течение года</w:t>
      </w:r>
      <w:r w:rsidRPr="0039212D">
        <w:rPr>
          <w:rFonts w:ascii="Times New Roman" w:eastAsia="Times New Roman" w:hAnsi="Times New Roman" w:cs="Times New Roman"/>
          <w:sz w:val="28"/>
          <w:szCs w:val="28"/>
          <w:lang w:eastAsia="ru-RU"/>
        </w:rPr>
        <w:t>)</w:t>
      </w:r>
    </w:p>
    <w:p w14:paraId="5AA9E155" w14:textId="77777777" w:rsidR="006661C7" w:rsidRPr="0039212D" w:rsidRDefault="006661C7" w:rsidP="0039212D">
      <w:pPr>
        <w:spacing w:after="0" w:line="360" w:lineRule="auto"/>
        <w:ind w:firstLine="851"/>
        <w:jc w:val="center"/>
        <w:rPr>
          <w:rFonts w:ascii="Times New Roman Полужирный" w:eastAsia="Times New Roman" w:hAnsi="Times New Roman Полужирный" w:cs="Times New Roman"/>
          <w:b/>
          <w:caps/>
          <w:sz w:val="28"/>
          <w:szCs w:val="28"/>
          <w:lang w:eastAsia="ru-RU"/>
        </w:rPr>
      </w:pPr>
      <w:r w:rsidRPr="0039212D">
        <w:rPr>
          <w:rFonts w:ascii="Times New Roman Полужирный" w:eastAsia="Times New Roman" w:hAnsi="Times New Roman Полужирный" w:cs="Times New Roman"/>
          <w:b/>
          <w:caps/>
          <w:sz w:val="28"/>
          <w:szCs w:val="28"/>
          <w:lang w:eastAsia="ru-RU"/>
        </w:rPr>
        <w:t>П</w:t>
      </w:r>
      <w:r w:rsidR="009F56E9" w:rsidRPr="0039212D">
        <w:rPr>
          <w:rFonts w:ascii="Times New Roman Полужирный" w:eastAsia="Times New Roman" w:hAnsi="Times New Roman Полужирный" w:cs="Times New Roman"/>
          <w:b/>
          <w:caps/>
          <w:sz w:val="28"/>
          <w:szCs w:val="28"/>
          <w:lang w:eastAsia="ru-RU"/>
        </w:rPr>
        <w:t>редложение</w:t>
      </w:r>
      <w:r w:rsidRPr="0039212D">
        <w:rPr>
          <w:rFonts w:ascii="Times New Roman Полужирный" w:eastAsia="Times New Roman" w:hAnsi="Times New Roman Полужирный" w:cs="Times New Roman"/>
          <w:b/>
          <w:caps/>
          <w:sz w:val="28"/>
          <w:szCs w:val="28"/>
          <w:lang w:eastAsia="ru-RU"/>
        </w:rPr>
        <w:t xml:space="preserve"> </w:t>
      </w:r>
    </w:p>
    <w:p w14:paraId="42366BEC"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Составление предложений по заданиям, отграничение их от других единиц и речевых образований (слов, словосочетаний, текста, наборов слов, не законченных по смыслу предложений).</w:t>
      </w:r>
    </w:p>
    <w:p w14:paraId="3CD701BE"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Деление текста на предложения, группировка предложений, близких по смыслу или сходных по строению. Правила записи предложения.</w:t>
      </w:r>
    </w:p>
    <w:p w14:paraId="5C95CFB0" w14:textId="6C822BD6"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lastRenderedPageBreak/>
        <w:t xml:space="preserve">Знание грамматических терминов: </w:t>
      </w:r>
      <w:r w:rsidRPr="0039212D">
        <w:rPr>
          <w:rFonts w:ascii="Times New Roman" w:eastAsia="Times New Roman" w:hAnsi="Times New Roman" w:cs="Times New Roman"/>
          <w:b/>
          <w:sz w:val="28"/>
          <w:szCs w:val="28"/>
          <w:lang w:eastAsia="ru-RU"/>
        </w:rPr>
        <w:t>слово, словосочетание, предложение, текст, набор слов, прописная буква, точка</w:t>
      </w:r>
      <w:r w:rsidRPr="0039212D">
        <w:rPr>
          <w:rFonts w:ascii="Times New Roman" w:eastAsia="Times New Roman" w:hAnsi="Times New Roman" w:cs="Times New Roman"/>
          <w:sz w:val="28"/>
          <w:szCs w:val="28"/>
          <w:lang w:eastAsia="ru-RU"/>
        </w:rPr>
        <w:t>.</w:t>
      </w:r>
    </w:p>
    <w:p w14:paraId="7A4D6C19" w14:textId="77777777" w:rsidR="006661C7" w:rsidRPr="0039212D" w:rsidRDefault="009F56E9" w:rsidP="0039212D">
      <w:pPr>
        <w:spacing w:after="0" w:line="360" w:lineRule="auto"/>
        <w:ind w:firstLine="851"/>
        <w:jc w:val="center"/>
        <w:rPr>
          <w:rFonts w:ascii="Times New Roman Полужирный" w:eastAsia="Times New Roman" w:hAnsi="Times New Roman Полужирный" w:cs="Times New Roman"/>
          <w:caps/>
          <w:sz w:val="28"/>
          <w:szCs w:val="28"/>
          <w:lang w:eastAsia="ru-RU"/>
        </w:rPr>
      </w:pPr>
      <w:r w:rsidRPr="0039212D">
        <w:rPr>
          <w:rFonts w:ascii="Times New Roman Полужирный" w:eastAsia="Times New Roman" w:hAnsi="Times New Roman Полужирный" w:cs="Times New Roman"/>
          <w:b/>
          <w:caps/>
          <w:sz w:val="28"/>
          <w:szCs w:val="28"/>
          <w:lang w:eastAsia="ru-RU"/>
        </w:rPr>
        <w:t>Состав предложения</w:t>
      </w:r>
      <w:r w:rsidR="006661C7" w:rsidRPr="0039212D">
        <w:rPr>
          <w:rFonts w:ascii="Times New Roman Полужирный" w:eastAsia="Times New Roman" w:hAnsi="Times New Roman Полужирный" w:cs="Times New Roman"/>
          <w:b/>
          <w:caps/>
          <w:sz w:val="28"/>
          <w:szCs w:val="28"/>
          <w:lang w:eastAsia="ru-RU"/>
        </w:rPr>
        <w:t xml:space="preserve"> </w:t>
      </w:r>
    </w:p>
    <w:p w14:paraId="07390122"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Членение предложения на смысловые части по вопросам. Нахождение в предложении подлежащего и сказуемого. Накопление в речи предложений с разными способами выражения подлежащего и сказуемого.</w:t>
      </w:r>
    </w:p>
    <w:p w14:paraId="30ED272E"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Сопоставление предложений, распространенных разными второстепенными членами, относящимися к подлежащему или сказуемому (дополнением, определением, обстоятельством).</w:t>
      </w:r>
    </w:p>
    <w:p w14:paraId="1504E189"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Различение подлежащего и дополнения, дополнения и обстоятельства (выраженных одинаковыми частями речи) по их роли, месту в предложении, по вопросам.</w:t>
      </w:r>
    </w:p>
    <w:p w14:paraId="774D05BB"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Группировка предложений, одинаковых по составу, распространение предложений нужными по смыслу второстепенными членами для более точного выражения смыслового содержания.</w:t>
      </w:r>
    </w:p>
    <w:p w14:paraId="500D6DCF" w14:textId="0D2D18FC"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 xml:space="preserve">Знание грамматических терминов: </w:t>
      </w:r>
      <w:r w:rsidRPr="0039212D">
        <w:rPr>
          <w:rFonts w:ascii="Times New Roman" w:eastAsia="Times New Roman" w:hAnsi="Times New Roman" w:cs="Times New Roman"/>
          <w:b/>
          <w:sz w:val="28"/>
          <w:szCs w:val="28"/>
          <w:lang w:eastAsia="ru-RU"/>
        </w:rPr>
        <w:t>члены предложения, подлежащее, сказуемое, дополнение, определение, обстоятельство</w:t>
      </w:r>
      <w:r w:rsidR="00E04E73" w:rsidRPr="0039212D">
        <w:rPr>
          <w:rFonts w:ascii="Times New Roman" w:eastAsia="Times New Roman" w:hAnsi="Times New Roman" w:cs="Times New Roman"/>
          <w:sz w:val="28"/>
          <w:szCs w:val="28"/>
          <w:lang w:eastAsia="ru-RU"/>
        </w:rPr>
        <w:t>.</w:t>
      </w:r>
    </w:p>
    <w:p w14:paraId="2E3A7112" w14:textId="77777777" w:rsidR="006661C7" w:rsidRPr="0039212D" w:rsidRDefault="009F56E9" w:rsidP="0039212D">
      <w:pPr>
        <w:spacing w:after="0" w:line="360" w:lineRule="auto"/>
        <w:ind w:firstLine="851"/>
        <w:jc w:val="center"/>
        <w:rPr>
          <w:rFonts w:ascii="Times New Roman Полужирный" w:eastAsia="Times New Roman" w:hAnsi="Times New Roman Полужирный" w:cs="Times New Roman"/>
          <w:caps/>
          <w:sz w:val="28"/>
          <w:szCs w:val="28"/>
          <w:lang w:eastAsia="ru-RU"/>
        </w:rPr>
      </w:pPr>
      <w:r w:rsidRPr="0039212D">
        <w:rPr>
          <w:rFonts w:ascii="Times New Roman Полужирный" w:eastAsia="Times New Roman" w:hAnsi="Times New Roman Полужирный" w:cs="Times New Roman"/>
          <w:b/>
          <w:caps/>
          <w:sz w:val="28"/>
          <w:szCs w:val="28"/>
          <w:lang w:eastAsia="ru-RU"/>
        </w:rPr>
        <w:t>Связь слов в предложении</w:t>
      </w:r>
      <w:r w:rsidR="006661C7" w:rsidRPr="0039212D">
        <w:rPr>
          <w:rFonts w:ascii="Times New Roman Полужирный" w:eastAsia="Times New Roman" w:hAnsi="Times New Roman Полужирный" w:cs="Times New Roman"/>
          <w:caps/>
          <w:sz w:val="28"/>
          <w:szCs w:val="28"/>
          <w:lang w:eastAsia="ru-RU"/>
        </w:rPr>
        <w:t xml:space="preserve"> </w:t>
      </w:r>
    </w:p>
    <w:p w14:paraId="13109556"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Согласование</w:t>
      </w:r>
      <w:r w:rsidR="00290489" w:rsidRPr="0039212D">
        <w:rPr>
          <w:rFonts w:ascii="Times New Roman" w:eastAsia="Times New Roman" w:hAnsi="Times New Roman" w:cs="Times New Roman"/>
          <w:sz w:val="28"/>
          <w:szCs w:val="28"/>
          <w:lang w:eastAsia="ru-RU"/>
        </w:rPr>
        <w:t xml:space="preserve">. </w:t>
      </w:r>
      <w:r w:rsidRPr="0039212D">
        <w:rPr>
          <w:rFonts w:ascii="Times New Roman" w:eastAsia="Times New Roman" w:hAnsi="Times New Roman" w:cs="Times New Roman"/>
          <w:sz w:val="28"/>
          <w:szCs w:val="28"/>
          <w:lang w:eastAsia="ru-RU"/>
        </w:rPr>
        <w:t>Согласование как вид связи подлежащего и сказуемого. Практический выбор формы слов для согласования. Согласование как вид связи определения с подлежащим, определения с дополнением, определения с обстоятельством. Накопление в речи словосочетаний с определениями.</w:t>
      </w:r>
    </w:p>
    <w:p w14:paraId="7E3DB6E4"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Составление предложений с учетом согласованных членов предложения. Изменение форм слов в целях соответствия нормам согласования.</w:t>
      </w:r>
    </w:p>
    <w:p w14:paraId="209E40F1"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Управление</w:t>
      </w:r>
      <w:r w:rsidR="00290489" w:rsidRPr="0039212D">
        <w:rPr>
          <w:rFonts w:ascii="Times New Roman" w:eastAsia="Times New Roman" w:hAnsi="Times New Roman" w:cs="Times New Roman"/>
          <w:sz w:val="28"/>
          <w:szCs w:val="28"/>
          <w:lang w:eastAsia="ru-RU"/>
        </w:rPr>
        <w:t xml:space="preserve">. </w:t>
      </w:r>
      <w:r w:rsidRPr="0039212D">
        <w:rPr>
          <w:rFonts w:ascii="Times New Roman" w:eastAsia="Times New Roman" w:hAnsi="Times New Roman" w:cs="Times New Roman"/>
          <w:sz w:val="28"/>
          <w:szCs w:val="28"/>
          <w:lang w:eastAsia="ru-RU"/>
        </w:rPr>
        <w:t>Установление связи слов между сказуемым и дополнением, сказуемым и обстоятельством. Накопление в речи образцов словосочетаний, состоящих из сказуемых и управляемых членов предложения. Практический выбор или изменение формы слова для соблюдения норм управления.</w:t>
      </w:r>
    </w:p>
    <w:p w14:paraId="6D4CFFD5" w14:textId="4C3E1724"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Примыкание</w:t>
      </w:r>
      <w:r w:rsidR="00290489" w:rsidRPr="0039212D">
        <w:rPr>
          <w:rFonts w:ascii="Times New Roman" w:eastAsia="Times New Roman" w:hAnsi="Times New Roman" w:cs="Times New Roman"/>
          <w:sz w:val="28"/>
          <w:szCs w:val="28"/>
          <w:lang w:eastAsia="ru-RU"/>
        </w:rPr>
        <w:t xml:space="preserve">. </w:t>
      </w:r>
      <w:r w:rsidRPr="0039212D">
        <w:rPr>
          <w:rFonts w:ascii="Times New Roman" w:eastAsia="Times New Roman" w:hAnsi="Times New Roman" w:cs="Times New Roman"/>
          <w:sz w:val="28"/>
          <w:szCs w:val="28"/>
          <w:lang w:eastAsia="ru-RU"/>
        </w:rPr>
        <w:t>Нахождение в предложении связанных по типу примыкания сказуемых с обстоятельствами. Составление предложений по образцам и по схеме с уч</w:t>
      </w:r>
      <w:r w:rsidR="009F56E9" w:rsidRPr="0039212D">
        <w:rPr>
          <w:rFonts w:ascii="Times New Roman" w:eastAsia="Times New Roman" w:hAnsi="Times New Roman" w:cs="Times New Roman"/>
          <w:sz w:val="28"/>
          <w:szCs w:val="28"/>
          <w:lang w:eastAsia="ru-RU"/>
        </w:rPr>
        <w:t>етом связей слов в предложении.</w:t>
      </w:r>
    </w:p>
    <w:p w14:paraId="3DFF7CE6" w14:textId="77777777" w:rsidR="006661C7" w:rsidRPr="0039212D" w:rsidRDefault="009F56E9" w:rsidP="0039212D">
      <w:pPr>
        <w:spacing w:after="0" w:line="360" w:lineRule="auto"/>
        <w:ind w:firstLine="851"/>
        <w:jc w:val="center"/>
        <w:rPr>
          <w:rFonts w:ascii="Times New Roman Полужирный" w:eastAsia="Times New Roman" w:hAnsi="Times New Roman Полужирный" w:cs="Times New Roman"/>
          <w:caps/>
          <w:sz w:val="28"/>
          <w:szCs w:val="28"/>
          <w:lang w:eastAsia="ru-RU"/>
        </w:rPr>
      </w:pPr>
      <w:r w:rsidRPr="0039212D">
        <w:rPr>
          <w:rFonts w:ascii="Times New Roman Полужирный" w:eastAsia="Times New Roman" w:hAnsi="Times New Roman Полужирный" w:cs="Times New Roman"/>
          <w:b/>
          <w:caps/>
          <w:sz w:val="28"/>
          <w:szCs w:val="28"/>
          <w:lang w:eastAsia="ru-RU"/>
        </w:rPr>
        <w:lastRenderedPageBreak/>
        <w:t>Состав слова</w:t>
      </w:r>
      <w:r w:rsidR="006661C7" w:rsidRPr="0039212D">
        <w:rPr>
          <w:rFonts w:ascii="Times New Roman Полужирный" w:eastAsia="Times New Roman" w:hAnsi="Times New Roman Полужирный" w:cs="Times New Roman"/>
          <w:caps/>
          <w:sz w:val="28"/>
          <w:szCs w:val="28"/>
          <w:lang w:eastAsia="ru-RU"/>
        </w:rPr>
        <w:t xml:space="preserve"> </w:t>
      </w:r>
    </w:p>
    <w:p w14:paraId="0D675A66"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Составление групп однокоренных слов и включение их в предложения с учетом синтаксической роли и связей с другими словами.</w:t>
      </w:r>
    </w:p>
    <w:p w14:paraId="5103C289"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Выделение в словах окончаний и изменение их с учетом роли слова в предложении и его связей с другими членами предложения.</w:t>
      </w:r>
    </w:p>
    <w:p w14:paraId="184AE68D"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Выделение в словах приставок и суффиксов, учет значений слов с приставками одинакового и противоположного значения при включении их в предложения.</w:t>
      </w:r>
    </w:p>
    <w:p w14:paraId="76498A64" w14:textId="2F54EF96"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Составление предложений со словам</w:t>
      </w:r>
      <w:r w:rsidR="00E04E73" w:rsidRPr="0039212D">
        <w:rPr>
          <w:rFonts w:ascii="Times New Roman" w:eastAsia="Times New Roman" w:hAnsi="Times New Roman" w:cs="Times New Roman"/>
          <w:sz w:val="28"/>
          <w:szCs w:val="28"/>
          <w:lang w:eastAsia="ru-RU"/>
        </w:rPr>
        <w:t>и, имеющими различные суффиксы.</w:t>
      </w:r>
    </w:p>
    <w:p w14:paraId="7E4F233F" w14:textId="77777777" w:rsidR="006661C7" w:rsidRPr="0039212D" w:rsidRDefault="009F56E9" w:rsidP="0039212D">
      <w:pPr>
        <w:spacing w:after="0" w:line="360" w:lineRule="auto"/>
        <w:ind w:firstLine="851"/>
        <w:jc w:val="center"/>
        <w:rPr>
          <w:rFonts w:ascii="Times New Roman Полужирный" w:eastAsia="Times New Roman" w:hAnsi="Times New Roman Полужирный" w:cs="Times New Roman"/>
          <w:caps/>
          <w:sz w:val="28"/>
          <w:szCs w:val="28"/>
          <w:lang w:eastAsia="ru-RU"/>
        </w:rPr>
      </w:pPr>
      <w:r w:rsidRPr="0039212D">
        <w:rPr>
          <w:rFonts w:ascii="Times New Roman Полужирный" w:eastAsia="Times New Roman" w:hAnsi="Times New Roman Полужирный" w:cs="Times New Roman"/>
          <w:b/>
          <w:caps/>
          <w:sz w:val="28"/>
          <w:szCs w:val="28"/>
          <w:lang w:eastAsia="ru-RU"/>
        </w:rPr>
        <w:t>Повторение</w:t>
      </w:r>
      <w:r w:rsidR="006661C7" w:rsidRPr="0039212D">
        <w:rPr>
          <w:rFonts w:ascii="Times New Roman Полужирный" w:eastAsia="Times New Roman" w:hAnsi="Times New Roman Полужирный" w:cs="Times New Roman"/>
          <w:caps/>
          <w:sz w:val="28"/>
          <w:szCs w:val="28"/>
          <w:lang w:eastAsia="ru-RU"/>
        </w:rPr>
        <w:t xml:space="preserve"> </w:t>
      </w:r>
    </w:p>
    <w:p w14:paraId="3D083115" w14:textId="77777777" w:rsidR="006661C7" w:rsidRPr="0039212D" w:rsidRDefault="006661C7"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Конструирование предложений с заданным содержанием и строением, включение в предложение слов в заданной форме с учетом предполагаемой роли и связей с другими словами; анализ состава предложения и сопоставление его с другими единицами языка.</w:t>
      </w:r>
    </w:p>
    <w:p w14:paraId="15669756" w14:textId="5F204692" w:rsidR="00477158" w:rsidRPr="0039212D" w:rsidRDefault="006661C7" w:rsidP="0039212D">
      <w:pPr>
        <w:spacing w:after="0" w:line="360" w:lineRule="auto"/>
        <w:ind w:firstLine="851"/>
        <w:jc w:val="both"/>
        <w:rPr>
          <w:rFonts w:ascii="Times New Roman Полужирный" w:hAnsi="Times New Roman Полужирный" w:cs="Times New Roman"/>
          <w:b/>
          <w:caps/>
          <w:sz w:val="28"/>
          <w:szCs w:val="28"/>
        </w:rPr>
      </w:pPr>
      <w:r w:rsidRPr="0039212D">
        <w:rPr>
          <w:rFonts w:ascii="Times New Roman" w:eastAsia="Times New Roman" w:hAnsi="Times New Roman" w:cs="Times New Roman"/>
          <w:sz w:val="28"/>
          <w:szCs w:val="28"/>
          <w:lang w:eastAsia="ru-RU"/>
        </w:rPr>
        <w:t>Перестроение предложения в новые конструкции и наблюдения за изменением их смысла. Объяснение содержания текстов исходя из понимания смысла предложений.</w:t>
      </w:r>
    </w:p>
    <w:p w14:paraId="2B03E436" w14:textId="0C7CD060" w:rsidR="00790056" w:rsidRPr="0039212D" w:rsidRDefault="00790056" w:rsidP="0039212D">
      <w:pPr>
        <w:keepNext/>
        <w:keepLines/>
        <w:widowControl w:val="0"/>
        <w:spacing w:after="0" w:line="360" w:lineRule="auto"/>
        <w:ind w:firstLine="851"/>
        <w:jc w:val="center"/>
        <w:outlineLvl w:val="0"/>
        <w:rPr>
          <w:rFonts w:ascii="Times New Roman" w:hAnsi="Times New Roman" w:cs="Times New Roman"/>
          <w:b/>
          <w:sz w:val="28"/>
          <w:szCs w:val="28"/>
        </w:rPr>
      </w:pPr>
      <w:bookmarkStart w:id="4" w:name="_Toc144365573"/>
      <w:r w:rsidRPr="0039212D">
        <w:rPr>
          <w:rFonts w:ascii="Times New Roman Полужирный" w:hAnsi="Times New Roman Полужирный" w:cs="Times New Roman"/>
          <w:b/>
          <w:caps/>
          <w:sz w:val="28"/>
          <w:szCs w:val="28"/>
        </w:rPr>
        <w:t>Планируемые р</w:t>
      </w:r>
      <w:r w:rsidR="00E47B63" w:rsidRPr="0039212D">
        <w:rPr>
          <w:rFonts w:ascii="Times New Roman Полужирный" w:hAnsi="Times New Roman Полужирный" w:cs="Times New Roman"/>
          <w:b/>
          <w:caps/>
          <w:sz w:val="28"/>
          <w:szCs w:val="28"/>
        </w:rPr>
        <w:t xml:space="preserve">езультаты освоения программы </w:t>
      </w:r>
      <w:bookmarkEnd w:id="4"/>
    </w:p>
    <w:p w14:paraId="4F56AD07" w14:textId="0062F741" w:rsidR="00790056" w:rsidRPr="0039212D" w:rsidRDefault="00790056" w:rsidP="0039212D">
      <w:pPr>
        <w:pStyle w:val="3"/>
        <w:tabs>
          <w:tab w:val="left" w:pos="8789"/>
        </w:tabs>
        <w:spacing w:line="360" w:lineRule="auto"/>
        <w:ind w:left="0" w:firstLine="851"/>
        <w:jc w:val="center"/>
        <w:rPr>
          <w:rFonts w:ascii="Times New Roman Полужирный" w:hAnsi="Times New Roman Полужирный" w:cs="Times New Roman"/>
          <w:caps/>
          <w:sz w:val="28"/>
          <w:szCs w:val="28"/>
        </w:rPr>
      </w:pPr>
      <w:bookmarkStart w:id="5" w:name="_Toc144365574"/>
      <w:r w:rsidRPr="0039212D">
        <w:rPr>
          <w:rFonts w:ascii="Times New Roman" w:hAnsi="Times New Roman" w:cs="Times New Roman"/>
          <w:sz w:val="28"/>
          <w:szCs w:val="28"/>
        </w:rPr>
        <w:t>Личностные результаты</w:t>
      </w:r>
      <w:bookmarkEnd w:id="5"/>
    </w:p>
    <w:p w14:paraId="4B38D556" w14:textId="77777777" w:rsidR="00790056" w:rsidRPr="0039212D" w:rsidRDefault="00790056" w:rsidP="0039212D">
      <w:pPr>
        <w:tabs>
          <w:tab w:val="left" w:pos="426"/>
        </w:tabs>
        <w:spacing w:after="0" w:line="360" w:lineRule="auto"/>
        <w:ind w:firstLine="851"/>
        <w:jc w:val="both"/>
        <w:rPr>
          <w:rFonts w:ascii="Times New Roman" w:hAnsi="Times New Roman" w:cs="Times New Roman"/>
          <w:b/>
          <w:sz w:val="28"/>
          <w:szCs w:val="28"/>
        </w:rPr>
      </w:pPr>
      <w:r w:rsidRPr="0039212D">
        <w:tab/>
      </w:r>
      <w:r w:rsidRPr="0039212D">
        <w:rPr>
          <w:rFonts w:ascii="Times New Roman" w:hAnsi="Times New Roman" w:cs="Times New Roman"/>
          <w:sz w:val="28"/>
          <w:szCs w:val="28"/>
        </w:rPr>
        <w:t xml:space="preserve">Личностные результаты освоения </w:t>
      </w:r>
      <w:r w:rsidRPr="0039212D">
        <w:rPr>
          <w:rFonts w:ascii="Times New Roman" w:eastAsia="Times New Roman" w:hAnsi="Times New Roman" w:cs="Times New Roman"/>
          <w:color w:val="00000A"/>
          <w:kern w:val="1"/>
          <w:sz w:val="28"/>
          <w:szCs w:val="28"/>
          <w:lang w:eastAsia="ar-SA"/>
        </w:rPr>
        <w:t>программ комплексного предмета «Русский язык»</w:t>
      </w:r>
      <w:r w:rsidRPr="0039212D">
        <w:rPr>
          <w:rFonts w:ascii="Times New Roman" w:hAnsi="Times New Roman" w:cs="Times New Roman"/>
          <w:b/>
          <w:sz w:val="28"/>
          <w:szCs w:val="28"/>
        </w:rPr>
        <w:t xml:space="preserve"> </w:t>
      </w:r>
      <w:r w:rsidRPr="0039212D">
        <w:rPr>
          <w:rFonts w:ascii="Times New Roman" w:hAnsi="Times New Roman" w:cs="Times New Roman"/>
          <w:sz w:val="28"/>
          <w:szCs w:val="28"/>
        </w:rPr>
        <w:t xml:space="preserve">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w:t>
      </w:r>
      <w:r w:rsidRPr="0039212D">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Личностные результаты </w:t>
      </w:r>
      <w:r w:rsidRPr="0039212D">
        <w:rPr>
          <w:rFonts w:ascii="Times New Roman" w:hAnsi="Times New Roman" w:cs="Times New Roman"/>
          <w:sz w:val="28"/>
          <w:szCs w:val="28"/>
        </w:rPr>
        <w:t>предполагают готовность и способность ребёнка с нарушением слуха к обучению, включая мотивированность к познанию и приобщению к культуре общества и должны отражать приобретение первоначального опыта деятельности обучающихся, в части:</w:t>
      </w:r>
    </w:p>
    <w:p w14:paraId="5E5D1E61" w14:textId="77777777" w:rsidR="00790056" w:rsidRPr="0039212D" w:rsidRDefault="00790056" w:rsidP="0039212D">
      <w:pPr>
        <w:numPr>
          <w:ilvl w:val="0"/>
          <w:numId w:val="15"/>
        </w:numPr>
        <w:tabs>
          <w:tab w:val="left" w:pos="993"/>
        </w:tabs>
        <w:spacing w:after="0" w:line="360" w:lineRule="auto"/>
        <w:ind w:left="0" w:firstLine="851"/>
        <w:jc w:val="both"/>
        <w:rPr>
          <w:rFonts w:ascii="Times New Roman" w:hAnsi="Times New Roman" w:cs="Times New Roman"/>
          <w:sz w:val="28"/>
          <w:szCs w:val="28"/>
        </w:rPr>
      </w:pPr>
      <w:r w:rsidRPr="0039212D">
        <w:rPr>
          <w:rFonts w:ascii="Times New Roman" w:hAnsi="Times New Roman" w:cs="Times New Roman"/>
          <w:sz w:val="28"/>
          <w:szCs w:val="28"/>
        </w:rPr>
        <w:lastRenderedPageBreak/>
        <w:t>гражданско-патриотического воспитания:</w:t>
      </w:r>
    </w:p>
    <w:p w14:paraId="35635CC9" w14:textId="0FF3EA19" w:rsidR="00790056" w:rsidRPr="0039212D" w:rsidRDefault="007B0518" w:rsidP="0039212D">
      <w:pPr>
        <w:pStyle w:val="afa"/>
        <w:spacing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t xml:space="preserve">формирование ценностного отношения к своей Родине – России, чувства любви и гордости за свою родину, российский народ и историю России; осознание своей этнокультурной и российской гражданской идентичности; </w:t>
      </w:r>
      <w:r w:rsidR="00790056" w:rsidRPr="0039212D">
        <w:rPr>
          <w:rFonts w:ascii="Times New Roman" w:hAnsi="Times New Roman" w:cs="Times New Roman"/>
          <w:sz w:val="28"/>
          <w:szCs w:val="28"/>
        </w:rPr>
        <w:t>осознание себя гражданином своей страны, ощущение себя сопричастным общественной жизни (на уровне школы, семьи, города, страны)</w:t>
      </w:r>
      <w:r w:rsidRPr="0039212D">
        <w:rPr>
          <w:rFonts w:ascii="Times New Roman" w:hAnsi="Times New Roman" w:cs="Times New Roman"/>
          <w:sz w:val="28"/>
          <w:szCs w:val="28"/>
        </w:rPr>
        <w:t xml:space="preserve">, к прошлому, настоящему и будущему своей страны и родного края; </w:t>
      </w:r>
      <w:r w:rsidR="00790056" w:rsidRPr="0039212D">
        <w:rPr>
          <w:rFonts w:ascii="Times New Roman" w:hAnsi="Times New Roman" w:cs="Times New Roman"/>
          <w:sz w:val="28"/>
          <w:szCs w:val="28"/>
        </w:rPr>
        <w:t xml:space="preserve">формирование чувства гордости за свою родину; </w:t>
      </w:r>
      <w:r w:rsidRPr="0039212D">
        <w:rPr>
          <w:rFonts w:ascii="Times New Roman" w:hAnsi="Times New Roman" w:cs="Times New Roman"/>
          <w:sz w:val="28"/>
          <w:szCs w:val="28"/>
        </w:rPr>
        <w:t xml:space="preserve">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формирование уважительного отношения к своему и другим народам; </w:t>
      </w:r>
      <w:r w:rsidR="00790056" w:rsidRPr="0039212D">
        <w:rPr>
          <w:rFonts w:ascii="Times New Roman" w:hAnsi="Times New Roman" w:cs="Times New Roman"/>
          <w:sz w:val="28"/>
          <w:szCs w:val="28"/>
        </w:rPr>
        <w:t>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3FEB53ED" w14:textId="77777777" w:rsidR="00790056" w:rsidRPr="0039212D" w:rsidRDefault="00790056" w:rsidP="0039212D">
      <w:pPr>
        <w:widowControl w:val="0"/>
        <w:numPr>
          <w:ilvl w:val="0"/>
          <w:numId w:val="15"/>
        </w:numPr>
        <w:spacing w:after="0" w:line="360" w:lineRule="auto"/>
        <w:ind w:left="0" w:firstLine="851"/>
        <w:contextualSpacing/>
        <w:jc w:val="both"/>
        <w:rPr>
          <w:rFonts w:ascii="Times New Roman" w:hAnsi="Times New Roman" w:cs="Times New Roman"/>
          <w:bCs/>
          <w:sz w:val="28"/>
          <w:szCs w:val="28"/>
        </w:rPr>
      </w:pPr>
      <w:r w:rsidRPr="0039212D">
        <w:rPr>
          <w:rFonts w:ascii="Times New Roman" w:hAnsi="Times New Roman" w:cs="Times New Roman"/>
          <w:bCs/>
          <w:sz w:val="28"/>
          <w:szCs w:val="28"/>
        </w:rPr>
        <w:t>духовно-нравственного воспитания:</w:t>
      </w:r>
    </w:p>
    <w:p w14:paraId="41FF7AD2" w14:textId="0CA0DE70" w:rsidR="00790056" w:rsidRPr="0039212D" w:rsidRDefault="007B0518" w:rsidP="0039212D">
      <w:pPr>
        <w:spacing w:after="0"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t xml:space="preserve">признание индивидуальности каждого человека; </w:t>
      </w:r>
      <w:r w:rsidR="00790056" w:rsidRPr="0039212D">
        <w:rPr>
          <w:rFonts w:ascii="Times New Roman" w:hAnsi="Times New Roman" w:cs="Times New Roman"/>
          <w:sz w:val="28"/>
          <w:szCs w:val="28"/>
        </w:rPr>
        <w:t xml:space="preserve">представление о нравственно-этических ценностях, </w:t>
      </w:r>
      <w:r w:rsidR="00790056" w:rsidRPr="0039212D">
        <w:rPr>
          <w:rFonts w:ascii="Times New Roman" w:hAnsi="Times New Roman" w:cs="Times New Roman"/>
          <w:bCs/>
          <w:sz w:val="28"/>
          <w:szCs w:val="28"/>
        </w:rPr>
        <w:t xml:space="preserve">развитие и проявление этических чувств, </w:t>
      </w:r>
      <w:r w:rsidR="00790056" w:rsidRPr="0039212D">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r w:rsidR="00790056" w:rsidRPr="0039212D">
        <w:rPr>
          <w:rFonts w:ascii="Times New Roman" w:eastAsia="Calibri" w:hAnsi="Times New Roman" w:cs="Times New Roman"/>
          <w:sz w:val="28"/>
          <w:szCs w:val="28"/>
          <w:lang w:eastAsia="ru-RU"/>
        </w:rPr>
        <w:t xml:space="preserve">осознание правил и норм поведения, </w:t>
      </w:r>
      <w:r w:rsidR="00790056" w:rsidRPr="0039212D">
        <w:rPr>
          <w:rFonts w:ascii="Times New Roman" w:hAnsi="Times New Roman" w:cs="Times New Roman"/>
          <w:sz w:val="28"/>
          <w:szCs w:val="28"/>
        </w:rPr>
        <w:t xml:space="preserve">правил взаимодействия со взрослыми и сверстниками в сообществах разного типа (класс, школа, семья, учреждение культуры и пр.); </w:t>
      </w:r>
      <w:r w:rsidR="00115BB4" w:rsidRPr="0039212D">
        <w:rPr>
          <w:rFonts w:ascii="Times New Roman" w:hAnsi="Times New Roman" w:cs="Times New Roman"/>
          <w:sz w:val="28"/>
          <w:szCs w:val="28"/>
        </w:rPr>
        <w:t xml:space="preserve">развитие самостоятельности и личной ответственности за свои поступки на основе представлений о нравственных нормах; </w:t>
      </w:r>
      <w:r w:rsidR="00790056" w:rsidRPr="0039212D">
        <w:rPr>
          <w:rFonts w:ascii="Times New Roman" w:hAnsi="Times New Roman" w:cs="Times New Roman"/>
          <w:sz w:val="28"/>
          <w:szCs w:val="28"/>
        </w:rPr>
        <w:t>способность давать элементарную нравственную оценку собственному поведению и поступкам других людей (сверстников, одноклассников); умение выражать свое отношение к результатам собственной и чужой творческой деятельности (нравится / не нравится; что получилось / что не получилось);</w:t>
      </w:r>
      <w:r w:rsidR="00790056" w:rsidRPr="0039212D">
        <w:rPr>
          <w:rFonts w:ascii="Times New Roman" w:eastAsia="Times New Roman" w:hAnsi="Times New Roman" w:cs="Times New Roman"/>
          <w:sz w:val="28"/>
          <w:szCs w:val="28"/>
        </w:rPr>
        <w:t xml:space="preserve"> </w:t>
      </w:r>
      <w:r w:rsidR="00790056" w:rsidRPr="0039212D">
        <w:rPr>
          <w:rFonts w:ascii="Times New Roman" w:hAnsi="Times New Roman" w:cs="Times New Roman"/>
          <w:sz w:val="28"/>
          <w:szCs w:val="28"/>
        </w:rPr>
        <w:t xml:space="preserve">принятие факта существования различных мнений;  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w:t>
      </w:r>
      <w:r w:rsidR="00790056" w:rsidRPr="0039212D">
        <w:rPr>
          <w:rFonts w:ascii="Times New Roman" w:hAnsi="Times New Roman" w:cs="Times New Roman"/>
          <w:sz w:val="28"/>
          <w:szCs w:val="28"/>
        </w:rPr>
        <w:lastRenderedPageBreak/>
        <w:t xml:space="preserve">готовность конструктивно разрешать конфликты посредством учёта интересов сторон и сотрудничества; </w:t>
      </w:r>
    </w:p>
    <w:p w14:paraId="0117AE53" w14:textId="77777777" w:rsidR="00CD04D9" w:rsidRPr="0039212D" w:rsidRDefault="00790056" w:rsidP="0039212D">
      <w:pPr>
        <w:widowControl w:val="0"/>
        <w:numPr>
          <w:ilvl w:val="0"/>
          <w:numId w:val="15"/>
        </w:numPr>
        <w:spacing w:after="0" w:line="360" w:lineRule="auto"/>
        <w:ind w:left="0" w:firstLine="851"/>
        <w:contextualSpacing/>
        <w:jc w:val="both"/>
        <w:rPr>
          <w:rFonts w:ascii="Times New Roman" w:hAnsi="Times New Roman" w:cs="Times New Roman"/>
          <w:bCs/>
          <w:sz w:val="28"/>
          <w:szCs w:val="28"/>
        </w:rPr>
      </w:pPr>
      <w:r w:rsidRPr="0039212D">
        <w:rPr>
          <w:rFonts w:ascii="Times New Roman" w:hAnsi="Times New Roman" w:cs="Times New Roman"/>
          <w:bCs/>
          <w:sz w:val="28"/>
          <w:szCs w:val="28"/>
        </w:rPr>
        <w:t>эстетического воспитания:</w:t>
      </w:r>
    </w:p>
    <w:p w14:paraId="04874613" w14:textId="77777777" w:rsidR="00790056" w:rsidRPr="0039212D" w:rsidRDefault="00790056" w:rsidP="0039212D">
      <w:pPr>
        <w:spacing w:after="0" w:line="360" w:lineRule="auto"/>
        <w:ind w:firstLine="851"/>
        <w:contextualSpacing/>
        <w:jc w:val="both"/>
        <w:rPr>
          <w:rFonts w:ascii="Times New Roman" w:hAnsi="Times New Roman" w:cs="Times New Roman"/>
          <w:bCs/>
          <w:sz w:val="28"/>
          <w:szCs w:val="28"/>
        </w:rPr>
      </w:pPr>
      <w:r w:rsidRPr="0039212D">
        <w:rPr>
          <w:rFonts w:ascii="Times New Roman" w:hAnsi="Times New Roman" w:cs="Times New Roman"/>
          <w:bCs/>
          <w:sz w:val="28"/>
          <w:szCs w:val="28"/>
        </w:rPr>
        <w:t xml:space="preserve">проявление интереса к </w:t>
      </w:r>
      <w:r w:rsidR="00CD04D9" w:rsidRPr="0039212D">
        <w:rPr>
          <w:rFonts w:ascii="Times New Roman" w:hAnsi="Times New Roman" w:cs="Times New Roman"/>
          <w:bCs/>
          <w:sz w:val="28"/>
          <w:szCs w:val="28"/>
        </w:rPr>
        <w:t xml:space="preserve">культурным достижениям своей страны, </w:t>
      </w:r>
      <w:r w:rsidRPr="0039212D">
        <w:rPr>
          <w:rFonts w:ascii="Times New Roman" w:hAnsi="Times New Roman" w:cs="Times New Roman"/>
          <w:bCs/>
          <w:sz w:val="28"/>
          <w:szCs w:val="28"/>
        </w:rPr>
        <w:t>разным видам искусства, традициям и творчеству своего и других народов; использование полученных знаний в продуктивной и преобразующей деятельности, в разных видах художественной деятельности</w:t>
      </w:r>
      <w:r w:rsidR="00CD04D9" w:rsidRPr="0039212D">
        <w:rPr>
          <w:rFonts w:ascii="Times New Roman" w:hAnsi="Times New Roman" w:cs="Times New Roman"/>
          <w:bCs/>
          <w:sz w:val="28"/>
          <w:szCs w:val="28"/>
        </w:rPr>
        <w:t>;</w:t>
      </w:r>
    </w:p>
    <w:p w14:paraId="549808EA" w14:textId="77777777" w:rsidR="00790056" w:rsidRPr="0039212D" w:rsidRDefault="00790056" w:rsidP="0039212D">
      <w:pPr>
        <w:numPr>
          <w:ilvl w:val="0"/>
          <w:numId w:val="15"/>
        </w:numPr>
        <w:tabs>
          <w:tab w:val="left" w:pos="851"/>
        </w:tabs>
        <w:spacing w:after="0" w:line="360" w:lineRule="auto"/>
        <w:ind w:left="0" w:firstLine="851"/>
        <w:contextualSpacing/>
        <w:jc w:val="both"/>
        <w:rPr>
          <w:rFonts w:ascii="Times New Roman" w:hAnsi="Times New Roman" w:cs="Times New Roman"/>
          <w:bCs/>
          <w:sz w:val="28"/>
          <w:szCs w:val="28"/>
        </w:rPr>
      </w:pPr>
      <w:r w:rsidRPr="0039212D">
        <w:rPr>
          <w:rFonts w:ascii="Times New Roman" w:hAnsi="Times New Roman" w:cs="Times New Roman"/>
          <w:bCs/>
          <w:sz w:val="28"/>
          <w:szCs w:val="28"/>
        </w:rPr>
        <w:t>физического воспитания, формирования культуры здоровья и эмоционального благополучия:</w:t>
      </w:r>
    </w:p>
    <w:p w14:paraId="679ADF51" w14:textId="614DBE93" w:rsidR="00CD04D9" w:rsidRPr="0039212D" w:rsidRDefault="00CD04D9" w:rsidP="0039212D">
      <w:pPr>
        <w:autoSpaceDE w:val="0"/>
        <w:autoSpaceDN w:val="0"/>
        <w:adjustRightInd w:val="0"/>
        <w:spacing w:after="0" w:line="360" w:lineRule="auto"/>
        <w:ind w:firstLine="851"/>
        <w:contextualSpacing/>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w:t>
      </w:r>
      <w:proofErr w:type="spellStart"/>
      <w:r w:rsidRPr="0039212D">
        <w:rPr>
          <w:rFonts w:ascii="Times New Roman" w:eastAsia="Calibri" w:hAnsi="Times New Roman" w:cs="Times New Roman"/>
          <w:sz w:val="28"/>
          <w:szCs w:val="28"/>
        </w:rPr>
        <w:t>ассистивными</w:t>
      </w:r>
      <w:proofErr w:type="spellEnd"/>
      <w:r w:rsidRPr="0039212D">
        <w:rPr>
          <w:rFonts w:ascii="Times New Roman" w:eastAsia="Calibri" w:hAnsi="Times New Roman" w:cs="Times New Roman"/>
          <w:sz w:val="28"/>
          <w:szCs w:val="28"/>
        </w:rPr>
        <w:t xml:space="preserve"> средствами в разных ситуациях; специальной тревожной кнопкой на мобильном телефоне; написать при необходимости СМС-сообщение и другое); </w:t>
      </w:r>
      <w:r w:rsidR="007B0518" w:rsidRPr="0039212D">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3B760D01" w14:textId="77777777" w:rsidR="00790056" w:rsidRPr="0039212D" w:rsidRDefault="00790056" w:rsidP="0039212D">
      <w:pPr>
        <w:pStyle w:val="ac"/>
        <w:numPr>
          <w:ilvl w:val="0"/>
          <w:numId w:val="15"/>
        </w:numPr>
        <w:shd w:val="clear" w:color="auto" w:fill="FFFFFF"/>
        <w:ind w:left="0" w:firstLine="851"/>
        <w:jc w:val="both"/>
        <w:rPr>
          <w:rFonts w:ascii="Times New Roman" w:hAnsi="Times New Roman" w:cs="Times New Roman"/>
          <w:bCs/>
          <w:sz w:val="28"/>
          <w:szCs w:val="28"/>
        </w:rPr>
      </w:pPr>
      <w:r w:rsidRPr="0039212D">
        <w:rPr>
          <w:rFonts w:ascii="Times New Roman" w:hAnsi="Times New Roman" w:cs="Times New Roman"/>
          <w:bCs/>
          <w:sz w:val="28"/>
          <w:szCs w:val="28"/>
        </w:rPr>
        <w:t>трудового воспитания (в том числе по направлениям формирования учебной деятельности и сотрудничества):</w:t>
      </w:r>
    </w:p>
    <w:p w14:paraId="3ADDAC64" w14:textId="660B12A6" w:rsidR="00790056" w:rsidRPr="0039212D" w:rsidRDefault="00CD04D9" w:rsidP="0039212D">
      <w:pPr>
        <w:autoSpaceDE w:val="0"/>
        <w:autoSpaceDN w:val="0"/>
        <w:adjustRightInd w:val="0"/>
        <w:spacing w:after="0" w:line="360" w:lineRule="auto"/>
        <w:ind w:firstLine="851"/>
        <w:contextualSpacing/>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00790056" w:rsidRPr="0039212D">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 </w:t>
      </w:r>
      <w:r w:rsidR="00115BB4" w:rsidRPr="0039212D">
        <w:rPr>
          <w:rFonts w:ascii="Times New Roman" w:eastAsia="Calibri" w:hAnsi="Times New Roman" w:cs="Times New Roman"/>
          <w:sz w:val="28"/>
          <w:szCs w:val="28"/>
        </w:rPr>
        <w:t>наличие мотивации к творческому труду, работе на результат, бережному отношению к материальным и духовным ценностям;</w:t>
      </w:r>
      <w:r w:rsidR="00115BB4" w:rsidRPr="0039212D">
        <w:rPr>
          <w:rFonts w:ascii="Times New Roman" w:hAnsi="Times New Roman" w:cs="Times New Roman"/>
          <w:bCs/>
          <w:sz w:val="28"/>
          <w:szCs w:val="28"/>
        </w:rPr>
        <w:t xml:space="preserve"> </w:t>
      </w:r>
      <w:r w:rsidR="00790056" w:rsidRPr="0039212D">
        <w:rPr>
          <w:rFonts w:ascii="Times New Roman" w:hAnsi="Times New Roman" w:cs="Times New Roman"/>
          <w:bCs/>
          <w:sz w:val="28"/>
          <w:szCs w:val="28"/>
        </w:rPr>
        <w:t xml:space="preserve">стремление к организованности и аккуратности в процессе учебной деятельности, проявлению учебной дисциплины; </w:t>
      </w:r>
      <w:r w:rsidR="00790056" w:rsidRPr="0039212D">
        <w:rPr>
          <w:rFonts w:ascii="Times New Roman" w:eastAsia="Times New Roman" w:hAnsi="Times New Roman" w:cs="Times New Roman"/>
          <w:sz w:val="28"/>
          <w:szCs w:val="28"/>
        </w:rPr>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r w:rsidR="00790056" w:rsidRPr="0039212D">
        <w:rPr>
          <w:rFonts w:ascii="Times New Roman" w:hAnsi="Times New Roman" w:cs="Times New Roman"/>
          <w:sz w:val="28"/>
          <w:szCs w:val="28"/>
        </w:rPr>
        <w:t>готовность и стремление к сотрудничеству со сверстниками на основе коллективной творческой деятельности</w:t>
      </w:r>
      <w:r w:rsidR="00790056" w:rsidRPr="0039212D">
        <w:rPr>
          <w:rFonts w:ascii="Times New Roman" w:eastAsia="Times New Roman" w:hAnsi="Times New Roman" w:cs="Times New Roman"/>
          <w:sz w:val="28"/>
          <w:szCs w:val="28"/>
        </w:rPr>
        <w:t xml:space="preserve">; </w:t>
      </w:r>
      <w:r w:rsidR="00790056" w:rsidRPr="0039212D">
        <w:rPr>
          <w:rFonts w:ascii="Times New Roman" w:hAnsi="Times New Roman" w:cs="Times New Roman"/>
          <w:sz w:val="28"/>
          <w:szCs w:val="28"/>
        </w:rPr>
        <w:t xml:space="preserve">владение навыками коммуникации и </w:t>
      </w:r>
      <w:r w:rsidR="00790056" w:rsidRPr="0039212D">
        <w:rPr>
          <w:rFonts w:ascii="Times New Roman" w:hAnsi="Times New Roman" w:cs="Times New Roman"/>
          <w:sz w:val="28"/>
          <w:szCs w:val="28"/>
        </w:rPr>
        <w:lastRenderedPageBreak/>
        <w:t xml:space="preserve">принятыми нормами социального взаимодействия для решения практических и творческих задач;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 свободный выбор доступных средств общения по ситуации и с учётом возможностей других членов коллектива; </w:t>
      </w:r>
      <w:r w:rsidR="0074610A" w:rsidRPr="0039212D">
        <w:rPr>
          <w:rFonts w:ascii="Times New Roman" w:eastAsia="Calibri" w:hAnsi="Times New Roman" w:cs="Times New Roman"/>
          <w:sz w:val="28"/>
          <w:szCs w:val="28"/>
        </w:rPr>
        <w:t xml:space="preserve">овладение социально-бытовыми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 </w:t>
      </w:r>
      <w:r w:rsidR="0074610A" w:rsidRPr="0039212D">
        <w:rPr>
          <w:rFonts w:ascii="Times New Roman" w:hAnsi="Times New Roman" w:cs="Times New Roman"/>
          <w:sz w:val="28"/>
          <w:szCs w:val="28"/>
        </w:rPr>
        <w:t>готовность участвовать в повседневных делах наравне со взрослыми</w:t>
      </w:r>
      <w:r w:rsidR="0074610A" w:rsidRPr="0039212D">
        <w:rPr>
          <w:rFonts w:ascii="Times New Roman" w:eastAsia="Calibri" w:hAnsi="Times New Roman" w:cs="Times New Roman"/>
          <w:sz w:val="28"/>
          <w:szCs w:val="28"/>
        </w:rPr>
        <w:t xml:space="preserve">), </w:t>
      </w:r>
      <w:r w:rsidR="0074610A" w:rsidRPr="0039212D">
        <w:rPr>
          <w:rFonts w:ascii="Times New Roman" w:hAnsi="Times New Roman" w:cs="Times New Roman"/>
          <w:sz w:val="28"/>
          <w:szCs w:val="28"/>
        </w:rPr>
        <w:t>интерес к различным профессиям</w:t>
      </w:r>
      <w:r w:rsidR="0074610A" w:rsidRPr="0039212D">
        <w:rPr>
          <w:rFonts w:ascii="Times New Roman" w:eastAsia="Calibri" w:hAnsi="Times New Roman" w:cs="Times New Roman"/>
          <w:sz w:val="28"/>
          <w:szCs w:val="28"/>
        </w:rPr>
        <w:t>;</w:t>
      </w:r>
    </w:p>
    <w:p w14:paraId="652B47AD" w14:textId="77777777" w:rsidR="00790056" w:rsidRPr="0039212D" w:rsidRDefault="00790056" w:rsidP="0039212D">
      <w:pPr>
        <w:numPr>
          <w:ilvl w:val="0"/>
          <w:numId w:val="15"/>
        </w:numPr>
        <w:spacing w:after="0" w:line="360" w:lineRule="auto"/>
        <w:ind w:left="0" w:firstLine="851"/>
        <w:contextualSpacing/>
        <w:rPr>
          <w:rFonts w:ascii="Times New Roman" w:hAnsi="Times New Roman" w:cs="Times New Roman"/>
          <w:bCs/>
          <w:sz w:val="28"/>
          <w:szCs w:val="28"/>
        </w:rPr>
      </w:pPr>
      <w:r w:rsidRPr="0039212D">
        <w:rPr>
          <w:rFonts w:ascii="Times New Roman" w:hAnsi="Times New Roman" w:cs="Times New Roman"/>
          <w:bCs/>
          <w:sz w:val="28"/>
          <w:szCs w:val="28"/>
        </w:rPr>
        <w:t>экологического воспитания:</w:t>
      </w:r>
    </w:p>
    <w:p w14:paraId="48699F66" w14:textId="77777777" w:rsidR="00790056" w:rsidRPr="0039212D" w:rsidRDefault="00790056" w:rsidP="0039212D">
      <w:pPr>
        <w:spacing w:after="0" w:line="360" w:lineRule="auto"/>
        <w:ind w:firstLine="851"/>
        <w:contextualSpacing/>
        <w:jc w:val="both"/>
        <w:rPr>
          <w:rFonts w:ascii="Times New Roman" w:hAnsi="Times New Roman" w:cs="Times New Roman"/>
          <w:bCs/>
          <w:sz w:val="28"/>
          <w:szCs w:val="28"/>
        </w:rPr>
      </w:pPr>
      <w:r w:rsidRPr="0039212D">
        <w:rPr>
          <w:rFonts w:ascii="Times New Roman" w:hAnsi="Times New Roman" w:cs="Times New Roman"/>
          <w:bCs/>
          <w:sz w:val="28"/>
          <w:szCs w:val="28"/>
        </w:rPr>
        <w:t>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проявление элементарной экологической грамотности;</w:t>
      </w:r>
    </w:p>
    <w:p w14:paraId="1714E6F2" w14:textId="77777777" w:rsidR="00790056" w:rsidRPr="0039212D" w:rsidRDefault="00790056" w:rsidP="0039212D">
      <w:pPr>
        <w:numPr>
          <w:ilvl w:val="0"/>
          <w:numId w:val="15"/>
        </w:numPr>
        <w:spacing w:after="0" w:line="360" w:lineRule="auto"/>
        <w:ind w:left="0" w:firstLine="851"/>
        <w:contextualSpacing/>
        <w:rPr>
          <w:rFonts w:ascii="Times New Roman" w:hAnsi="Times New Roman" w:cs="Times New Roman"/>
          <w:bCs/>
          <w:sz w:val="28"/>
          <w:szCs w:val="28"/>
        </w:rPr>
      </w:pPr>
      <w:r w:rsidRPr="0039212D">
        <w:rPr>
          <w:rFonts w:ascii="Times New Roman" w:hAnsi="Times New Roman" w:cs="Times New Roman"/>
          <w:bCs/>
          <w:sz w:val="28"/>
          <w:szCs w:val="28"/>
        </w:rPr>
        <w:t>ценности научного познания:</w:t>
      </w:r>
    </w:p>
    <w:p w14:paraId="17EC920E" w14:textId="77777777" w:rsidR="00790056" w:rsidRPr="0039212D" w:rsidRDefault="00CD04D9" w:rsidP="0039212D">
      <w:pPr>
        <w:shd w:val="clear" w:color="auto" w:fill="FFFFFF"/>
        <w:spacing w:after="0" w:line="360" w:lineRule="auto"/>
        <w:ind w:firstLine="851"/>
        <w:contextualSpacing/>
        <w:jc w:val="both"/>
        <w:rPr>
          <w:rFonts w:ascii="Times New Roman" w:eastAsia="Times New Roman" w:hAnsi="Times New Roman" w:cs="Times New Roman"/>
          <w:sz w:val="28"/>
          <w:szCs w:val="28"/>
        </w:rPr>
      </w:pPr>
      <w:r w:rsidRPr="0039212D">
        <w:rPr>
          <w:rFonts w:ascii="Times New Roman" w:eastAsia="Times New Roman" w:hAnsi="Times New Roman" w:cs="Times New Roman"/>
          <w:color w:val="00000A"/>
          <w:kern w:val="1"/>
          <w:sz w:val="28"/>
          <w:szCs w:val="28"/>
          <w:lang w:eastAsia="ar-SA"/>
        </w:rPr>
        <w:t xml:space="preserve">любознательность, стремление к расширению собственных </w:t>
      </w:r>
      <w:r w:rsidRPr="0039212D">
        <w:rPr>
          <w:rFonts w:ascii="Times New Roman" w:eastAsia="Times New Roman" w:hAnsi="Times New Roman" w:cs="Times New Roman"/>
          <w:sz w:val="28"/>
          <w:szCs w:val="28"/>
        </w:rPr>
        <w:t xml:space="preserve">навыков общения и накоплению общекультурного опыта; </w:t>
      </w:r>
      <w:r w:rsidR="00790056" w:rsidRPr="0039212D">
        <w:rPr>
          <w:rFonts w:ascii="Times New Roman" w:hAnsi="Times New Roman" w:cs="Times New Roman"/>
          <w:bCs/>
          <w:sz w:val="28"/>
          <w:szCs w:val="28"/>
        </w:rPr>
        <w:t xml:space="preserve">формирование целостного, социально ориентированного взгляда на мир в его органичном единстве и разнообразии; </w:t>
      </w:r>
      <w:r w:rsidR="00790056" w:rsidRPr="0039212D">
        <w:rPr>
          <w:rFonts w:ascii="Times New Roman" w:eastAsia="Times New Roman" w:hAnsi="Times New Roman" w:cs="Times New Roman"/>
          <w:color w:val="00000A"/>
          <w:kern w:val="1"/>
          <w:sz w:val="28"/>
          <w:szCs w:val="28"/>
          <w:lang w:eastAsia="ar-SA"/>
        </w:rPr>
        <w:t>положительное отношение к школе, к учебной деятельности, понимание смысла учения; осмысленность в усвоении учебного материала, устойчивый интерес к получению новых знаний; любознательность, стремление к расширению собственных представлений о мире и человеке в нем;</w:t>
      </w:r>
      <w:r w:rsidR="00790056" w:rsidRPr="0039212D">
        <w:rPr>
          <w:rFonts w:ascii="Times New Roman" w:eastAsia="Times New Roman" w:hAnsi="Times New Roman" w:cs="Times New Roman"/>
          <w:sz w:val="28"/>
          <w:szCs w:val="28"/>
        </w:rPr>
        <w:t xml:space="preserve"> стремление к дальнейшему развитию собственных навыков и накоплению общекультурного опыта; </w:t>
      </w:r>
      <w:r w:rsidR="00790056" w:rsidRPr="0039212D">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69ABE924" w14:textId="77777777" w:rsidR="001345F1" w:rsidRPr="0039212D" w:rsidRDefault="001345F1" w:rsidP="0039212D">
      <w:pPr>
        <w:suppressAutoHyphens/>
        <w:spacing w:after="0" w:line="360" w:lineRule="auto"/>
        <w:ind w:firstLine="851"/>
        <w:contextualSpacing/>
        <w:jc w:val="both"/>
        <w:rPr>
          <w:rFonts w:ascii="Times New Roman" w:eastAsia="Times New Roman" w:hAnsi="Times New Roman" w:cs="Times New Roman"/>
          <w:color w:val="00000A"/>
          <w:kern w:val="1"/>
          <w:sz w:val="28"/>
          <w:szCs w:val="28"/>
          <w:lang w:eastAsia="ar-SA"/>
        </w:rPr>
      </w:pPr>
    </w:p>
    <w:p w14:paraId="031C03EA" w14:textId="66294BFD" w:rsidR="001345F1" w:rsidRPr="0039212D" w:rsidRDefault="001345F1" w:rsidP="0039212D">
      <w:pPr>
        <w:pStyle w:val="3"/>
        <w:tabs>
          <w:tab w:val="left" w:pos="8789"/>
        </w:tabs>
        <w:spacing w:line="360" w:lineRule="auto"/>
        <w:ind w:left="0" w:firstLine="851"/>
        <w:jc w:val="center"/>
        <w:rPr>
          <w:rFonts w:ascii="Times New Roman Полужирный" w:hAnsi="Times New Roman Полужирный" w:cs="Times New Roman"/>
          <w:caps/>
          <w:sz w:val="28"/>
          <w:szCs w:val="28"/>
        </w:rPr>
      </w:pPr>
      <w:bookmarkStart w:id="6" w:name="_Toc144365575"/>
      <w:r w:rsidRPr="0039212D">
        <w:rPr>
          <w:rFonts w:ascii="Times New Roman" w:eastAsia="Times New Roman" w:hAnsi="Times New Roman" w:cs="Times New Roman"/>
          <w:sz w:val="28"/>
          <w:szCs w:val="28"/>
          <w:lang w:eastAsia="ru-RU"/>
        </w:rPr>
        <w:t>Метапредметные результаты</w:t>
      </w:r>
      <w:bookmarkEnd w:id="6"/>
      <w:r w:rsidRPr="0039212D">
        <w:rPr>
          <w:rFonts w:ascii="Times New Roman" w:eastAsia="Times New Roman" w:hAnsi="Times New Roman" w:cs="Times New Roman"/>
          <w:sz w:val="28"/>
          <w:szCs w:val="28"/>
          <w:lang w:eastAsia="ru-RU"/>
        </w:rPr>
        <w:t xml:space="preserve"> </w:t>
      </w:r>
    </w:p>
    <w:p w14:paraId="64CEE8D2" w14:textId="38D9ED2C" w:rsidR="001345F1" w:rsidRPr="0039212D" w:rsidRDefault="001345F1" w:rsidP="0039212D">
      <w:pPr>
        <w:widowControl w:val="0"/>
        <w:spacing w:after="0" w:line="360" w:lineRule="auto"/>
        <w:ind w:firstLine="851"/>
        <w:contextualSpacing/>
        <w:jc w:val="both"/>
        <w:rPr>
          <w:rFonts w:ascii="Times New Roman" w:hAnsi="Times New Roman" w:cs="Times New Roman"/>
          <w:bCs/>
          <w:sz w:val="28"/>
          <w:szCs w:val="28"/>
        </w:rPr>
      </w:pPr>
      <w:r w:rsidRPr="0039212D">
        <w:rPr>
          <w:rFonts w:ascii="Times New Roman" w:hAnsi="Times New Roman" w:cs="Times New Roman"/>
          <w:bCs/>
          <w:sz w:val="28"/>
          <w:szCs w:val="28"/>
        </w:rPr>
        <w:t xml:space="preserve">Метапредметные результаты характеризуют уровень сформированности </w:t>
      </w:r>
      <w:r w:rsidRPr="0039212D">
        <w:rPr>
          <w:rFonts w:ascii="Times New Roman" w:hAnsi="Times New Roman" w:cs="Times New Roman"/>
          <w:bCs/>
          <w:sz w:val="28"/>
          <w:szCs w:val="28"/>
        </w:rPr>
        <w:lastRenderedPageBreak/>
        <w:t xml:space="preserve">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саморазвитию. В результате освоения содержания </w:t>
      </w:r>
      <w:r w:rsidR="00EC1EB4" w:rsidRPr="0039212D">
        <w:rPr>
          <w:rFonts w:ascii="Times New Roman" w:hAnsi="Times New Roman" w:cs="Times New Roman"/>
          <w:bCs/>
          <w:sz w:val="28"/>
          <w:szCs w:val="28"/>
        </w:rPr>
        <w:t>различных п</w:t>
      </w:r>
      <w:r w:rsidR="002E1B60" w:rsidRPr="0039212D">
        <w:rPr>
          <w:rFonts w:ascii="Times New Roman" w:hAnsi="Times New Roman" w:cs="Times New Roman"/>
          <w:bCs/>
          <w:sz w:val="28"/>
          <w:szCs w:val="28"/>
        </w:rPr>
        <w:t xml:space="preserve">редметов </w:t>
      </w:r>
      <w:r w:rsidR="00EC1EB4" w:rsidRPr="0039212D">
        <w:rPr>
          <w:rFonts w:ascii="Times New Roman" w:hAnsi="Times New Roman" w:cs="Times New Roman"/>
          <w:bCs/>
          <w:sz w:val="28"/>
          <w:szCs w:val="28"/>
        </w:rPr>
        <w:t>и курсов</w:t>
      </w:r>
      <w:r w:rsidRPr="0039212D">
        <w:rPr>
          <w:rFonts w:ascii="Times New Roman" w:hAnsi="Times New Roman" w:cs="Times New Roman"/>
          <w:bCs/>
          <w:sz w:val="28"/>
          <w:szCs w:val="28"/>
        </w:rPr>
        <w:t xml:space="preserve">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 как в типовых, так и в новых, нестандартных учебных ситуациях.</w:t>
      </w:r>
    </w:p>
    <w:p w14:paraId="70C69EB3" w14:textId="77777777" w:rsidR="001345F1" w:rsidRPr="0039212D" w:rsidRDefault="001345F1" w:rsidP="0039212D">
      <w:pPr>
        <w:spacing w:after="0"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t xml:space="preserve">У обучающегося будут сформированы следующие </w:t>
      </w:r>
      <w:r w:rsidRPr="0039212D">
        <w:rPr>
          <w:rFonts w:ascii="Times New Roman" w:hAnsi="Times New Roman" w:cs="Times New Roman"/>
          <w:b/>
          <w:sz w:val="28"/>
          <w:szCs w:val="28"/>
        </w:rPr>
        <w:t>познавательные универсальные учебные действия</w:t>
      </w:r>
      <w:r w:rsidRPr="0039212D">
        <w:rPr>
          <w:rFonts w:ascii="Times New Roman" w:hAnsi="Times New Roman" w:cs="Times New Roman"/>
          <w:sz w:val="28"/>
          <w:szCs w:val="28"/>
        </w:rPr>
        <w:t>:</w:t>
      </w:r>
    </w:p>
    <w:p w14:paraId="0EC324C7"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6F66A18F"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14:paraId="4F50DECA"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6C7FBE53"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 </w:t>
      </w:r>
    </w:p>
    <w:p w14:paraId="7BB57946"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 </w:t>
      </w:r>
    </w:p>
    <w:p w14:paraId="7BFA6DD5"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51548AE0"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lastRenderedPageBreak/>
        <w:t xml:space="preserve">овладение логическими действиями сравнения, анализа, синтеза, обобщения, классификации по </w:t>
      </w:r>
      <w:proofErr w:type="spellStart"/>
      <w:proofErr w:type="gramStart"/>
      <w:r w:rsidRPr="0039212D">
        <w:rPr>
          <w:rFonts w:ascii="Times New Roman" w:eastAsia="Calibri" w:hAnsi="Times New Roman" w:cs="Times New Roman"/>
          <w:sz w:val="28"/>
          <w:szCs w:val="28"/>
        </w:rPr>
        <w:t>родо</w:t>
      </w:r>
      <w:proofErr w:type="spellEnd"/>
      <w:r w:rsidRPr="0039212D">
        <w:rPr>
          <w:rFonts w:ascii="Times New Roman" w:eastAsia="Calibri" w:hAnsi="Times New Roman" w:cs="Times New Roman"/>
          <w:sz w:val="28"/>
          <w:szCs w:val="28"/>
        </w:rPr>
        <w:t>-видовым</w:t>
      </w:r>
      <w:proofErr w:type="gramEnd"/>
      <w:r w:rsidRPr="0039212D">
        <w:rPr>
          <w:rFonts w:ascii="Times New Roman" w:eastAsia="Calibri" w:hAnsi="Times New Roman" w:cs="Times New Roman"/>
          <w:sz w:val="28"/>
          <w:szCs w:val="28"/>
        </w:rPr>
        <w:t xml:space="preserve"> признакам, установления аналогий и причинно-следственных связей, построения рассуждений, отнесения к известным понятиям;</w:t>
      </w:r>
    </w:p>
    <w:p w14:paraId="33608F03"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владение навыками определения и исправления специфических ошибок (</w:t>
      </w:r>
      <w:proofErr w:type="spellStart"/>
      <w:r w:rsidRPr="0039212D">
        <w:rPr>
          <w:rFonts w:ascii="Times New Roman" w:eastAsia="Calibri" w:hAnsi="Times New Roman" w:cs="Times New Roman"/>
          <w:sz w:val="28"/>
          <w:szCs w:val="28"/>
        </w:rPr>
        <w:t>аграмматизмов</w:t>
      </w:r>
      <w:proofErr w:type="spellEnd"/>
      <w:r w:rsidRPr="0039212D">
        <w:rPr>
          <w:rFonts w:ascii="Times New Roman" w:eastAsia="Calibri" w:hAnsi="Times New Roman" w:cs="Times New Roman"/>
          <w:sz w:val="28"/>
          <w:szCs w:val="28"/>
        </w:rPr>
        <w:t>) в письменной и устной речи;</w:t>
      </w:r>
    </w:p>
    <w:p w14:paraId="1A5B458D"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3A87F56F"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0CDF7A8B"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746CEA74" w14:textId="51AB33CF" w:rsidR="00C379E7" w:rsidRPr="0039212D" w:rsidRDefault="00C379E7" w:rsidP="0039212D">
      <w:pPr>
        <w:tabs>
          <w:tab w:val="left" w:pos="0"/>
        </w:tabs>
        <w:autoSpaceDE w:val="0"/>
        <w:autoSpaceDN w:val="0"/>
        <w:adjustRightInd w:val="0"/>
        <w:spacing w:after="0"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t xml:space="preserve">У обучающегося будут сформированы следующие </w:t>
      </w:r>
      <w:r w:rsidRPr="0039212D">
        <w:rPr>
          <w:rFonts w:ascii="Times New Roman" w:hAnsi="Times New Roman" w:cs="Times New Roman"/>
          <w:b/>
          <w:sz w:val="28"/>
          <w:szCs w:val="28"/>
        </w:rPr>
        <w:t xml:space="preserve">коммуникативные </w:t>
      </w:r>
      <w:r w:rsidR="00410219" w:rsidRPr="0039212D">
        <w:rPr>
          <w:rFonts w:ascii="Times New Roman" w:hAnsi="Times New Roman" w:cs="Times New Roman"/>
          <w:b/>
          <w:sz w:val="28"/>
          <w:szCs w:val="28"/>
        </w:rPr>
        <w:t xml:space="preserve">универсальные </w:t>
      </w:r>
      <w:r w:rsidRPr="0039212D">
        <w:rPr>
          <w:rFonts w:ascii="Times New Roman" w:hAnsi="Times New Roman" w:cs="Times New Roman"/>
          <w:b/>
          <w:sz w:val="28"/>
          <w:szCs w:val="28"/>
        </w:rPr>
        <w:t>учебные действия</w:t>
      </w:r>
      <w:r w:rsidRPr="0039212D">
        <w:rPr>
          <w:rFonts w:ascii="Times New Roman" w:hAnsi="Times New Roman" w:cs="Times New Roman"/>
          <w:sz w:val="28"/>
          <w:szCs w:val="28"/>
        </w:rPr>
        <w:t>:</w:t>
      </w:r>
    </w:p>
    <w:p w14:paraId="116B5AAE"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14:paraId="5E828679"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готовность признавать возможность существования различных точек зрения и право каждого иметь свою; </w:t>
      </w:r>
    </w:p>
    <w:p w14:paraId="506DB1D0"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1B4B5AF2" w14:textId="77777777" w:rsidR="00C379E7" w:rsidRPr="0039212D" w:rsidRDefault="00C379E7"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готовность конструктивно разрешать конфликты посредством учета интересов сторон и сотрудничества; </w:t>
      </w:r>
    </w:p>
    <w:p w14:paraId="34ECBC59" w14:textId="77777777" w:rsidR="00C379E7" w:rsidRPr="0039212D" w:rsidRDefault="00C379E7" w:rsidP="0039212D">
      <w:pPr>
        <w:autoSpaceDE w:val="0"/>
        <w:autoSpaceDN w:val="0"/>
        <w:adjustRightInd w:val="0"/>
        <w:spacing w:after="0"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79027247" w14:textId="77777777" w:rsidR="00C379E7" w:rsidRPr="0039212D" w:rsidRDefault="00C379E7" w:rsidP="0039212D">
      <w:pPr>
        <w:autoSpaceDE w:val="0"/>
        <w:autoSpaceDN w:val="0"/>
        <w:adjustRightInd w:val="0"/>
        <w:spacing w:after="0"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lastRenderedPageBreak/>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6DE706BA" w14:textId="77777777" w:rsidR="00C379E7" w:rsidRPr="0039212D" w:rsidRDefault="00C379E7" w:rsidP="0039212D">
      <w:pPr>
        <w:autoSpaceDE w:val="0"/>
        <w:autoSpaceDN w:val="0"/>
        <w:adjustRightInd w:val="0"/>
        <w:spacing w:after="0"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t>умение договариваться о распределении функций и ролей в совместной деятельности.</w:t>
      </w:r>
    </w:p>
    <w:p w14:paraId="52F9EE01" w14:textId="77777777" w:rsidR="00410219" w:rsidRPr="0039212D" w:rsidRDefault="00410219" w:rsidP="0039212D">
      <w:pPr>
        <w:spacing w:after="0" w:line="360" w:lineRule="auto"/>
        <w:ind w:firstLine="851"/>
        <w:jc w:val="both"/>
        <w:rPr>
          <w:rFonts w:ascii="Times New Roman" w:hAnsi="Times New Roman" w:cs="Times New Roman"/>
          <w:sz w:val="28"/>
          <w:szCs w:val="28"/>
        </w:rPr>
      </w:pPr>
      <w:r w:rsidRPr="0039212D">
        <w:rPr>
          <w:rFonts w:ascii="Times New Roman" w:hAnsi="Times New Roman" w:cs="Times New Roman"/>
          <w:sz w:val="28"/>
          <w:szCs w:val="28"/>
        </w:rPr>
        <w:t xml:space="preserve">У обучающегося будут сформированы следующие </w:t>
      </w:r>
      <w:r w:rsidRPr="0039212D">
        <w:rPr>
          <w:rFonts w:ascii="Times New Roman" w:hAnsi="Times New Roman" w:cs="Times New Roman"/>
          <w:b/>
          <w:sz w:val="28"/>
          <w:szCs w:val="28"/>
        </w:rPr>
        <w:t>регулятивные универсальные учебные действия</w:t>
      </w:r>
      <w:r w:rsidRPr="0039212D">
        <w:rPr>
          <w:rFonts w:ascii="Times New Roman" w:hAnsi="Times New Roman" w:cs="Times New Roman"/>
          <w:sz w:val="28"/>
          <w:szCs w:val="28"/>
        </w:rPr>
        <w:t>:</w:t>
      </w:r>
    </w:p>
    <w:p w14:paraId="592C6D82" w14:textId="77777777" w:rsidR="00410219" w:rsidRPr="0039212D" w:rsidRDefault="00410219"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18720991" w14:textId="77777777" w:rsidR="00410219" w:rsidRPr="0039212D" w:rsidRDefault="00410219"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w:t>
      </w:r>
    </w:p>
    <w:p w14:paraId="69E5C462" w14:textId="77777777" w:rsidR="00410219" w:rsidRPr="0039212D" w:rsidRDefault="00410219"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14:paraId="2EABD319" w14:textId="77777777" w:rsidR="00410219" w:rsidRPr="0039212D" w:rsidRDefault="00410219"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 xml:space="preserve">определение общей цели и путей ее достижения; умение договариваться о распределении функций и ролей в совместной деятельности; </w:t>
      </w:r>
    </w:p>
    <w:p w14:paraId="10CE245A" w14:textId="77777777" w:rsidR="00410219" w:rsidRPr="0039212D" w:rsidRDefault="00410219"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9212D">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14D1C169" w14:textId="1632202D" w:rsidR="00410219" w:rsidRPr="0039212D" w:rsidRDefault="00410219" w:rsidP="0039212D">
      <w:pPr>
        <w:autoSpaceDE w:val="0"/>
        <w:autoSpaceDN w:val="0"/>
        <w:adjustRightInd w:val="0"/>
        <w:spacing w:after="0" w:line="360" w:lineRule="auto"/>
        <w:ind w:firstLine="851"/>
        <w:jc w:val="both"/>
        <w:rPr>
          <w:rFonts w:ascii="Times New Roman" w:eastAsia="Calibri" w:hAnsi="Times New Roman" w:cs="Times New Roman"/>
          <w:sz w:val="28"/>
          <w:szCs w:val="28"/>
        </w:rPr>
      </w:pPr>
    </w:p>
    <w:p w14:paraId="108C8171" w14:textId="63B271B6" w:rsidR="00B43F95" w:rsidRPr="0039212D" w:rsidRDefault="00410219" w:rsidP="0039212D">
      <w:pPr>
        <w:pStyle w:val="3"/>
        <w:tabs>
          <w:tab w:val="left" w:pos="8789"/>
        </w:tabs>
        <w:spacing w:line="360" w:lineRule="auto"/>
        <w:ind w:left="0" w:firstLine="851"/>
        <w:jc w:val="center"/>
        <w:rPr>
          <w:rFonts w:ascii="Times New Roman Полужирный" w:hAnsi="Times New Roman Полужирный" w:cs="Times New Roman"/>
          <w:caps/>
          <w:sz w:val="28"/>
          <w:szCs w:val="28"/>
        </w:rPr>
      </w:pPr>
      <w:bookmarkStart w:id="7" w:name="_Toc144365576"/>
      <w:r w:rsidRPr="0039212D">
        <w:rPr>
          <w:rFonts w:ascii="Times New Roman" w:hAnsi="Times New Roman" w:cs="Times New Roman"/>
          <w:sz w:val="28"/>
          <w:szCs w:val="28"/>
        </w:rPr>
        <w:t>Предметные результаты</w:t>
      </w:r>
      <w:bookmarkEnd w:id="7"/>
      <w:r w:rsidR="0021604D" w:rsidRPr="0039212D">
        <w:rPr>
          <w:rFonts w:ascii="Times New Roman" w:hAnsi="Times New Roman" w:cs="Times New Roman"/>
          <w:sz w:val="28"/>
          <w:szCs w:val="28"/>
        </w:rPr>
        <w:t xml:space="preserve"> </w:t>
      </w:r>
    </w:p>
    <w:p w14:paraId="3224A9F6" w14:textId="0773D670" w:rsidR="00B14B3C" w:rsidRPr="0039212D" w:rsidRDefault="00B14B3C" w:rsidP="0039212D">
      <w:pPr>
        <w:pStyle w:val="4"/>
        <w:tabs>
          <w:tab w:val="left" w:pos="8789"/>
        </w:tabs>
        <w:spacing w:line="360" w:lineRule="auto"/>
        <w:ind w:left="0" w:firstLine="851"/>
        <w:jc w:val="center"/>
        <w:rPr>
          <w:rFonts w:ascii="Times New Roman Полужирный" w:hAnsi="Times New Roman Полужирный" w:cs="Times New Roman"/>
          <w:i w:val="0"/>
          <w:caps/>
          <w:sz w:val="28"/>
          <w:szCs w:val="28"/>
        </w:rPr>
      </w:pPr>
      <w:r w:rsidRPr="0039212D">
        <w:rPr>
          <w:rFonts w:ascii="Times New Roman" w:hAnsi="Times New Roman" w:cs="Times New Roman"/>
          <w:i w:val="0"/>
          <w:sz w:val="28"/>
          <w:szCs w:val="28"/>
        </w:rPr>
        <w:t>4 класс</w:t>
      </w:r>
    </w:p>
    <w:p w14:paraId="5CB07CC9"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Проявлять осознанное стремление к овладению словесной формой речи как основной</w:t>
      </w:r>
      <w:r w:rsidRPr="0039212D">
        <w:rPr>
          <w:color w:val="231F20"/>
          <w:spacing w:val="-3"/>
          <w:sz w:val="28"/>
          <w:szCs w:val="28"/>
        </w:rPr>
        <w:t xml:space="preserve"> </w:t>
      </w:r>
      <w:r w:rsidRPr="0039212D">
        <w:rPr>
          <w:color w:val="231F20"/>
          <w:sz w:val="28"/>
          <w:szCs w:val="28"/>
        </w:rPr>
        <w:t>формой</w:t>
      </w:r>
      <w:r w:rsidRPr="0039212D">
        <w:rPr>
          <w:color w:val="231F20"/>
          <w:spacing w:val="-3"/>
          <w:sz w:val="28"/>
          <w:szCs w:val="28"/>
        </w:rPr>
        <w:t xml:space="preserve"> </w:t>
      </w:r>
      <w:r w:rsidRPr="0039212D">
        <w:rPr>
          <w:color w:val="231F20"/>
          <w:sz w:val="28"/>
          <w:szCs w:val="28"/>
        </w:rPr>
        <w:t>коммуникации</w:t>
      </w:r>
      <w:r w:rsidRPr="0039212D">
        <w:rPr>
          <w:color w:val="231F20"/>
          <w:spacing w:val="-3"/>
          <w:sz w:val="28"/>
          <w:szCs w:val="28"/>
        </w:rPr>
        <w:t xml:space="preserve"> </w:t>
      </w:r>
      <w:r w:rsidRPr="0039212D">
        <w:rPr>
          <w:color w:val="231F20"/>
          <w:sz w:val="28"/>
          <w:szCs w:val="28"/>
        </w:rPr>
        <w:t>и</w:t>
      </w:r>
      <w:r w:rsidRPr="0039212D">
        <w:rPr>
          <w:color w:val="231F20"/>
          <w:spacing w:val="-3"/>
          <w:sz w:val="28"/>
          <w:szCs w:val="28"/>
        </w:rPr>
        <w:t xml:space="preserve"> </w:t>
      </w:r>
      <w:r w:rsidRPr="0039212D">
        <w:rPr>
          <w:color w:val="231F20"/>
          <w:sz w:val="28"/>
          <w:szCs w:val="28"/>
        </w:rPr>
        <w:t>адаптации</w:t>
      </w:r>
      <w:r w:rsidRPr="0039212D">
        <w:rPr>
          <w:color w:val="231F20"/>
          <w:spacing w:val="-3"/>
          <w:sz w:val="28"/>
          <w:szCs w:val="28"/>
        </w:rPr>
        <w:t xml:space="preserve"> </w:t>
      </w:r>
      <w:r w:rsidRPr="0039212D">
        <w:rPr>
          <w:color w:val="231F20"/>
          <w:sz w:val="28"/>
          <w:szCs w:val="28"/>
        </w:rPr>
        <w:t>в</w:t>
      </w:r>
      <w:r w:rsidRPr="0039212D">
        <w:rPr>
          <w:color w:val="231F20"/>
          <w:spacing w:val="-3"/>
          <w:sz w:val="28"/>
          <w:szCs w:val="28"/>
        </w:rPr>
        <w:t xml:space="preserve"> </w:t>
      </w:r>
      <w:r w:rsidRPr="0039212D">
        <w:rPr>
          <w:color w:val="231F20"/>
          <w:sz w:val="28"/>
          <w:szCs w:val="28"/>
        </w:rPr>
        <w:t>среде</w:t>
      </w:r>
      <w:r w:rsidRPr="0039212D">
        <w:rPr>
          <w:color w:val="231F20"/>
          <w:spacing w:val="-3"/>
          <w:sz w:val="28"/>
          <w:szCs w:val="28"/>
        </w:rPr>
        <w:t xml:space="preserve"> </w:t>
      </w:r>
      <w:r w:rsidRPr="0039212D">
        <w:rPr>
          <w:color w:val="231F20"/>
          <w:sz w:val="28"/>
          <w:szCs w:val="28"/>
        </w:rPr>
        <w:t>слышащих.</w:t>
      </w:r>
      <w:r w:rsidRPr="0039212D">
        <w:rPr>
          <w:color w:val="231F20"/>
          <w:spacing w:val="-3"/>
          <w:sz w:val="28"/>
          <w:szCs w:val="28"/>
        </w:rPr>
        <w:t xml:space="preserve"> </w:t>
      </w:r>
      <w:r w:rsidRPr="0039212D">
        <w:rPr>
          <w:color w:val="231F20"/>
          <w:sz w:val="28"/>
          <w:szCs w:val="28"/>
        </w:rPr>
        <w:t>Понимать</w:t>
      </w:r>
      <w:r w:rsidRPr="0039212D">
        <w:rPr>
          <w:color w:val="231F20"/>
          <w:spacing w:val="-3"/>
          <w:sz w:val="28"/>
          <w:szCs w:val="28"/>
        </w:rPr>
        <w:t xml:space="preserve"> </w:t>
      </w:r>
      <w:r w:rsidRPr="0039212D">
        <w:rPr>
          <w:color w:val="231F20"/>
          <w:sz w:val="28"/>
          <w:szCs w:val="28"/>
        </w:rPr>
        <w:t>значение словесной формы речи как инструмента познания окружающей действительности, приобщения к культуре общества.</w:t>
      </w:r>
    </w:p>
    <w:p w14:paraId="79B01AE2"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Иметь</w:t>
      </w:r>
      <w:r w:rsidRPr="0039212D">
        <w:rPr>
          <w:color w:val="231F20"/>
          <w:spacing w:val="-1"/>
          <w:sz w:val="28"/>
          <w:szCs w:val="28"/>
        </w:rPr>
        <w:t xml:space="preserve"> </w:t>
      </w:r>
      <w:r w:rsidRPr="0039212D">
        <w:rPr>
          <w:color w:val="231F20"/>
          <w:sz w:val="28"/>
          <w:szCs w:val="28"/>
        </w:rPr>
        <w:t>начальные</w:t>
      </w:r>
      <w:r w:rsidRPr="0039212D">
        <w:rPr>
          <w:color w:val="231F20"/>
          <w:spacing w:val="-1"/>
          <w:sz w:val="28"/>
          <w:szCs w:val="28"/>
        </w:rPr>
        <w:t xml:space="preserve"> </w:t>
      </w:r>
      <w:r w:rsidRPr="0039212D">
        <w:rPr>
          <w:color w:val="231F20"/>
          <w:sz w:val="28"/>
          <w:szCs w:val="28"/>
        </w:rPr>
        <w:t>представления</w:t>
      </w:r>
      <w:r w:rsidRPr="0039212D">
        <w:rPr>
          <w:color w:val="231F20"/>
          <w:spacing w:val="-1"/>
          <w:sz w:val="28"/>
          <w:szCs w:val="28"/>
        </w:rPr>
        <w:t xml:space="preserve"> </w:t>
      </w:r>
      <w:r w:rsidRPr="0039212D">
        <w:rPr>
          <w:color w:val="231F20"/>
          <w:sz w:val="28"/>
          <w:szCs w:val="28"/>
        </w:rPr>
        <w:t>о</w:t>
      </w:r>
      <w:r w:rsidRPr="0039212D">
        <w:rPr>
          <w:color w:val="231F20"/>
          <w:spacing w:val="-1"/>
          <w:sz w:val="28"/>
          <w:szCs w:val="28"/>
        </w:rPr>
        <w:t xml:space="preserve"> </w:t>
      </w:r>
      <w:r w:rsidRPr="0039212D">
        <w:rPr>
          <w:color w:val="231F20"/>
          <w:sz w:val="28"/>
          <w:szCs w:val="28"/>
        </w:rPr>
        <w:t>нормах</w:t>
      </w:r>
      <w:r w:rsidRPr="0039212D">
        <w:rPr>
          <w:color w:val="231F20"/>
          <w:spacing w:val="-1"/>
          <w:sz w:val="28"/>
          <w:szCs w:val="28"/>
        </w:rPr>
        <w:t xml:space="preserve"> </w:t>
      </w:r>
      <w:r w:rsidRPr="0039212D">
        <w:rPr>
          <w:color w:val="231F20"/>
          <w:sz w:val="28"/>
          <w:szCs w:val="28"/>
        </w:rPr>
        <w:t>русского</w:t>
      </w:r>
      <w:r w:rsidRPr="0039212D">
        <w:rPr>
          <w:color w:val="231F20"/>
          <w:spacing w:val="-1"/>
          <w:sz w:val="28"/>
          <w:szCs w:val="28"/>
        </w:rPr>
        <w:t xml:space="preserve"> </w:t>
      </w:r>
      <w:r w:rsidRPr="0039212D">
        <w:rPr>
          <w:color w:val="231F20"/>
          <w:sz w:val="28"/>
          <w:szCs w:val="28"/>
        </w:rPr>
        <w:t>литературного</w:t>
      </w:r>
      <w:r w:rsidRPr="0039212D">
        <w:rPr>
          <w:color w:val="231F20"/>
          <w:spacing w:val="-1"/>
          <w:sz w:val="28"/>
          <w:szCs w:val="28"/>
        </w:rPr>
        <w:t xml:space="preserve"> </w:t>
      </w:r>
      <w:r w:rsidRPr="0039212D">
        <w:rPr>
          <w:color w:val="231F20"/>
          <w:sz w:val="28"/>
          <w:szCs w:val="28"/>
        </w:rPr>
        <w:t>языка</w:t>
      </w:r>
      <w:r w:rsidRPr="0039212D">
        <w:rPr>
          <w:color w:val="231F20"/>
          <w:spacing w:val="-1"/>
          <w:sz w:val="28"/>
          <w:szCs w:val="28"/>
        </w:rPr>
        <w:t xml:space="preserve"> </w:t>
      </w:r>
      <w:r w:rsidRPr="0039212D">
        <w:rPr>
          <w:color w:val="231F20"/>
          <w:sz w:val="28"/>
          <w:szCs w:val="28"/>
        </w:rPr>
        <w:t>(орфоэпических, лексических, грамматических). Усвоить правила речевого этикета.</w:t>
      </w:r>
    </w:p>
    <w:p w14:paraId="74045792"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 xml:space="preserve">Понимать и адекватно (действием или словом) реагировать на </w:t>
      </w:r>
      <w:r w:rsidRPr="0039212D">
        <w:rPr>
          <w:color w:val="231F20"/>
          <w:sz w:val="28"/>
          <w:szCs w:val="28"/>
        </w:rPr>
        <w:lastRenderedPageBreak/>
        <w:t>обращённую словесную речь.</w:t>
      </w:r>
    </w:p>
    <w:p w14:paraId="65A06576"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Овладеть грамотой и основными правилами применения речевых форм как средства общения и обучения.</w:t>
      </w:r>
    </w:p>
    <w:p w14:paraId="55614F96" w14:textId="38958CD2"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Демонстрировать сфор</w:t>
      </w:r>
      <w:r w:rsidR="00D413C4" w:rsidRPr="0039212D">
        <w:rPr>
          <w:color w:val="231F20"/>
          <w:sz w:val="28"/>
          <w:szCs w:val="28"/>
        </w:rPr>
        <w:t xml:space="preserve">мированное речевое поведение на </w:t>
      </w:r>
      <w:r w:rsidRPr="0039212D">
        <w:rPr>
          <w:color w:val="231F20"/>
          <w:sz w:val="28"/>
          <w:szCs w:val="28"/>
        </w:rPr>
        <w:t xml:space="preserve">основе активного использования развивающегося слухового и </w:t>
      </w:r>
      <w:proofErr w:type="spellStart"/>
      <w:r w:rsidRPr="0039212D">
        <w:rPr>
          <w:color w:val="231F20"/>
          <w:sz w:val="28"/>
          <w:szCs w:val="28"/>
        </w:rPr>
        <w:t>слухозрительного</w:t>
      </w:r>
      <w:proofErr w:type="spellEnd"/>
      <w:r w:rsidRPr="0039212D">
        <w:rPr>
          <w:color w:val="231F20"/>
          <w:sz w:val="28"/>
          <w:szCs w:val="28"/>
        </w:rPr>
        <w:t xml:space="preserve"> восприятия устной речи при постоянном применении различных типов звукоусиливающей аппаратуры (индивидуальной и коллективной): воспринимать речевой материал на слух и </w:t>
      </w:r>
      <w:proofErr w:type="spellStart"/>
      <w:r w:rsidRPr="0039212D">
        <w:rPr>
          <w:color w:val="231F20"/>
          <w:sz w:val="28"/>
          <w:szCs w:val="28"/>
        </w:rPr>
        <w:t>слухозрительно</w:t>
      </w:r>
      <w:proofErr w:type="spellEnd"/>
      <w:r w:rsidRPr="0039212D">
        <w:rPr>
          <w:color w:val="231F20"/>
          <w:sz w:val="28"/>
          <w:szCs w:val="28"/>
        </w:rPr>
        <w:t>, воспроизводить его и действовать адекватно воспринятому. Различать, опознавать и распознавать только на слух (исключая зрение) речевой материал: фразы, словосочетания, слова, слоги. Демонстрировать умение воспринимать на слух речевой материал в контекстной ситуации и вне её.</w:t>
      </w:r>
    </w:p>
    <w:p w14:paraId="113700AA"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Пользоваться индивидуальным слуховым аппаратом, сообщать о его исправности/неисправности, беречь и поддерживать слуховой аппарат в рабочем состо</w:t>
      </w:r>
      <w:r w:rsidRPr="0039212D">
        <w:rPr>
          <w:color w:val="231F20"/>
          <w:spacing w:val="-2"/>
          <w:sz w:val="28"/>
          <w:szCs w:val="28"/>
        </w:rPr>
        <w:t>янии.</w:t>
      </w:r>
    </w:p>
    <w:p w14:paraId="06214511"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Владеть</w:t>
      </w:r>
      <w:r w:rsidRPr="0039212D">
        <w:rPr>
          <w:color w:val="231F20"/>
          <w:spacing w:val="-3"/>
          <w:sz w:val="28"/>
          <w:szCs w:val="28"/>
        </w:rPr>
        <w:t xml:space="preserve"> </w:t>
      </w:r>
      <w:r w:rsidRPr="0039212D">
        <w:rPr>
          <w:color w:val="231F20"/>
          <w:sz w:val="28"/>
          <w:szCs w:val="28"/>
        </w:rPr>
        <w:t>внятной,</w:t>
      </w:r>
      <w:r w:rsidRPr="0039212D">
        <w:rPr>
          <w:color w:val="231F20"/>
          <w:spacing w:val="-3"/>
          <w:sz w:val="28"/>
          <w:szCs w:val="28"/>
        </w:rPr>
        <w:t xml:space="preserve"> </w:t>
      </w:r>
      <w:r w:rsidRPr="0039212D">
        <w:rPr>
          <w:color w:val="231F20"/>
          <w:sz w:val="28"/>
          <w:szCs w:val="28"/>
        </w:rPr>
        <w:t>членораздельной</w:t>
      </w:r>
      <w:r w:rsidRPr="0039212D">
        <w:rPr>
          <w:color w:val="231F20"/>
          <w:spacing w:val="-3"/>
          <w:sz w:val="28"/>
          <w:szCs w:val="28"/>
        </w:rPr>
        <w:t xml:space="preserve"> </w:t>
      </w:r>
      <w:r w:rsidRPr="0039212D">
        <w:rPr>
          <w:color w:val="231F20"/>
          <w:sz w:val="28"/>
          <w:szCs w:val="28"/>
        </w:rPr>
        <w:t>речью,</w:t>
      </w:r>
      <w:r w:rsidRPr="0039212D">
        <w:rPr>
          <w:color w:val="231F20"/>
          <w:spacing w:val="-3"/>
          <w:sz w:val="28"/>
          <w:szCs w:val="28"/>
        </w:rPr>
        <w:t xml:space="preserve"> </w:t>
      </w:r>
      <w:r w:rsidRPr="0039212D">
        <w:rPr>
          <w:color w:val="231F20"/>
          <w:sz w:val="28"/>
          <w:szCs w:val="28"/>
        </w:rPr>
        <w:t>приближающейся</w:t>
      </w:r>
      <w:r w:rsidRPr="0039212D">
        <w:rPr>
          <w:color w:val="231F20"/>
          <w:spacing w:val="-3"/>
          <w:sz w:val="28"/>
          <w:szCs w:val="28"/>
        </w:rPr>
        <w:t xml:space="preserve"> </w:t>
      </w:r>
      <w:r w:rsidRPr="0039212D">
        <w:rPr>
          <w:color w:val="231F20"/>
          <w:sz w:val="28"/>
          <w:szCs w:val="28"/>
        </w:rPr>
        <w:t>к</w:t>
      </w:r>
      <w:r w:rsidRPr="0039212D">
        <w:rPr>
          <w:color w:val="231F20"/>
          <w:spacing w:val="-3"/>
          <w:sz w:val="28"/>
          <w:szCs w:val="28"/>
        </w:rPr>
        <w:t xml:space="preserve"> </w:t>
      </w:r>
      <w:r w:rsidRPr="0039212D">
        <w:rPr>
          <w:color w:val="231F20"/>
          <w:sz w:val="28"/>
          <w:szCs w:val="28"/>
        </w:rPr>
        <w:t>естественному звучанию.</w:t>
      </w:r>
      <w:r w:rsidRPr="0039212D">
        <w:rPr>
          <w:color w:val="231F20"/>
          <w:spacing w:val="-7"/>
          <w:sz w:val="28"/>
          <w:szCs w:val="28"/>
        </w:rPr>
        <w:t xml:space="preserve"> </w:t>
      </w:r>
      <w:r w:rsidRPr="0039212D">
        <w:rPr>
          <w:color w:val="231F20"/>
          <w:sz w:val="28"/>
          <w:szCs w:val="28"/>
        </w:rPr>
        <w:t>Реализовывать</w:t>
      </w:r>
      <w:r w:rsidRPr="0039212D">
        <w:rPr>
          <w:color w:val="231F20"/>
          <w:spacing w:val="-7"/>
          <w:sz w:val="28"/>
          <w:szCs w:val="28"/>
        </w:rPr>
        <w:t xml:space="preserve"> </w:t>
      </w:r>
      <w:r w:rsidRPr="0039212D">
        <w:rPr>
          <w:color w:val="231F20"/>
          <w:sz w:val="28"/>
          <w:szCs w:val="28"/>
        </w:rPr>
        <w:t>в</w:t>
      </w:r>
      <w:r w:rsidRPr="0039212D">
        <w:rPr>
          <w:color w:val="231F20"/>
          <w:spacing w:val="-7"/>
          <w:sz w:val="28"/>
          <w:szCs w:val="28"/>
        </w:rPr>
        <w:t xml:space="preserve"> </w:t>
      </w:r>
      <w:r w:rsidRPr="0039212D">
        <w:rPr>
          <w:color w:val="231F20"/>
          <w:sz w:val="28"/>
          <w:szCs w:val="28"/>
        </w:rPr>
        <w:t>самостоятельных</w:t>
      </w:r>
      <w:r w:rsidRPr="0039212D">
        <w:rPr>
          <w:color w:val="231F20"/>
          <w:spacing w:val="-7"/>
          <w:sz w:val="28"/>
          <w:szCs w:val="28"/>
        </w:rPr>
        <w:t xml:space="preserve"> </w:t>
      </w:r>
      <w:r w:rsidRPr="0039212D">
        <w:rPr>
          <w:color w:val="231F20"/>
          <w:sz w:val="28"/>
          <w:szCs w:val="28"/>
        </w:rPr>
        <w:t>высказываниях</w:t>
      </w:r>
      <w:r w:rsidRPr="0039212D">
        <w:rPr>
          <w:color w:val="231F20"/>
          <w:spacing w:val="-7"/>
          <w:sz w:val="28"/>
          <w:szCs w:val="28"/>
        </w:rPr>
        <w:t xml:space="preserve"> </w:t>
      </w:r>
      <w:r w:rsidRPr="0039212D">
        <w:rPr>
          <w:color w:val="231F20"/>
          <w:sz w:val="28"/>
          <w:szCs w:val="28"/>
        </w:rPr>
        <w:t>навыки</w:t>
      </w:r>
      <w:r w:rsidRPr="0039212D">
        <w:rPr>
          <w:color w:val="231F20"/>
          <w:spacing w:val="-7"/>
          <w:sz w:val="28"/>
          <w:szCs w:val="28"/>
        </w:rPr>
        <w:t xml:space="preserve"> </w:t>
      </w:r>
      <w:r w:rsidRPr="0039212D">
        <w:rPr>
          <w:color w:val="231F20"/>
          <w:sz w:val="28"/>
          <w:szCs w:val="28"/>
        </w:rPr>
        <w:t>произношения</w:t>
      </w:r>
      <w:r w:rsidRPr="0039212D">
        <w:rPr>
          <w:color w:val="231F20"/>
          <w:spacing w:val="-1"/>
          <w:sz w:val="28"/>
          <w:szCs w:val="28"/>
        </w:rPr>
        <w:t xml:space="preserve"> </w:t>
      </w:r>
      <w:r w:rsidRPr="0039212D">
        <w:rPr>
          <w:color w:val="231F20"/>
          <w:sz w:val="28"/>
          <w:szCs w:val="28"/>
        </w:rPr>
        <w:t>звуков</w:t>
      </w:r>
      <w:r w:rsidRPr="0039212D">
        <w:rPr>
          <w:color w:val="231F20"/>
          <w:spacing w:val="-1"/>
          <w:sz w:val="28"/>
          <w:szCs w:val="28"/>
        </w:rPr>
        <w:t xml:space="preserve"> </w:t>
      </w:r>
      <w:r w:rsidRPr="0039212D">
        <w:rPr>
          <w:color w:val="231F20"/>
          <w:sz w:val="28"/>
          <w:szCs w:val="28"/>
        </w:rPr>
        <w:t>речи.</w:t>
      </w:r>
      <w:r w:rsidRPr="0039212D">
        <w:rPr>
          <w:color w:val="231F20"/>
          <w:spacing w:val="-1"/>
          <w:sz w:val="28"/>
          <w:szCs w:val="28"/>
        </w:rPr>
        <w:t xml:space="preserve"> </w:t>
      </w:r>
      <w:r w:rsidRPr="0039212D">
        <w:rPr>
          <w:color w:val="231F20"/>
          <w:sz w:val="28"/>
          <w:szCs w:val="28"/>
        </w:rPr>
        <w:t>Говорить</w:t>
      </w:r>
      <w:r w:rsidRPr="0039212D">
        <w:rPr>
          <w:color w:val="231F20"/>
          <w:spacing w:val="-1"/>
          <w:sz w:val="28"/>
          <w:szCs w:val="28"/>
        </w:rPr>
        <w:t xml:space="preserve"> </w:t>
      </w:r>
      <w:r w:rsidRPr="0039212D">
        <w:rPr>
          <w:color w:val="231F20"/>
          <w:sz w:val="28"/>
          <w:szCs w:val="28"/>
        </w:rPr>
        <w:t>достаточно</w:t>
      </w:r>
      <w:r w:rsidRPr="0039212D">
        <w:rPr>
          <w:color w:val="231F20"/>
          <w:spacing w:val="-1"/>
          <w:sz w:val="28"/>
          <w:szCs w:val="28"/>
        </w:rPr>
        <w:t xml:space="preserve"> </w:t>
      </w:r>
      <w:r w:rsidRPr="0039212D">
        <w:rPr>
          <w:color w:val="231F20"/>
          <w:sz w:val="28"/>
          <w:szCs w:val="28"/>
        </w:rPr>
        <w:t>естественно</w:t>
      </w:r>
      <w:r w:rsidRPr="0039212D">
        <w:rPr>
          <w:color w:val="231F20"/>
          <w:spacing w:val="-1"/>
          <w:sz w:val="28"/>
          <w:szCs w:val="28"/>
        </w:rPr>
        <w:t xml:space="preserve"> </w:t>
      </w:r>
      <w:r w:rsidRPr="0039212D">
        <w:rPr>
          <w:color w:val="231F20"/>
          <w:sz w:val="28"/>
          <w:szCs w:val="28"/>
        </w:rPr>
        <w:t>и</w:t>
      </w:r>
      <w:r w:rsidRPr="0039212D">
        <w:rPr>
          <w:color w:val="231F20"/>
          <w:spacing w:val="-1"/>
          <w:sz w:val="28"/>
          <w:szCs w:val="28"/>
        </w:rPr>
        <w:t xml:space="preserve"> </w:t>
      </w:r>
      <w:r w:rsidRPr="0039212D">
        <w:rPr>
          <w:color w:val="231F20"/>
          <w:sz w:val="28"/>
          <w:szCs w:val="28"/>
        </w:rPr>
        <w:t>выразительно,</w:t>
      </w:r>
      <w:r w:rsidRPr="0039212D">
        <w:rPr>
          <w:color w:val="231F20"/>
          <w:spacing w:val="-1"/>
          <w:sz w:val="28"/>
          <w:szCs w:val="28"/>
        </w:rPr>
        <w:t xml:space="preserve"> </w:t>
      </w:r>
      <w:r w:rsidRPr="0039212D">
        <w:rPr>
          <w:color w:val="231F20"/>
          <w:sz w:val="28"/>
          <w:szCs w:val="28"/>
        </w:rPr>
        <w:t>голосом</w:t>
      </w:r>
      <w:r w:rsidRPr="0039212D">
        <w:rPr>
          <w:color w:val="231F20"/>
          <w:spacing w:val="-1"/>
          <w:sz w:val="28"/>
          <w:szCs w:val="28"/>
        </w:rPr>
        <w:t xml:space="preserve"> </w:t>
      </w:r>
      <w:r w:rsidRPr="0039212D">
        <w:rPr>
          <w:color w:val="231F20"/>
          <w:sz w:val="28"/>
          <w:szCs w:val="28"/>
        </w:rPr>
        <w:t>нормальной</w:t>
      </w:r>
      <w:r w:rsidRPr="0039212D">
        <w:rPr>
          <w:color w:val="231F20"/>
          <w:spacing w:val="-1"/>
          <w:sz w:val="28"/>
          <w:szCs w:val="28"/>
        </w:rPr>
        <w:t xml:space="preserve"> </w:t>
      </w:r>
      <w:r w:rsidRPr="0039212D">
        <w:rPr>
          <w:color w:val="231F20"/>
          <w:sz w:val="28"/>
          <w:szCs w:val="28"/>
        </w:rPr>
        <w:t>высоты,</w:t>
      </w:r>
      <w:r w:rsidRPr="0039212D">
        <w:rPr>
          <w:color w:val="231F20"/>
          <w:spacing w:val="-1"/>
          <w:sz w:val="28"/>
          <w:szCs w:val="28"/>
        </w:rPr>
        <w:t xml:space="preserve"> </w:t>
      </w:r>
      <w:r w:rsidRPr="0039212D">
        <w:rPr>
          <w:color w:val="231F20"/>
          <w:sz w:val="28"/>
          <w:szCs w:val="28"/>
        </w:rPr>
        <w:t>силы</w:t>
      </w:r>
      <w:r w:rsidRPr="0039212D">
        <w:rPr>
          <w:color w:val="231F20"/>
          <w:spacing w:val="-1"/>
          <w:sz w:val="28"/>
          <w:szCs w:val="28"/>
        </w:rPr>
        <w:t xml:space="preserve"> </w:t>
      </w:r>
      <w:r w:rsidRPr="0039212D">
        <w:rPr>
          <w:color w:val="231F20"/>
          <w:sz w:val="28"/>
          <w:szCs w:val="28"/>
        </w:rPr>
        <w:t>и</w:t>
      </w:r>
      <w:r w:rsidRPr="0039212D">
        <w:rPr>
          <w:color w:val="231F20"/>
          <w:spacing w:val="-1"/>
          <w:sz w:val="28"/>
          <w:szCs w:val="28"/>
        </w:rPr>
        <w:t xml:space="preserve"> </w:t>
      </w:r>
      <w:r w:rsidRPr="0039212D">
        <w:rPr>
          <w:color w:val="231F20"/>
          <w:sz w:val="28"/>
          <w:szCs w:val="28"/>
        </w:rPr>
        <w:t>тембра.</w:t>
      </w:r>
      <w:r w:rsidRPr="0039212D">
        <w:rPr>
          <w:color w:val="231F20"/>
          <w:spacing w:val="-1"/>
          <w:sz w:val="28"/>
          <w:szCs w:val="28"/>
        </w:rPr>
        <w:t xml:space="preserve"> </w:t>
      </w:r>
      <w:r w:rsidRPr="0039212D">
        <w:rPr>
          <w:color w:val="231F20"/>
          <w:sz w:val="28"/>
          <w:szCs w:val="28"/>
        </w:rPr>
        <w:t>При</w:t>
      </w:r>
      <w:r w:rsidRPr="0039212D">
        <w:rPr>
          <w:color w:val="231F20"/>
          <w:spacing w:val="-1"/>
          <w:sz w:val="28"/>
          <w:szCs w:val="28"/>
        </w:rPr>
        <w:t xml:space="preserve"> </w:t>
      </w:r>
      <w:r w:rsidRPr="0039212D">
        <w:rPr>
          <w:color w:val="231F20"/>
          <w:sz w:val="28"/>
          <w:szCs w:val="28"/>
        </w:rPr>
        <w:t>воспроизведении</w:t>
      </w:r>
      <w:r w:rsidRPr="0039212D">
        <w:rPr>
          <w:color w:val="231F20"/>
          <w:spacing w:val="-1"/>
          <w:sz w:val="28"/>
          <w:szCs w:val="28"/>
        </w:rPr>
        <w:t xml:space="preserve"> </w:t>
      </w:r>
      <w:r w:rsidRPr="0039212D">
        <w:rPr>
          <w:color w:val="231F20"/>
          <w:sz w:val="28"/>
          <w:szCs w:val="28"/>
        </w:rPr>
        <w:t>отработанного</w:t>
      </w:r>
      <w:r w:rsidRPr="0039212D">
        <w:rPr>
          <w:color w:val="231F20"/>
          <w:spacing w:val="-1"/>
          <w:sz w:val="28"/>
          <w:szCs w:val="28"/>
        </w:rPr>
        <w:t xml:space="preserve"> </w:t>
      </w:r>
      <w:r w:rsidRPr="0039212D">
        <w:rPr>
          <w:color w:val="231F20"/>
          <w:sz w:val="28"/>
          <w:szCs w:val="28"/>
        </w:rPr>
        <w:t>материала и в самостоятельной речи соблюдать нормальный темп, передавать различные эмоциональные оттенки высказывания, произносить слова слитно, с ударением, соблюдая</w:t>
      </w:r>
      <w:r w:rsidRPr="0039212D">
        <w:rPr>
          <w:color w:val="231F20"/>
          <w:spacing w:val="-7"/>
          <w:sz w:val="28"/>
          <w:szCs w:val="28"/>
        </w:rPr>
        <w:t xml:space="preserve"> </w:t>
      </w:r>
      <w:r w:rsidRPr="0039212D">
        <w:rPr>
          <w:color w:val="231F20"/>
          <w:sz w:val="28"/>
          <w:szCs w:val="28"/>
        </w:rPr>
        <w:t>нормы</w:t>
      </w:r>
      <w:r w:rsidRPr="0039212D">
        <w:rPr>
          <w:color w:val="231F20"/>
          <w:spacing w:val="-7"/>
          <w:sz w:val="28"/>
          <w:szCs w:val="28"/>
        </w:rPr>
        <w:t xml:space="preserve"> </w:t>
      </w:r>
      <w:r w:rsidRPr="0039212D">
        <w:rPr>
          <w:color w:val="231F20"/>
          <w:sz w:val="28"/>
          <w:szCs w:val="28"/>
        </w:rPr>
        <w:t>орфоэпии.</w:t>
      </w:r>
      <w:r w:rsidRPr="0039212D">
        <w:rPr>
          <w:color w:val="231F20"/>
          <w:spacing w:val="-7"/>
          <w:sz w:val="28"/>
          <w:szCs w:val="28"/>
        </w:rPr>
        <w:t xml:space="preserve"> </w:t>
      </w:r>
      <w:r w:rsidRPr="0039212D">
        <w:rPr>
          <w:color w:val="231F20"/>
          <w:sz w:val="28"/>
          <w:szCs w:val="28"/>
        </w:rPr>
        <w:t>Произносить</w:t>
      </w:r>
      <w:r w:rsidRPr="0039212D">
        <w:rPr>
          <w:color w:val="231F20"/>
          <w:spacing w:val="-7"/>
          <w:sz w:val="28"/>
          <w:szCs w:val="28"/>
        </w:rPr>
        <w:t xml:space="preserve"> </w:t>
      </w:r>
      <w:r w:rsidRPr="0039212D">
        <w:rPr>
          <w:color w:val="231F20"/>
          <w:sz w:val="28"/>
          <w:szCs w:val="28"/>
        </w:rPr>
        <w:t>фразы</w:t>
      </w:r>
      <w:r w:rsidRPr="0039212D">
        <w:rPr>
          <w:color w:val="231F20"/>
          <w:spacing w:val="-7"/>
          <w:sz w:val="28"/>
          <w:szCs w:val="28"/>
        </w:rPr>
        <w:t xml:space="preserve"> </w:t>
      </w:r>
      <w:r w:rsidRPr="0039212D">
        <w:rPr>
          <w:color w:val="231F20"/>
          <w:sz w:val="28"/>
          <w:szCs w:val="28"/>
        </w:rPr>
        <w:t>слитно,</w:t>
      </w:r>
      <w:r w:rsidRPr="0039212D">
        <w:rPr>
          <w:color w:val="231F20"/>
          <w:spacing w:val="-7"/>
          <w:sz w:val="28"/>
          <w:szCs w:val="28"/>
        </w:rPr>
        <w:t xml:space="preserve"> </w:t>
      </w:r>
      <w:r w:rsidRPr="0039212D">
        <w:rPr>
          <w:color w:val="231F20"/>
          <w:sz w:val="28"/>
          <w:szCs w:val="28"/>
        </w:rPr>
        <w:t>деля</w:t>
      </w:r>
      <w:r w:rsidRPr="0039212D">
        <w:rPr>
          <w:color w:val="231F20"/>
          <w:spacing w:val="-7"/>
          <w:sz w:val="28"/>
          <w:szCs w:val="28"/>
        </w:rPr>
        <w:t xml:space="preserve"> </w:t>
      </w:r>
      <w:r w:rsidRPr="0039212D">
        <w:rPr>
          <w:color w:val="231F20"/>
          <w:sz w:val="28"/>
          <w:szCs w:val="28"/>
        </w:rPr>
        <w:t>на</w:t>
      </w:r>
      <w:r w:rsidRPr="0039212D">
        <w:rPr>
          <w:color w:val="231F20"/>
          <w:spacing w:val="-7"/>
          <w:sz w:val="28"/>
          <w:szCs w:val="28"/>
        </w:rPr>
        <w:t xml:space="preserve"> </w:t>
      </w:r>
      <w:r w:rsidRPr="0039212D">
        <w:rPr>
          <w:color w:val="231F20"/>
          <w:sz w:val="28"/>
          <w:szCs w:val="28"/>
        </w:rPr>
        <w:t>синтагмы,</w:t>
      </w:r>
      <w:r w:rsidRPr="0039212D">
        <w:rPr>
          <w:color w:val="231F20"/>
          <w:spacing w:val="-7"/>
          <w:sz w:val="28"/>
          <w:szCs w:val="28"/>
        </w:rPr>
        <w:t xml:space="preserve"> </w:t>
      </w:r>
      <w:r w:rsidRPr="0039212D">
        <w:rPr>
          <w:color w:val="231F20"/>
          <w:sz w:val="28"/>
          <w:szCs w:val="28"/>
        </w:rPr>
        <w:t>выделяя логическое ударение, по возможности соблюдая мелодический контур фраз. Осуществлять самоконтроль за различными сторонами произношения.</w:t>
      </w:r>
    </w:p>
    <w:p w14:paraId="45633F58"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Использовать в речевом общении в ходе учебного процесса и со слышащими людьми естественные невербальные средства коммуникации, сопровождающие речь (выразительную мимику, позу, пластику).</w:t>
      </w:r>
    </w:p>
    <w:p w14:paraId="0B81E638"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 xml:space="preserve">Пользоваться </w:t>
      </w:r>
      <w:proofErr w:type="spellStart"/>
      <w:r w:rsidRPr="0039212D">
        <w:rPr>
          <w:color w:val="231F20"/>
          <w:sz w:val="28"/>
          <w:szCs w:val="28"/>
        </w:rPr>
        <w:t>дактильной</w:t>
      </w:r>
      <w:proofErr w:type="spellEnd"/>
      <w:r w:rsidRPr="0039212D">
        <w:rPr>
          <w:color w:val="231F20"/>
          <w:sz w:val="28"/>
          <w:szCs w:val="28"/>
        </w:rPr>
        <w:t xml:space="preserve"> формой речи в качестве вспомогательного сред</w:t>
      </w:r>
      <w:r w:rsidRPr="0039212D">
        <w:rPr>
          <w:color w:val="231F20"/>
          <w:spacing w:val="-4"/>
          <w:sz w:val="28"/>
          <w:szCs w:val="28"/>
        </w:rPr>
        <w:t>ства.</w:t>
      </w:r>
    </w:p>
    <w:p w14:paraId="511A01CD"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 xml:space="preserve">Пользоваться разговорной речью в общении со взрослыми и </w:t>
      </w:r>
      <w:r w:rsidRPr="0039212D">
        <w:rPr>
          <w:color w:val="231F20"/>
          <w:sz w:val="28"/>
          <w:szCs w:val="28"/>
        </w:rPr>
        <w:lastRenderedPageBreak/>
        <w:t>товарищами — выражать желание, просьбу, побуждение, участвовать в диалоге, расспрашивать об интересующем, употребляя типовые фразы и тематический словарь, указанные в программе.</w:t>
      </w:r>
    </w:p>
    <w:p w14:paraId="6DC3E438"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 вступить, продолжить, закончить беседу или изменить её тему; выразить согласие, несогласие с высказыванием собеседника; ответить на вопрос кратко или развёрнуто (по заданию, с учётом ситуации или контекста диалога).</w:t>
      </w:r>
    </w:p>
    <w:p w14:paraId="0F1734E1"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w:t>
      </w:r>
      <w:r w:rsidRPr="0039212D">
        <w:rPr>
          <w:color w:val="231F20"/>
          <w:spacing w:val="-5"/>
          <w:sz w:val="28"/>
          <w:szCs w:val="28"/>
        </w:rPr>
        <w:t xml:space="preserve"> </w:t>
      </w:r>
      <w:r w:rsidRPr="0039212D">
        <w:rPr>
          <w:color w:val="231F20"/>
          <w:sz w:val="28"/>
          <w:szCs w:val="28"/>
        </w:rPr>
        <w:t>выразить</w:t>
      </w:r>
      <w:r w:rsidRPr="0039212D">
        <w:rPr>
          <w:color w:val="231F20"/>
          <w:spacing w:val="-5"/>
          <w:sz w:val="28"/>
          <w:szCs w:val="28"/>
        </w:rPr>
        <w:t xml:space="preserve"> </w:t>
      </w:r>
      <w:r w:rsidRPr="0039212D">
        <w:rPr>
          <w:color w:val="231F20"/>
          <w:sz w:val="28"/>
          <w:szCs w:val="28"/>
        </w:rPr>
        <w:t>понимание</w:t>
      </w:r>
      <w:r w:rsidRPr="0039212D">
        <w:rPr>
          <w:color w:val="231F20"/>
          <w:spacing w:val="-5"/>
          <w:sz w:val="28"/>
          <w:szCs w:val="28"/>
        </w:rPr>
        <w:t xml:space="preserve"> </w:t>
      </w:r>
      <w:r w:rsidRPr="0039212D">
        <w:rPr>
          <w:color w:val="231F20"/>
          <w:sz w:val="28"/>
          <w:szCs w:val="28"/>
        </w:rPr>
        <w:t>или</w:t>
      </w:r>
      <w:r w:rsidRPr="0039212D">
        <w:rPr>
          <w:color w:val="231F20"/>
          <w:spacing w:val="-5"/>
          <w:sz w:val="28"/>
          <w:szCs w:val="28"/>
        </w:rPr>
        <w:t xml:space="preserve"> </w:t>
      </w:r>
      <w:r w:rsidRPr="0039212D">
        <w:rPr>
          <w:color w:val="231F20"/>
          <w:sz w:val="28"/>
          <w:szCs w:val="28"/>
        </w:rPr>
        <w:t>непонимание</w:t>
      </w:r>
      <w:r w:rsidRPr="0039212D">
        <w:rPr>
          <w:color w:val="231F20"/>
          <w:spacing w:val="-5"/>
          <w:sz w:val="28"/>
          <w:szCs w:val="28"/>
        </w:rPr>
        <w:t xml:space="preserve"> </w:t>
      </w:r>
      <w:r w:rsidRPr="0039212D">
        <w:rPr>
          <w:color w:val="231F20"/>
          <w:sz w:val="28"/>
          <w:szCs w:val="28"/>
        </w:rPr>
        <w:t>в</w:t>
      </w:r>
      <w:r w:rsidRPr="0039212D">
        <w:rPr>
          <w:color w:val="231F20"/>
          <w:spacing w:val="-5"/>
          <w:sz w:val="28"/>
          <w:szCs w:val="28"/>
        </w:rPr>
        <w:t xml:space="preserve"> </w:t>
      </w:r>
      <w:r w:rsidRPr="0039212D">
        <w:rPr>
          <w:color w:val="231F20"/>
          <w:sz w:val="28"/>
          <w:szCs w:val="28"/>
        </w:rPr>
        <w:t>ходе</w:t>
      </w:r>
      <w:r w:rsidRPr="0039212D">
        <w:rPr>
          <w:color w:val="231F20"/>
          <w:spacing w:val="-5"/>
          <w:sz w:val="28"/>
          <w:szCs w:val="28"/>
        </w:rPr>
        <w:t xml:space="preserve"> </w:t>
      </w:r>
      <w:r w:rsidRPr="0039212D">
        <w:rPr>
          <w:color w:val="231F20"/>
          <w:sz w:val="28"/>
          <w:szCs w:val="28"/>
        </w:rPr>
        <w:t>беседы,</w:t>
      </w:r>
      <w:r w:rsidRPr="0039212D">
        <w:rPr>
          <w:color w:val="231F20"/>
          <w:spacing w:val="-5"/>
          <w:sz w:val="28"/>
          <w:szCs w:val="28"/>
        </w:rPr>
        <w:t xml:space="preserve"> </w:t>
      </w:r>
      <w:r w:rsidRPr="0039212D">
        <w:rPr>
          <w:color w:val="231F20"/>
          <w:sz w:val="28"/>
          <w:szCs w:val="28"/>
        </w:rPr>
        <w:t>давая</w:t>
      </w:r>
      <w:r w:rsidRPr="0039212D">
        <w:rPr>
          <w:color w:val="231F20"/>
          <w:spacing w:val="-5"/>
          <w:sz w:val="28"/>
          <w:szCs w:val="28"/>
        </w:rPr>
        <w:t xml:space="preserve"> </w:t>
      </w:r>
      <w:r w:rsidRPr="0039212D">
        <w:rPr>
          <w:color w:val="231F20"/>
          <w:sz w:val="28"/>
          <w:szCs w:val="28"/>
        </w:rPr>
        <w:t>характеристику сказанному собеседником (внятность, грамотность, полнота, доказательность, точность вопроса, ответа, сообщения).</w:t>
      </w:r>
    </w:p>
    <w:p w14:paraId="08544B06" w14:textId="77777777" w:rsidR="00B14B3C" w:rsidRPr="0039212D" w:rsidRDefault="00B14B3C" w:rsidP="0039212D">
      <w:pPr>
        <w:pStyle w:val="a5"/>
        <w:tabs>
          <w:tab w:val="left" w:pos="8647"/>
        </w:tabs>
        <w:spacing w:line="360" w:lineRule="auto"/>
        <w:ind w:left="0" w:right="0" w:firstLine="851"/>
        <w:rPr>
          <w:sz w:val="28"/>
          <w:szCs w:val="28"/>
        </w:rPr>
      </w:pPr>
      <w:proofErr w:type="spellStart"/>
      <w:r w:rsidRPr="0039212D">
        <w:rPr>
          <w:color w:val="231F20"/>
          <w:sz w:val="28"/>
          <w:szCs w:val="28"/>
        </w:rPr>
        <w:t>Адресовывать</w:t>
      </w:r>
      <w:proofErr w:type="spellEnd"/>
      <w:r w:rsidRPr="0039212D">
        <w:rPr>
          <w:color w:val="231F20"/>
          <w:sz w:val="28"/>
          <w:szCs w:val="28"/>
        </w:rPr>
        <w:t xml:space="preserve"> собственное речевое высказывание непосредственно собеседнику</w:t>
      </w:r>
      <w:r w:rsidRPr="0039212D">
        <w:rPr>
          <w:color w:val="231F20"/>
          <w:spacing w:val="-2"/>
          <w:sz w:val="28"/>
          <w:szCs w:val="28"/>
        </w:rPr>
        <w:t xml:space="preserve"> </w:t>
      </w:r>
      <w:r w:rsidRPr="0039212D">
        <w:rPr>
          <w:color w:val="231F20"/>
          <w:sz w:val="28"/>
          <w:szCs w:val="28"/>
        </w:rPr>
        <w:t>и</w:t>
      </w:r>
      <w:r w:rsidRPr="0039212D">
        <w:rPr>
          <w:color w:val="231F20"/>
          <w:spacing w:val="-2"/>
          <w:sz w:val="28"/>
          <w:szCs w:val="28"/>
        </w:rPr>
        <w:t xml:space="preserve"> </w:t>
      </w:r>
      <w:r w:rsidRPr="0039212D">
        <w:rPr>
          <w:color w:val="231F20"/>
          <w:sz w:val="28"/>
          <w:szCs w:val="28"/>
        </w:rPr>
        <w:t>активно</w:t>
      </w:r>
      <w:r w:rsidRPr="0039212D">
        <w:rPr>
          <w:color w:val="231F20"/>
          <w:spacing w:val="-2"/>
          <w:sz w:val="28"/>
          <w:szCs w:val="28"/>
        </w:rPr>
        <w:t xml:space="preserve"> </w:t>
      </w:r>
      <w:r w:rsidRPr="0039212D">
        <w:rPr>
          <w:color w:val="231F20"/>
          <w:sz w:val="28"/>
          <w:szCs w:val="28"/>
        </w:rPr>
        <w:t>воспринимать</w:t>
      </w:r>
      <w:r w:rsidRPr="0039212D">
        <w:rPr>
          <w:color w:val="231F20"/>
          <w:spacing w:val="-2"/>
          <w:sz w:val="28"/>
          <w:szCs w:val="28"/>
        </w:rPr>
        <w:t xml:space="preserve"> </w:t>
      </w:r>
      <w:r w:rsidRPr="0039212D">
        <w:rPr>
          <w:color w:val="231F20"/>
          <w:sz w:val="28"/>
          <w:szCs w:val="28"/>
        </w:rPr>
        <w:t>адресованное</w:t>
      </w:r>
      <w:r w:rsidRPr="0039212D">
        <w:rPr>
          <w:color w:val="231F20"/>
          <w:spacing w:val="-2"/>
          <w:sz w:val="28"/>
          <w:szCs w:val="28"/>
        </w:rPr>
        <w:t xml:space="preserve"> </w:t>
      </w:r>
      <w:r w:rsidRPr="0039212D">
        <w:rPr>
          <w:color w:val="231F20"/>
          <w:sz w:val="28"/>
          <w:szCs w:val="28"/>
        </w:rPr>
        <w:t>речевое</w:t>
      </w:r>
      <w:r w:rsidRPr="0039212D">
        <w:rPr>
          <w:color w:val="231F20"/>
          <w:spacing w:val="-2"/>
          <w:sz w:val="28"/>
          <w:szCs w:val="28"/>
        </w:rPr>
        <w:t xml:space="preserve"> </w:t>
      </w:r>
      <w:r w:rsidRPr="0039212D">
        <w:rPr>
          <w:color w:val="231F20"/>
          <w:sz w:val="28"/>
          <w:szCs w:val="28"/>
        </w:rPr>
        <w:t>высказывание.</w:t>
      </w:r>
      <w:r w:rsidRPr="0039212D">
        <w:rPr>
          <w:color w:val="231F20"/>
          <w:spacing w:val="-2"/>
          <w:sz w:val="28"/>
          <w:szCs w:val="28"/>
        </w:rPr>
        <w:t xml:space="preserve"> </w:t>
      </w:r>
      <w:r w:rsidRPr="0039212D">
        <w:rPr>
          <w:color w:val="231F20"/>
          <w:sz w:val="28"/>
          <w:szCs w:val="28"/>
        </w:rPr>
        <w:t>Получать</w:t>
      </w:r>
      <w:r w:rsidRPr="0039212D">
        <w:rPr>
          <w:color w:val="231F20"/>
          <w:spacing w:val="-2"/>
          <w:sz w:val="28"/>
          <w:szCs w:val="28"/>
        </w:rPr>
        <w:t xml:space="preserve"> </w:t>
      </w:r>
      <w:r w:rsidRPr="0039212D">
        <w:rPr>
          <w:color w:val="231F20"/>
          <w:sz w:val="28"/>
          <w:szCs w:val="28"/>
        </w:rPr>
        <w:t xml:space="preserve">результат собственного речевого воздействия на собеседника и реагировать на речь партнёра по общению выполнением действия или ответным высказыванием. Повторять или корректировать собственное речевое высказывание и проявлять встречную активность для уточнения понимания в целях достижения желаемого </w:t>
      </w:r>
      <w:r w:rsidRPr="0039212D">
        <w:rPr>
          <w:color w:val="231F20"/>
          <w:spacing w:val="-2"/>
          <w:sz w:val="28"/>
          <w:szCs w:val="28"/>
        </w:rPr>
        <w:t>результата.</w:t>
      </w:r>
    </w:p>
    <w:p w14:paraId="24CEC9E6"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w:t>
      </w:r>
      <w:r w:rsidRPr="0039212D">
        <w:rPr>
          <w:color w:val="231F20"/>
          <w:spacing w:val="-8"/>
          <w:sz w:val="28"/>
          <w:szCs w:val="28"/>
        </w:rPr>
        <w:t xml:space="preserve"> </w:t>
      </w:r>
      <w:r w:rsidRPr="0039212D">
        <w:rPr>
          <w:color w:val="231F20"/>
          <w:sz w:val="28"/>
          <w:szCs w:val="28"/>
        </w:rPr>
        <w:t>задавать</w:t>
      </w:r>
      <w:r w:rsidRPr="0039212D">
        <w:rPr>
          <w:color w:val="231F20"/>
          <w:spacing w:val="-8"/>
          <w:sz w:val="28"/>
          <w:szCs w:val="28"/>
        </w:rPr>
        <w:t xml:space="preserve"> </w:t>
      </w:r>
      <w:r w:rsidRPr="0039212D">
        <w:rPr>
          <w:color w:val="231F20"/>
          <w:sz w:val="28"/>
          <w:szCs w:val="28"/>
        </w:rPr>
        <w:t>вопросы</w:t>
      </w:r>
      <w:r w:rsidRPr="0039212D">
        <w:rPr>
          <w:color w:val="231F20"/>
          <w:spacing w:val="-8"/>
          <w:sz w:val="28"/>
          <w:szCs w:val="28"/>
        </w:rPr>
        <w:t xml:space="preserve"> </w:t>
      </w:r>
      <w:r w:rsidRPr="0039212D">
        <w:rPr>
          <w:color w:val="231F20"/>
          <w:sz w:val="28"/>
          <w:szCs w:val="28"/>
        </w:rPr>
        <w:t>познавательного</w:t>
      </w:r>
      <w:r w:rsidRPr="0039212D">
        <w:rPr>
          <w:color w:val="231F20"/>
          <w:spacing w:val="-8"/>
          <w:sz w:val="28"/>
          <w:szCs w:val="28"/>
        </w:rPr>
        <w:t xml:space="preserve"> </w:t>
      </w:r>
      <w:r w:rsidRPr="0039212D">
        <w:rPr>
          <w:color w:val="231F20"/>
          <w:sz w:val="28"/>
          <w:szCs w:val="28"/>
        </w:rPr>
        <w:t>и</w:t>
      </w:r>
      <w:r w:rsidRPr="0039212D">
        <w:rPr>
          <w:color w:val="231F20"/>
          <w:spacing w:val="-8"/>
          <w:sz w:val="28"/>
          <w:szCs w:val="28"/>
        </w:rPr>
        <w:t xml:space="preserve"> </w:t>
      </w:r>
      <w:r w:rsidRPr="0039212D">
        <w:rPr>
          <w:color w:val="231F20"/>
          <w:sz w:val="28"/>
          <w:szCs w:val="28"/>
        </w:rPr>
        <w:t>уточняющего</w:t>
      </w:r>
      <w:r w:rsidRPr="0039212D">
        <w:rPr>
          <w:color w:val="231F20"/>
          <w:spacing w:val="-8"/>
          <w:sz w:val="28"/>
          <w:szCs w:val="28"/>
        </w:rPr>
        <w:t xml:space="preserve"> </w:t>
      </w:r>
      <w:r w:rsidRPr="0039212D">
        <w:rPr>
          <w:color w:val="231F20"/>
          <w:sz w:val="28"/>
          <w:szCs w:val="28"/>
        </w:rPr>
        <w:t>характера</w:t>
      </w:r>
      <w:r w:rsidRPr="0039212D">
        <w:rPr>
          <w:color w:val="231F20"/>
          <w:spacing w:val="-8"/>
          <w:sz w:val="28"/>
          <w:szCs w:val="28"/>
        </w:rPr>
        <w:t xml:space="preserve"> </w:t>
      </w:r>
      <w:r w:rsidRPr="0039212D">
        <w:rPr>
          <w:color w:val="231F20"/>
          <w:sz w:val="28"/>
          <w:szCs w:val="28"/>
        </w:rPr>
        <w:t>в</w:t>
      </w:r>
      <w:r w:rsidRPr="0039212D">
        <w:rPr>
          <w:color w:val="231F20"/>
          <w:spacing w:val="-8"/>
          <w:sz w:val="28"/>
          <w:szCs w:val="28"/>
        </w:rPr>
        <w:t xml:space="preserve"> </w:t>
      </w:r>
      <w:r w:rsidRPr="0039212D">
        <w:rPr>
          <w:color w:val="231F20"/>
          <w:sz w:val="28"/>
          <w:szCs w:val="28"/>
        </w:rPr>
        <w:t>пределах усвоенной лексики.</w:t>
      </w:r>
    </w:p>
    <w:p w14:paraId="2C24302F"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Знать основные единицы фонетического строя русского языка: различение гласных и согласных, звуков и букв, деление на слоги.</w:t>
      </w:r>
    </w:p>
    <w:p w14:paraId="03593453"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 xml:space="preserve">Знать и соблюдать правила правописания (выделять заглавную букву, уметь переносить слова по слогам, ставить знаки препинания, орфограммы — в объёме </w:t>
      </w:r>
      <w:r w:rsidRPr="0039212D">
        <w:rPr>
          <w:color w:val="231F20"/>
          <w:spacing w:val="-2"/>
          <w:sz w:val="28"/>
          <w:szCs w:val="28"/>
        </w:rPr>
        <w:t>изученного).</w:t>
      </w:r>
    </w:p>
    <w:p w14:paraId="1038FEF1"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Владеть</w:t>
      </w:r>
      <w:r w:rsidRPr="0039212D">
        <w:rPr>
          <w:color w:val="231F20"/>
          <w:spacing w:val="-8"/>
          <w:sz w:val="28"/>
          <w:szCs w:val="28"/>
        </w:rPr>
        <w:t xml:space="preserve"> </w:t>
      </w:r>
      <w:r w:rsidRPr="0039212D">
        <w:rPr>
          <w:color w:val="231F20"/>
          <w:sz w:val="28"/>
          <w:szCs w:val="28"/>
        </w:rPr>
        <w:t>достаточно</w:t>
      </w:r>
      <w:r w:rsidRPr="0039212D">
        <w:rPr>
          <w:color w:val="231F20"/>
          <w:spacing w:val="-8"/>
          <w:sz w:val="28"/>
          <w:szCs w:val="28"/>
        </w:rPr>
        <w:t xml:space="preserve"> </w:t>
      </w:r>
      <w:r w:rsidRPr="0039212D">
        <w:rPr>
          <w:color w:val="231F20"/>
          <w:sz w:val="28"/>
          <w:szCs w:val="28"/>
        </w:rPr>
        <w:t>разборчивым</w:t>
      </w:r>
      <w:r w:rsidRPr="0039212D">
        <w:rPr>
          <w:color w:val="231F20"/>
          <w:spacing w:val="-8"/>
          <w:sz w:val="28"/>
          <w:szCs w:val="28"/>
        </w:rPr>
        <w:t xml:space="preserve"> </w:t>
      </w:r>
      <w:r w:rsidRPr="0039212D">
        <w:rPr>
          <w:color w:val="231F20"/>
          <w:sz w:val="28"/>
          <w:szCs w:val="28"/>
        </w:rPr>
        <w:t>почерком,</w:t>
      </w:r>
      <w:r w:rsidRPr="0039212D">
        <w:rPr>
          <w:color w:val="231F20"/>
          <w:spacing w:val="-8"/>
          <w:sz w:val="28"/>
          <w:szCs w:val="28"/>
        </w:rPr>
        <w:t xml:space="preserve"> </w:t>
      </w:r>
      <w:r w:rsidRPr="0039212D">
        <w:rPr>
          <w:color w:val="231F20"/>
          <w:sz w:val="28"/>
          <w:szCs w:val="28"/>
        </w:rPr>
        <w:t>воспроизводя</w:t>
      </w:r>
      <w:r w:rsidRPr="0039212D">
        <w:rPr>
          <w:color w:val="231F20"/>
          <w:spacing w:val="-8"/>
          <w:sz w:val="28"/>
          <w:szCs w:val="28"/>
        </w:rPr>
        <w:t xml:space="preserve"> </w:t>
      </w:r>
      <w:r w:rsidRPr="0039212D">
        <w:rPr>
          <w:color w:val="231F20"/>
          <w:sz w:val="28"/>
          <w:szCs w:val="28"/>
        </w:rPr>
        <w:t>устойчивые</w:t>
      </w:r>
      <w:r w:rsidRPr="0039212D">
        <w:rPr>
          <w:color w:val="231F20"/>
          <w:spacing w:val="-8"/>
          <w:sz w:val="28"/>
          <w:szCs w:val="28"/>
        </w:rPr>
        <w:t xml:space="preserve"> </w:t>
      </w:r>
      <w:r w:rsidRPr="0039212D">
        <w:rPr>
          <w:color w:val="231F20"/>
          <w:sz w:val="28"/>
          <w:szCs w:val="28"/>
        </w:rPr>
        <w:t>нормы начертания</w:t>
      </w:r>
      <w:r w:rsidRPr="0039212D">
        <w:rPr>
          <w:color w:val="231F20"/>
          <w:spacing w:val="-3"/>
          <w:sz w:val="28"/>
          <w:szCs w:val="28"/>
        </w:rPr>
        <w:t xml:space="preserve"> </w:t>
      </w:r>
      <w:r w:rsidRPr="0039212D">
        <w:rPr>
          <w:color w:val="231F20"/>
          <w:sz w:val="28"/>
          <w:szCs w:val="28"/>
        </w:rPr>
        <w:t>прописных</w:t>
      </w:r>
      <w:r w:rsidRPr="0039212D">
        <w:rPr>
          <w:color w:val="231F20"/>
          <w:spacing w:val="-3"/>
          <w:sz w:val="28"/>
          <w:szCs w:val="28"/>
        </w:rPr>
        <w:t xml:space="preserve"> </w:t>
      </w:r>
      <w:r w:rsidRPr="0039212D">
        <w:rPr>
          <w:color w:val="231F20"/>
          <w:sz w:val="28"/>
          <w:szCs w:val="28"/>
        </w:rPr>
        <w:t>и</w:t>
      </w:r>
      <w:r w:rsidRPr="0039212D">
        <w:rPr>
          <w:color w:val="231F20"/>
          <w:spacing w:val="-3"/>
          <w:sz w:val="28"/>
          <w:szCs w:val="28"/>
        </w:rPr>
        <w:t xml:space="preserve"> </w:t>
      </w:r>
      <w:r w:rsidRPr="0039212D">
        <w:rPr>
          <w:color w:val="231F20"/>
          <w:sz w:val="28"/>
          <w:szCs w:val="28"/>
        </w:rPr>
        <w:t>строчных</w:t>
      </w:r>
      <w:r w:rsidRPr="0039212D">
        <w:rPr>
          <w:color w:val="231F20"/>
          <w:spacing w:val="-3"/>
          <w:sz w:val="28"/>
          <w:szCs w:val="28"/>
        </w:rPr>
        <w:t xml:space="preserve"> </w:t>
      </w:r>
      <w:r w:rsidRPr="0039212D">
        <w:rPr>
          <w:color w:val="231F20"/>
          <w:sz w:val="28"/>
          <w:szCs w:val="28"/>
        </w:rPr>
        <w:t>букв.</w:t>
      </w:r>
      <w:r w:rsidRPr="0039212D">
        <w:rPr>
          <w:color w:val="231F20"/>
          <w:spacing w:val="-3"/>
          <w:sz w:val="28"/>
          <w:szCs w:val="28"/>
        </w:rPr>
        <w:t xml:space="preserve"> </w:t>
      </w:r>
      <w:r w:rsidRPr="0039212D">
        <w:rPr>
          <w:color w:val="231F20"/>
          <w:sz w:val="28"/>
          <w:szCs w:val="28"/>
        </w:rPr>
        <w:t>Соблюдать</w:t>
      </w:r>
      <w:r w:rsidRPr="0039212D">
        <w:rPr>
          <w:color w:val="231F20"/>
          <w:spacing w:val="-3"/>
          <w:sz w:val="28"/>
          <w:szCs w:val="28"/>
        </w:rPr>
        <w:t xml:space="preserve"> </w:t>
      </w:r>
      <w:r w:rsidRPr="0039212D">
        <w:rPr>
          <w:color w:val="231F20"/>
          <w:sz w:val="28"/>
          <w:szCs w:val="28"/>
        </w:rPr>
        <w:t>приёмы</w:t>
      </w:r>
      <w:r w:rsidRPr="0039212D">
        <w:rPr>
          <w:color w:val="231F20"/>
          <w:spacing w:val="-3"/>
          <w:sz w:val="28"/>
          <w:szCs w:val="28"/>
        </w:rPr>
        <w:t xml:space="preserve"> </w:t>
      </w:r>
      <w:r w:rsidRPr="0039212D">
        <w:rPr>
          <w:color w:val="231F20"/>
          <w:sz w:val="28"/>
          <w:szCs w:val="28"/>
        </w:rPr>
        <w:t>графического</w:t>
      </w:r>
      <w:r w:rsidRPr="0039212D">
        <w:rPr>
          <w:color w:val="231F20"/>
          <w:spacing w:val="-3"/>
          <w:sz w:val="28"/>
          <w:szCs w:val="28"/>
        </w:rPr>
        <w:t xml:space="preserve"> </w:t>
      </w:r>
      <w:r w:rsidRPr="0039212D">
        <w:rPr>
          <w:color w:val="231F20"/>
          <w:sz w:val="28"/>
          <w:szCs w:val="28"/>
        </w:rPr>
        <w:t>оформления письменной формы речи: пробел между словами, слитное написание слов, использование знака переноса.</w:t>
      </w:r>
    </w:p>
    <w:p w14:paraId="75990C29"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 xml:space="preserve">Владеть приёмом списывания текста, записи текста под диктовку (на </w:t>
      </w:r>
      <w:proofErr w:type="spellStart"/>
      <w:r w:rsidRPr="0039212D">
        <w:rPr>
          <w:color w:val="231F20"/>
          <w:sz w:val="28"/>
          <w:szCs w:val="28"/>
        </w:rPr>
        <w:t>слухозрительной</w:t>
      </w:r>
      <w:proofErr w:type="spellEnd"/>
      <w:r w:rsidRPr="0039212D">
        <w:rPr>
          <w:color w:val="231F20"/>
          <w:spacing w:val="40"/>
          <w:sz w:val="28"/>
          <w:szCs w:val="28"/>
        </w:rPr>
        <w:t xml:space="preserve"> </w:t>
      </w:r>
      <w:r w:rsidRPr="0039212D">
        <w:rPr>
          <w:color w:val="231F20"/>
          <w:sz w:val="28"/>
          <w:szCs w:val="28"/>
        </w:rPr>
        <w:t>основе,</w:t>
      </w:r>
      <w:r w:rsidRPr="0039212D">
        <w:rPr>
          <w:color w:val="231F20"/>
          <w:spacing w:val="40"/>
          <w:sz w:val="28"/>
          <w:szCs w:val="28"/>
        </w:rPr>
        <w:t xml:space="preserve"> </w:t>
      </w:r>
      <w:r w:rsidRPr="0039212D">
        <w:rPr>
          <w:color w:val="231F20"/>
          <w:sz w:val="28"/>
          <w:szCs w:val="28"/>
        </w:rPr>
        <w:t>с</w:t>
      </w:r>
      <w:r w:rsidRPr="0039212D">
        <w:rPr>
          <w:color w:val="231F20"/>
          <w:spacing w:val="40"/>
          <w:sz w:val="28"/>
          <w:szCs w:val="28"/>
        </w:rPr>
        <w:t xml:space="preserve"> </w:t>
      </w:r>
      <w:r w:rsidRPr="0039212D">
        <w:rPr>
          <w:color w:val="231F20"/>
          <w:sz w:val="28"/>
          <w:szCs w:val="28"/>
        </w:rPr>
        <w:t>опорой</w:t>
      </w:r>
      <w:r w:rsidRPr="0039212D">
        <w:rPr>
          <w:color w:val="231F20"/>
          <w:spacing w:val="40"/>
          <w:sz w:val="28"/>
          <w:szCs w:val="28"/>
        </w:rPr>
        <w:t xml:space="preserve"> </w:t>
      </w:r>
      <w:r w:rsidRPr="0039212D">
        <w:rPr>
          <w:color w:val="231F20"/>
          <w:sz w:val="28"/>
          <w:szCs w:val="28"/>
        </w:rPr>
        <w:t>на</w:t>
      </w:r>
      <w:r w:rsidRPr="0039212D">
        <w:rPr>
          <w:color w:val="231F20"/>
          <w:spacing w:val="40"/>
          <w:sz w:val="28"/>
          <w:szCs w:val="28"/>
        </w:rPr>
        <w:t xml:space="preserve"> </w:t>
      </w:r>
      <w:proofErr w:type="spellStart"/>
      <w:r w:rsidRPr="0039212D">
        <w:rPr>
          <w:color w:val="231F20"/>
          <w:sz w:val="28"/>
          <w:szCs w:val="28"/>
        </w:rPr>
        <w:t>дактильную</w:t>
      </w:r>
      <w:proofErr w:type="spellEnd"/>
      <w:r w:rsidRPr="0039212D">
        <w:rPr>
          <w:color w:val="231F20"/>
          <w:spacing w:val="40"/>
          <w:sz w:val="28"/>
          <w:szCs w:val="28"/>
        </w:rPr>
        <w:t xml:space="preserve"> </w:t>
      </w:r>
      <w:r w:rsidRPr="0039212D">
        <w:rPr>
          <w:color w:val="231F20"/>
          <w:sz w:val="28"/>
          <w:szCs w:val="28"/>
        </w:rPr>
        <w:t>форму</w:t>
      </w:r>
      <w:r w:rsidRPr="0039212D">
        <w:rPr>
          <w:color w:val="231F20"/>
          <w:spacing w:val="40"/>
          <w:sz w:val="28"/>
          <w:szCs w:val="28"/>
        </w:rPr>
        <w:t xml:space="preserve"> </w:t>
      </w:r>
      <w:r w:rsidRPr="0039212D">
        <w:rPr>
          <w:color w:val="231F20"/>
          <w:sz w:val="28"/>
          <w:szCs w:val="28"/>
        </w:rPr>
        <w:t>речи).</w:t>
      </w:r>
      <w:r w:rsidRPr="0039212D">
        <w:rPr>
          <w:color w:val="231F20"/>
          <w:spacing w:val="40"/>
          <w:sz w:val="28"/>
          <w:szCs w:val="28"/>
        </w:rPr>
        <w:t xml:space="preserve"> </w:t>
      </w:r>
      <w:r w:rsidRPr="0039212D">
        <w:rPr>
          <w:color w:val="231F20"/>
          <w:sz w:val="28"/>
          <w:szCs w:val="28"/>
        </w:rPr>
        <w:t>Уметь</w:t>
      </w:r>
      <w:r w:rsidRPr="0039212D">
        <w:rPr>
          <w:color w:val="231F20"/>
          <w:spacing w:val="40"/>
          <w:sz w:val="28"/>
          <w:szCs w:val="28"/>
        </w:rPr>
        <w:t xml:space="preserve"> </w:t>
      </w:r>
      <w:r w:rsidRPr="0039212D">
        <w:rPr>
          <w:color w:val="231F20"/>
          <w:sz w:val="28"/>
          <w:szCs w:val="28"/>
        </w:rPr>
        <w:t>находить</w:t>
      </w:r>
      <w:r w:rsidRPr="0039212D">
        <w:rPr>
          <w:color w:val="231F20"/>
          <w:spacing w:val="40"/>
          <w:sz w:val="28"/>
          <w:szCs w:val="28"/>
        </w:rPr>
        <w:t xml:space="preserve"> </w:t>
      </w:r>
      <w:r w:rsidRPr="0039212D">
        <w:rPr>
          <w:color w:val="231F20"/>
          <w:sz w:val="28"/>
          <w:szCs w:val="28"/>
        </w:rPr>
        <w:t xml:space="preserve">и исправлять ошибки в письменной речи с помощью учителя и </w:t>
      </w:r>
      <w:r w:rsidRPr="0039212D">
        <w:rPr>
          <w:color w:val="231F20"/>
          <w:sz w:val="28"/>
          <w:szCs w:val="28"/>
        </w:rPr>
        <w:lastRenderedPageBreak/>
        <w:t>самостоятельно</w:t>
      </w:r>
      <w:r w:rsidRPr="0039212D">
        <w:rPr>
          <w:color w:val="231F20"/>
          <w:spacing w:val="40"/>
          <w:sz w:val="28"/>
          <w:szCs w:val="28"/>
        </w:rPr>
        <w:t xml:space="preserve"> </w:t>
      </w:r>
      <w:r w:rsidRPr="0039212D">
        <w:rPr>
          <w:color w:val="231F20"/>
          <w:sz w:val="28"/>
          <w:szCs w:val="28"/>
        </w:rPr>
        <w:t xml:space="preserve">(с опорой на </w:t>
      </w:r>
      <w:proofErr w:type="spellStart"/>
      <w:r w:rsidRPr="0039212D">
        <w:rPr>
          <w:color w:val="231F20"/>
          <w:sz w:val="28"/>
          <w:szCs w:val="28"/>
        </w:rPr>
        <w:t>дактильную</w:t>
      </w:r>
      <w:proofErr w:type="spellEnd"/>
      <w:r w:rsidRPr="0039212D">
        <w:rPr>
          <w:color w:val="231F20"/>
          <w:sz w:val="28"/>
          <w:szCs w:val="28"/>
        </w:rPr>
        <w:t xml:space="preserve"> форму речи).</w:t>
      </w:r>
    </w:p>
    <w:p w14:paraId="0B746BF8"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w:t>
      </w:r>
      <w:r w:rsidRPr="0039212D">
        <w:rPr>
          <w:color w:val="231F20"/>
          <w:spacing w:val="-4"/>
          <w:sz w:val="28"/>
          <w:szCs w:val="28"/>
        </w:rPr>
        <w:t xml:space="preserve"> </w:t>
      </w:r>
      <w:r w:rsidRPr="0039212D">
        <w:rPr>
          <w:color w:val="231F20"/>
          <w:sz w:val="28"/>
          <w:szCs w:val="28"/>
        </w:rPr>
        <w:t>выполнять</w:t>
      </w:r>
      <w:r w:rsidRPr="0039212D">
        <w:rPr>
          <w:color w:val="231F20"/>
          <w:spacing w:val="-4"/>
          <w:sz w:val="28"/>
          <w:szCs w:val="28"/>
        </w:rPr>
        <w:t xml:space="preserve"> </w:t>
      </w:r>
      <w:r w:rsidRPr="0039212D">
        <w:rPr>
          <w:color w:val="231F20"/>
          <w:sz w:val="28"/>
          <w:szCs w:val="28"/>
        </w:rPr>
        <w:t>письменные</w:t>
      </w:r>
      <w:r w:rsidRPr="0039212D">
        <w:rPr>
          <w:color w:val="231F20"/>
          <w:spacing w:val="-4"/>
          <w:sz w:val="28"/>
          <w:szCs w:val="28"/>
        </w:rPr>
        <w:t xml:space="preserve"> </w:t>
      </w:r>
      <w:r w:rsidRPr="0039212D">
        <w:rPr>
          <w:color w:val="231F20"/>
          <w:sz w:val="28"/>
          <w:szCs w:val="28"/>
        </w:rPr>
        <w:t>работы</w:t>
      </w:r>
      <w:r w:rsidRPr="0039212D">
        <w:rPr>
          <w:color w:val="231F20"/>
          <w:spacing w:val="-4"/>
          <w:sz w:val="28"/>
          <w:szCs w:val="28"/>
        </w:rPr>
        <w:t xml:space="preserve"> </w:t>
      </w:r>
      <w:r w:rsidRPr="0039212D">
        <w:rPr>
          <w:color w:val="231F20"/>
          <w:sz w:val="28"/>
          <w:szCs w:val="28"/>
        </w:rPr>
        <w:t>обучающего</w:t>
      </w:r>
      <w:r w:rsidRPr="0039212D">
        <w:rPr>
          <w:color w:val="231F20"/>
          <w:spacing w:val="-4"/>
          <w:sz w:val="28"/>
          <w:szCs w:val="28"/>
        </w:rPr>
        <w:t xml:space="preserve"> </w:t>
      </w:r>
      <w:r w:rsidRPr="0039212D">
        <w:rPr>
          <w:color w:val="231F20"/>
          <w:sz w:val="28"/>
          <w:szCs w:val="28"/>
        </w:rPr>
        <w:t>и</w:t>
      </w:r>
      <w:r w:rsidRPr="0039212D">
        <w:rPr>
          <w:color w:val="231F20"/>
          <w:spacing w:val="-4"/>
          <w:sz w:val="28"/>
          <w:szCs w:val="28"/>
        </w:rPr>
        <w:t xml:space="preserve"> </w:t>
      </w:r>
      <w:r w:rsidRPr="0039212D">
        <w:rPr>
          <w:color w:val="231F20"/>
          <w:sz w:val="28"/>
          <w:szCs w:val="28"/>
        </w:rPr>
        <w:t>контрольного</w:t>
      </w:r>
      <w:r w:rsidRPr="0039212D">
        <w:rPr>
          <w:color w:val="231F20"/>
          <w:spacing w:val="-4"/>
          <w:sz w:val="28"/>
          <w:szCs w:val="28"/>
        </w:rPr>
        <w:t xml:space="preserve"> </w:t>
      </w:r>
      <w:r w:rsidRPr="0039212D">
        <w:rPr>
          <w:color w:val="231F20"/>
          <w:sz w:val="28"/>
          <w:szCs w:val="28"/>
        </w:rPr>
        <w:t>характера, соблюдая орфографические и пунктуационные правила в рамках изученного.</w:t>
      </w:r>
    </w:p>
    <w:p w14:paraId="0C5ED24D"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Выполнять грамматические задания воспроизводящего, аналитического и конструирующего</w:t>
      </w:r>
      <w:r w:rsidRPr="0039212D">
        <w:rPr>
          <w:color w:val="231F20"/>
          <w:spacing w:val="-5"/>
          <w:sz w:val="28"/>
          <w:szCs w:val="28"/>
        </w:rPr>
        <w:t xml:space="preserve"> </w:t>
      </w:r>
      <w:r w:rsidRPr="0039212D">
        <w:rPr>
          <w:color w:val="231F20"/>
          <w:sz w:val="28"/>
          <w:szCs w:val="28"/>
        </w:rPr>
        <w:t>характера.</w:t>
      </w:r>
      <w:r w:rsidRPr="0039212D">
        <w:rPr>
          <w:color w:val="231F20"/>
          <w:spacing w:val="-5"/>
          <w:sz w:val="28"/>
          <w:szCs w:val="28"/>
        </w:rPr>
        <w:t xml:space="preserve"> </w:t>
      </w:r>
      <w:r w:rsidRPr="0039212D">
        <w:rPr>
          <w:color w:val="231F20"/>
          <w:sz w:val="28"/>
          <w:szCs w:val="28"/>
        </w:rPr>
        <w:t>Уметь</w:t>
      </w:r>
      <w:r w:rsidRPr="0039212D">
        <w:rPr>
          <w:color w:val="231F20"/>
          <w:spacing w:val="-5"/>
          <w:sz w:val="28"/>
          <w:szCs w:val="28"/>
        </w:rPr>
        <w:t xml:space="preserve"> </w:t>
      </w:r>
      <w:r w:rsidRPr="0039212D">
        <w:rPr>
          <w:color w:val="231F20"/>
          <w:sz w:val="28"/>
          <w:szCs w:val="28"/>
        </w:rPr>
        <w:t>наблюдать</w:t>
      </w:r>
      <w:r w:rsidRPr="0039212D">
        <w:rPr>
          <w:color w:val="231F20"/>
          <w:spacing w:val="-5"/>
          <w:sz w:val="28"/>
          <w:szCs w:val="28"/>
        </w:rPr>
        <w:t xml:space="preserve"> </w:t>
      </w:r>
      <w:r w:rsidRPr="0039212D">
        <w:rPr>
          <w:color w:val="231F20"/>
          <w:sz w:val="28"/>
          <w:szCs w:val="28"/>
        </w:rPr>
        <w:t>на</w:t>
      </w:r>
      <w:r w:rsidRPr="0039212D">
        <w:rPr>
          <w:color w:val="231F20"/>
          <w:spacing w:val="-5"/>
          <w:sz w:val="28"/>
          <w:szCs w:val="28"/>
        </w:rPr>
        <w:t xml:space="preserve"> </w:t>
      </w:r>
      <w:r w:rsidRPr="0039212D">
        <w:rPr>
          <w:color w:val="231F20"/>
          <w:sz w:val="28"/>
          <w:szCs w:val="28"/>
        </w:rPr>
        <w:t>практике</w:t>
      </w:r>
      <w:r w:rsidRPr="0039212D">
        <w:rPr>
          <w:color w:val="231F20"/>
          <w:spacing w:val="-5"/>
          <w:sz w:val="28"/>
          <w:szCs w:val="28"/>
        </w:rPr>
        <w:t xml:space="preserve"> </w:t>
      </w:r>
      <w:r w:rsidRPr="0039212D">
        <w:rPr>
          <w:color w:val="231F20"/>
          <w:sz w:val="28"/>
          <w:szCs w:val="28"/>
        </w:rPr>
        <w:t>и</w:t>
      </w:r>
      <w:r w:rsidRPr="0039212D">
        <w:rPr>
          <w:color w:val="231F20"/>
          <w:spacing w:val="-5"/>
          <w:sz w:val="28"/>
          <w:szCs w:val="28"/>
        </w:rPr>
        <w:t xml:space="preserve"> </w:t>
      </w:r>
      <w:r w:rsidRPr="0039212D">
        <w:rPr>
          <w:color w:val="231F20"/>
          <w:sz w:val="28"/>
          <w:szCs w:val="28"/>
        </w:rPr>
        <w:t>выделять</w:t>
      </w:r>
      <w:r w:rsidRPr="0039212D">
        <w:rPr>
          <w:color w:val="231F20"/>
          <w:spacing w:val="-5"/>
          <w:sz w:val="28"/>
          <w:szCs w:val="28"/>
        </w:rPr>
        <w:t xml:space="preserve"> </w:t>
      </w:r>
      <w:r w:rsidRPr="0039212D">
        <w:rPr>
          <w:color w:val="231F20"/>
          <w:sz w:val="28"/>
          <w:szCs w:val="28"/>
        </w:rPr>
        <w:t>грамматические закономерности языка. Применять на практике усвоенные элементарные грамматические и лексические обобщения, грамотно конструировать предложения,</w:t>
      </w:r>
      <w:r w:rsidRPr="0039212D">
        <w:rPr>
          <w:color w:val="231F20"/>
          <w:spacing w:val="-3"/>
          <w:sz w:val="28"/>
          <w:szCs w:val="28"/>
        </w:rPr>
        <w:t xml:space="preserve"> </w:t>
      </w:r>
      <w:r w:rsidRPr="0039212D">
        <w:rPr>
          <w:color w:val="231F20"/>
          <w:sz w:val="28"/>
          <w:szCs w:val="28"/>
        </w:rPr>
        <w:t>пользоваться</w:t>
      </w:r>
      <w:r w:rsidRPr="0039212D">
        <w:rPr>
          <w:color w:val="231F20"/>
          <w:spacing w:val="-3"/>
          <w:sz w:val="28"/>
          <w:szCs w:val="28"/>
        </w:rPr>
        <w:t xml:space="preserve"> </w:t>
      </w:r>
      <w:r w:rsidRPr="0039212D">
        <w:rPr>
          <w:color w:val="231F20"/>
          <w:sz w:val="28"/>
          <w:szCs w:val="28"/>
        </w:rPr>
        <w:t>в</w:t>
      </w:r>
      <w:r w:rsidRPr="0039212D">
        <w:rPr>
          <w:color w:val="231F20"/>
          <w:spacing w:val="-3"/>
          <w:sz w:val="28"/>
          <w:szCs w:val="28"/>
        </w:rPr>
        <w:t xml:space="preserve"> </w:t>
      </w:r>
      <w:r w:rsidRPr="0039212D">
        <w:rPr>
          <w:color w:val="231F20"/>
          <w:sz w:val="28"/>
          <w:szCs w:val="28"/>
        </w:rPr>
        <w:t>устной</w:t>
      </w:r>
      <w:r w:rsidRPr="0039212D">
        <w:rPr>
          <w:color w:val="231F20"/>
          <w:spacing w:val="-3"/>
          <w:sz w:val="28"/>
          <w:szCs w:val="28"/>
        </w:rPr>
        <w:t xml:space="preserve"> </w:t>
      </w:r>
      <w:r w:rsidRPr="0039212D">
        <w:rPr>
          <w:color w:val="231F20"/>
          <w:sz w:val="28"/>
          <w:szCs w:val="28"/>
        </w:rPr>
        <w:t>и</w:t>
      </w:r>
      <w:r w:rsidRPr="0039212D">
        <w:rPr>
          <w:color w:val="231F20"/>
          <w:spacing w:val="-3"/>
          <w:sz w:val="28"/>
          <w:szCs w:val="28"/>
        </w:rPr>
        <w:t xml:space="preserve"> </w:t>
      </w:r>
      <w:r w:rsidRPr="0039212D">
        <w:rPr>
          <w:color w:val="231F20"/>
          <w:sz w:val="28"/>
          <w:szCs w:val="28"/>
        </w:rPr>
        <w:t>письменной</w:t>
      </w:r>
      <w:r w:rsidRPr="0039212D">
        <w:rPr>
          <w:color w:val="231F20"/>
          <w:spacing w:val="-3"/>
          <w:sz w:val="28"/>
          <w:szCs w:val="28"/>
        </w:rPr>
        <w:t xml:space="preserve"> </w:t>
      </w:r>
      <w:r w:rsidRPr="0039212D">
        <w:rPr>
          <w:color w:val="231F20"/>
          <w:sz w:val="28"/>
          <w:szCs w:val="28"/>
        </w:rPr>
        <w:t>связной</w:t>
      </w:r>
      <w:r w:rsidRPr="0039212D">
        <w:rPr>
          <w:color w:val="231F20"/>
          <w:spacing w:val="-3"/>
          <w:sz w:val="28"/>
          <w:szCs w:val="28"/>
        </w:rPr>
        <w:t xml:space="preserve"> </w:t>
      </w:r>
      <w:r w:rsidRPr="0039212D">
        <w:rPr>
          <w:color w:val="231F20"/>
          <w:sz w:val="28"/>
          <w:szCs w:val="28"/>
        </w:rPr>
        <w:t>речи</w:t>
      </w:r>
      <w:r w:rsidRPr="0039212D">
        <w:rPr>
          <w:color w:val="231F20"/>
          <w:spacing w:val="-3"/>
          <w:sz w:val="28"/>
          <w:szCs w:val="28"/>
        </w:rPr>
        <w:t xml:space="preserve"> </w:t>
      </w:r>
      <w:r w:rsidRPr="0039212D">
        <w:rPr>
          <w:color w:val="231F20"/>
          <w:sz w:val="28"/>
          <w:szCs w:val="28"/>
        </w:rPr>
        <w:t>различными</w:t>
      </w:r>
      <w:r w:rsidRPr="0039212D">
        <w:rPr>
          <w:color w:val="231F20"/>
          <w:spacing w:val="-3"/>
          <w:sz w:val="28"/>
          <w:szCs w:val="28"/>
        </w:rPr>
        <w:t xml:space="preserve"> </w:t>
      </w:r>
      <w:r w:rsidRPr="0039212D">
        <w:rPr>
          <w:color w:val="231F20"/>
          <w:sz w:val="28"/>
          <w:szCs w:val="28"/>
        </w:rPr>
        <w:t>грамматическими конструкциями.</w:t>
      </w:r>
    </w:p>
    <w:p w14:paraId="2CB69935"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 вычленять, характеризовать, классифицировать (в объёме изученного) такие языковые единицы, как звук, буква, часть слова, часть речи, член предложения, простое предложение.</w:t>
      </w:r>
    </w:p>
    <w:p w14:paraId="742059CC"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w:t>
      </w:r>
      <w:r w:rsidRPr="0039212D">
        <w:rPr>
          <w:color w:val="231F20"/>
          <w:spacing w:val="36"/>
          <w:sz w:val="28"/>
          <w:szCs w:val="28"/>
        </w:rPr>
        <w:t xml:space="preserve"> </w:t>
      </w:r>
      <w:r w:rsidRPr="0039212D">
        <w:rPr>
          <w:color w:val="231F20"/>
          <w:sz w:val="28"/>
          <w:szCs w:val="28"/>
        </w:rPr>
        <w:t>наблюдать</w:t>
      </w:r>
      <w:r w:rsidRPr="0039212D">
        <w:rPr>
          <w:color w:val="231F20"/>
          <w:spacing w:val="36"/>
          <w:sz w:val="28"/>
          <w:szCs w:val="28"/>
        </w:rPr>
        <w:t xml:space="preserve"> </w:t>
      </w:r>
      <w:r w:rsidRPr="0039212D">
        <w:rPr>
          <w:color w:val="231F20"/>
          <w:sz w:val="28"/>
          <w:szCs w:val="28"/>
        </w:rPr>
        <w:t>за</w:t>
      </w:r>
      <w:r w:rsidRPr="0039212D">
        <w:rPr>
          <w:color w:val="231F20"/>
          <w:spacing w:val="36"/>
          <w:sz w:val="28"/>
          <w:szCs w:val="28"/>
        </w:rPr>
        <w:t xml:space="preserve"> </w:t>
      </w:r>
      <w:r w:rsidRPr="0039212D">
        <w:rPr>
          <w:color w:val="231F20"/>
          <w:sz w:val="28"/>
          <w:szCs w:val="28"/>
        </w:rPr>
        <w:t>изменениями</w:t>
      </w:r>
      <w:r w:rsidRPr="0039212D">
        <w:rPr>
          <w:color w:val="231F20"/>
          <w:spacing w:val="36"/>
          <w:sz w:val="28"/>
          <w:szCs w:val="28"/>
        </w:rPr>
        <w:t xml:space="preserve"> </w:t>
      </w:r>
      <w:r w:rsidRPr="0039212D">
        <w:rPr>
          <w:color w:val="231F20"/>
          <w:sz w:val="28"/>
          <w:szCs w:val="28"/>
        </w:rPr>
        <w:t>формы</w:t>
      </w:r>
      <w:r w:rsidRPr="0039212D">
        <w:rPr>
          <w:color w:val="231F20"/>
          <w:spacing w:val="36"/>
          <w:sz w:val="28"/>
          <w:szCs w:val="28"/>
        </w:rPr>
        <w:t xml:space="preserve"> </w:t>
      </w:r>
      <w:r w:rsidRPr="0039212D">
        <w:rPr>
          <w:color w:val="231F20"/>
          <w:sz w:val="28"/>
          <w:szCs w:val="28"/>
        </w:rPr>
        <w:t>слова</w:t>
      </w:r>
      <w:r w:rsidRPr="0039212D">
        <w:rPr>
          <w:color w:val="231F20"/>
          <w:spacing w:val="36"/>
          <w:sz w:val="28"/>
          <w:szCs w:val="28"/>
        </w:rPr>
        <w:t xml:space="preserve"> </w:t>
      </w:r>
      <w:r w:rsidRPr="0039212D">
        <w:rPr>
          <w:color w:val="231F20"/>
          <w:sz w:val="28"/>
          <w:szCs w:val="28"/>
        </w:rPr>
        <w:t>и</w:t>
      </w:r>
      <w:r w:rsidRPr="0039212D">
        <w:rPr>
          <w:color w:val="231F20"/>
          <w:spacing w:val="36"/>
          <w:sz w:val="28"/>
          <w:szCs w:val="28"/>
        </w:rPr>
        <w:t xml:space="preserve"> </w:t>
      </w:r>
      <w:r w:rsidRPr="0039212D">
        <w:rPr>
          <w:color w:val="231F20"/>
          <w:sz w:val="28"/>
          <w:szCs w:val="28"/>
        </w:rPr>
        <w:t>грамматически</w:t>
      </w:r>
      <w:r w:rsidRPr="0039212D">
        <w:rPr>
          <w:color w:val="231F20"/>
          <w:spacing w:val="36"/>
          <w:sz w:val="28"/>
          <w:szCs w:val="28"/>
        </w:rPr>
        <w:t xml:space="preserve"> </w:t>
      </w:r>
      <w:r w:rsidRPr="0039212D">
        <w:rPr>
          <w:color w:val="231F20"/>
          <w:sz w:val="28"/>
          <w:szCs w:val="28"/>
        </w:rPr>
        <w:t>правильно</w:t>
      </w:r>
      <w:r w:rsidRPr="0039212D">
        <w:rPr>
          <w:color w:val="231F20"/>
          <w:spacing w:val="26"/>
          <w:sz w:val="28"/>
          <w:szCs w:val="28"/>
        </w:rPr>
        <w:t xml:space="preserve"> </w:t>
      </w:r>
      <w:r w:rsidRPr="0039212D">
        <w:rPr>
          <w:color w:val="231F20"/>
          <w:sz w:val="28"/>
          <w:szCs w:val="28"/>
        </w:rPr>
        <w:t>употреблять</w:t>
      </w:r>
      <w:r w:rsidRPr="0039212D">
        <w:rPr>
          <w:color w:val="231F20"/>
          <w:spacing w:val="26"/>
          <w:sz w:val="28"/>
          <w:szCs w:val="28"/>
        </w:rPr>
        <w:t xml:space="preserve"> </w:t>
      </w:r>
      <w:r w:rsidRPr="0039212D">
        <w:rPr>
          <w:color w:val="231F20"/>
          <w:sz w:val="28"/>
          <w:szCs w:val="28"/>
        </w:rPr>
        <w:t>в</w:t>
      </w:r>
      <w:r w:rsidRPr="0039212D">
        <w:rPr>
          <w:color w:val="231F20"/>
          <w:spacing w:val="26"/>
          <w:sz w:val="28"/>
          <w:szCs w:val="28"/>
        </w:rPr>
        <w:t xml:space="preserve"> </w:t>
      </w:r>
      <w:r w:rsidRPr="0039212D">
        <w:rPr>
          <w:color w:val="231F20"/>
          <w:sz w:val="28"/>
          <w:szCs w:val="28"/>
        </w:rPr>
        <w:t>устной</w:t>
      </w:r>
      <w:r w:rsidRPr="0039212D">
        <w:rPr>
          <w:color w:val="231F20"/>
          <w:spacing w:val="26"/>
          <w:sz w:val="28"/>
          <w:szCs w:val="28"/>
        </w:rPr>
        <w:t xml:space="preserve"> </w:t>
      </w:r>
      <w:r w:rsidRPr="0039212D">
        <w:rPr>
          <w:color w:val="231F20"/>
          <w:sz w:val="28"/>
          <w:szCs w:val="28"/>
        </w:rPr>
        <w:t>и</w:t>
      </w:r>
      <w:r w:rsidRPr="0039212D">
        <w:rPr>
          <w:color w:val="231F20"/>
          <w:spacing w:val="26"/>
          <w:sz w:val="28"/>
          <w:szCs w:val="28"/>
        </w:rPr>
        <w:t xml:space="preserve"> </w:t>
      </w:r>
      <w:r w:rsidRPr="0039212D">
        <w:rPr>
          <w:color w:val="231F20"/>
          <w:sz w:val="28"/>
          <w:szCs w:val="28"/>
        </w:rPr>
        <w:t>письменной</w:t>
      </w:r>
      <w:r w:rsidRPr="0039212D">
        <w:rPr>
          <w:color w:val="231F20"/>
          <w:spacing w:val="26"/>
          <w:sz w:val="28"/>
          <w:szCs w:val="28"/>
        </w:rPr>
        <w:t xml:space="preserve"> </w:t>
      </w:r>
      <w:r w:rsidRPr="0039212D">
        <w:rPr>
          <w:color w:val="231F20"/>
          <w:sz w:val="28"/>
          <w:szCs w:val="28"/>
        </w:rPr>
        <w:t>речи.</w:t>
      </w:r>
      <w:r w:rsidRPr="0039212D">
        <w:rPr>
          <w:color w:val="231F20"/>
          <w:spacing w:val="26"/>
          <w:sz w:val="28"/>
          <w:szCs w:val="28"/>
        </w:rPr>
        <w:t xml:space="preserve"> </w:t>
      </w:r>
      <w:r w:rsidRPr="0039212D">
        <w:rPr>
          <w:color w:val="231F20"/>
          <w:sz w:val="28"/>
          <w:szCs w:val="28"/>
        </w:rPr>
        <w:t>Изменять</w:t>
      </w:r>
      <w:r w:rsidRPr="0039212D">
        <w:rPr>
          <w:color w:val="231F20"/>
          <w:spacing w:val="26"/>
          <w:sz w:val="28"/>
          <w:szCs w:val="28"/>
        </w:rPr>
        <w:t xml:space="preserve"> </w:t>
      </w:r>
      <w:r w:rsidRPr="0039212D">
        <w:rPr>
          <w:color w:val="231F20"/>
          <w:sz w:val="28"/>
          <w:szCs w:val="28"/>
        </w:rPr>
        <w:t>форму</w:t>
      </w:r>
      <w:r w:rsidRPr="0039212D">
        <w:rPr>
          <w:color w:val="231F20"/>
          <w:spacing w:val="26"/>
          <w:sz w:val="28"/>
          <w:szCs w:val="28"/>
        </w:rPr>
        <w:t xml:space="preserve"> </w:t>
      </w:r>
      <w:r w:rsidRPr="0039212D">
        <w:rPr>
          <w:color w:val="231F20"/>
          <w:sz w:val="28"/>
          <w:szCs w:val="28"/>
        </w:rPr>
        <w:t>слова,</w:t>
      </w:r>
      <w:r w:rsidRPr="0039212D">
        <w:rPr>
          <w:color w:val="231F20"/>
          <w:spacing w:val="26"/>
          <w:sz w:val="28"/>
          <w:szCs w:val="28"/>
        </w:rPr>
        <w:t xml:space="preserve"> </w:t>
      </w:r>
      <w:r w:rsidRPr="0039212D">
        <w:rPr>
          <w:color w:val="231F20"/>
          <w:sz w:val="28"/>
          <w:szCs w:val="28"/>
        </w:rPr>
        <w:t>выделять в структуре слова окончание, приставку, суффикс. Использовать в речи однокоренные слова.</w:t>
      </w:r>
    </w:p>
    <w:p w14:paraId="74329313" w14:textId="6ABEEA4A" w:rsidR="00B14B3C" w:rsidRPr="0039212D" w:rsidRDefault="00B14B3C" w:rsidP="0039212D">
      <w:pPr>
        <w:pStyle w:val="a5"/>
        <w:tabs>
          <w:tab w:val="left" w:pos="8647"/>
        </w:tabs>
        <w:spacing w:line="360" w:lineRule="auto"/>
        <w:ind w:left="0" w:right="0" w:firstLine="851"/>
        <w:rPr>
          <w:color w:val="231F20"/>
          <w:spacing w:val="-4"/>
          <w:sz w:val="28"/>
          <w:szCs w:val="28"/>
        </w:rPr>
      </w:pPr>
      <w:r w:rsidRPr="0039212D">
        <w:rPr>
          <w:color w:val="231F20"/>
          <w:sz w:val="28"/>
          <w:szCs w:val="28"/>
        </w:rPr>
        <w:t>Оперировать</w:t>
      </w:r>
      <w:r w:rsidRPr="0039212D">
        <w:rPr>
          <w:color w:val="231F20"/>
          <w:spacing w:val="-5"/>
          <w:sz w:val="28"/>
          <w:szCs w:val="28"/>
        </w:rPr>
        <w:t xml:space="preserve"> </w:t>
      </w:r>
      <w:r w:rsidRPr="0039212D">
        <w:rPr>
          <w:color w:val="231F20"/>
          <w:sz w:val="28"/>
          <w:szCs w:val="28"/>
        </w:rPr>
        <w:t>понятиями</w:t>
      </w:r>
      <w:r w:rsidRPr="0039212D">
        <w:rPr>
          <w:color w:val="231F20"/>
          <w:spacing w:val="-5"/>
          <w:sz w:val="28"/>
          <w:szCs w:val="28"/>
        </w:rPr>
        <w:t xml:space="preserve"> </w:t>
      </w:r>
      <w:r w:rsidRPr="0039212D">
        <w:rPr>
          <w:color w:val="231F20"/>
          <w:sz w:val="28"/>
          <w:szCs w:val="28"/>
        </w:rPr>
        <w:t>грамматических</w:t>
      </w:r>
      <w:r w:rsidRPr="0039212D">
        <w:rPr>
          <w:color w:val="231F20"/>
          <w:spacing w:val="-5"/>
          <w:sz w:val="28"/>
          <w:szCs w:val="28"/>
        </w:rPr>
        <w:t xml:space="preserve"> </w:t>
      </w:r>
      <w:r w:rsidRPr="0039212D">
        <w:rPr>
          <w:color w:val="231F20"/>
          <w:sz w:val="28"/>
          <w:szCs w:val="28"/>
        </w:rPr>
        <w:t>категорий</w:t>
      </w:r>
      <w:r w:rsidRPr="0039212D">
        <w:rPr>
          <w:color w:val="231F20"/>
          <w:spacing w:val="-5"/>
          <w:sz w:val="28"/>
          <w:szCs w:val="28"/>
        </w:rPr>
        <w:t xml:space="preserve"> </w:t>
      </w:r>
      <w:r w:rsidRPr="0039212D">
        <w:rPr>
          <w:color w:val="231F20"/>
          <w:sz w:val="28"/>
          <w:szCs w:val="28"/>
        </w:rPr>
        <w:t>рода</w:t>
      </w:r>
      <w:r w:rsidRPr="0039212D">
        <w:rPr>
          <w:color w:val="231F20"/>
          <w:spacing w:val="-5"/>
          <w:sz w:val="28"/>
          <w:szCs w:val="28"/>
        </w:rPr>
        <w:t xml:space="preserve"> </w:t>
      </w:r>
      <w:r w:rsidRPr="0039212D">
        <w:rPr>
          <w:color w:val="231F20"/>
          <w:sz w:val="28"/>
          <w:szCs w:val="28"/>
        </w:rPr>
        <w:t>(мужской,</w:t>
      </w:r>
      <w:r w:rsidRPr="0039212D">
        <w:rPr>
          <w:color w:val="231F20"/>
          <w:spacing w:val="-5"/>
          <w:sz w:val="28"/>
          <w:szCs w:val="28"/>
        </w:rPr>
        <w:t xml:space="preserve"> </w:t>
      </w:r>
      <w:r w:rsidRPr="0039212D">
        <w:rPr>
          <w:color w:val="231F20"/>
          <w:sz w:val="28"/>
          <w:szCs w:val="28"/>
        </w:rPr>
        <w:t>женский, средний),</w:t>
      </w:r>
      <w:r w:rsidRPr="0039212D">
        <w:rPr>
          <w:color w:val="231F20"/>
          <w:spacing w:val="35"/>
          <w:sz w:val="28"/>
          <w:szCs w:val="28"/>
        </w:rPr>
        <w:t xml:space="preserve"> </w:t>
      </w:r>
      <w:r w:rsidRPr="0039212D">
        <w:rPr>
          <w:color w:val="231F20"/>
          <w:sz w:val="28"/>
          <w:szCs w:val="28"/>
        </w:rPr>
        <w:t>числа</w:t>
      </w:r>
      <w:r w:rsidRPr="0039212D">
        <w:rPr>
          <w:color w:val="231F20"/>
          <w:spacing w:val="37"/>
          <w:sz w:val="28"/>
          <w:szCs w:val="28"/>
        </w:rPr>
        <w:t xml:space="preserve"> </w:t>
      </w:r>
      <w:r w:rsidRPr="0039212D">
        <w:rPr>
          <w:color w:val="231F20"/>
          <w:sz w:val="28"/>
          <w:szCs w:val="28"/>
        </w:rPr>
        <w:t>(единственное,</w:t>
      </w:r>
      <w:r w:rsidRPr="0039212D">
        <w:rPr>
          <w:color w:val="231F20"/>
          <w:spacing w:val="38"/>
          <w:sz w:val="28"/>
          <w:szCs w:val="28"/>
        </w:rPr>
        <w:t xml:space="preserve"> </w:t>
      </w:r>
      <w:r w:rsidRPr="0039212D">
        <w:rPr>
          <w:color w:val="231F20"/>
          <w:sz w:val="28"/>
          <w:szCs w:val="28"/>
        </w:rPr>
        <w:t>множественное).</w:t>
      </w:r>
      <w:r w:rsidRPr="0039212D">
        <w:rPr>
          <w:color w:val="231F20"/>
          <w:spacing w:val="37"/>
          <w:sz w:val="28"/>
          <w:szCs w:val="28"/>
        </w:rPr>
        <w:t xml:space="preserve"> </w:t>
      </w:r>
      <w:r w:rsidRPr="0039212D">
        <w:rPr>
          <w:color w:val="231F20"/>
          <w:sz w:val="28"/>
          <w:szCs w:val="28"/>
        </w:rPr>
        <w:t>Правильно</w:t>
      </w:r>
      <w:r w:rsidRPr="0039212D">
        <w:rPr>
          <w:color w:val="231F20"/>
          <w:spacing w:val="37"/>
          <w:sz w:val="28"/>
          <w:szCs w:val="28"/>
        </w:rPr>
        <w:t xml:space="preserve"> </w:t>
      </w:r>
      <w:r w:rsidRPr="0039212D">
        <w:rPr>
          <w:color w:val="231F20"/>
          <w:sz w:val="28"/>
          <w:szCs w:val="28"/>
        </w:rPr>
        <w:t>пользоваться</w:t>
      </w:r>
      <w:r w:rsidRPr="0039212D">
        <w:rPr>
          <w:color w:val="231F20"/>
          <w:spacing w:val="38"/>
          <w:sz w:val="28"/>
          <w:szCs w:val="28"/>
        </w:rPr>
        <w:t xml:space="preserve"> </w:t>
      </w:r>
      <w:r w:rsidRPr="0039212D">
        <w:rPr>
          <w:color w:val="231F20"/>
          <w:spacing w:val="-4"/>
          <w:sz w:val="28"/>
          <w:szCs w:val="28"/>
        </w:rPr>
        <w:t>гла</w:t>
      </w:r>
      <w:r w:rsidRPr="0039212D">
        <w:rPr>
          <w:color w:val="231F20"/>
          <w:sz w:val="28"/>
          <w:szCs w:val="28"/>
        </w:rPr>
        <w:t>голами совершенного и несовершенного вида, строить фразы в настоящем, прошедшем и будущем времени.</w:t>
      </w:r>
    </w:p>
    <w:p w14:paraId="5341377D"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Сравнивать</w:t>
      </w:r>
      <w:r w:rsidRPr="0039212D">
        <w:rPr>
          <w:color w:val="231F20"/>
          <w:spacing w:val="80"/>
          <w:sz w:val="28"/>
          <w:szCs w:val="28"/>
        </w:rPr>
        <w:t xml:space="preserve"> </w:t>
      </w:r>
      <w:r w:rsidRPr="0039212D">
        <w:rPr>
          <w:color w:val="231F20"/>
          <w:sz w:val="28"/>
          <w:szCs w:val="28"/>
        </w:rPr>
        <w:t>предложения,</w:t>
      </w:r>
      <w:r w:rsidRPr="0039212D">
        <w:rPr>
          <w:color w:val="231F20"/>
          <w:spacing w:val="80"/>
          <w:sz w:val="28"/>
          <w:szCs w:val="28"/>
        </w:rPr>
        <w:t xml:space="preserve"> </w:t>
      </w:r>
      <w:r w:rsidRPr="0039212D">
        <w:rPr>
          <w:color w:val="231F20"/>
          <w:sz w:val="28"/>
          <w:szCs w:val="28"/>
        </w:rPr>
        <w:t>распространённые</w:t>
      </w:r>
      <w:r w:rsidRPr="0039212D">
        <w:rPr>
          <w:color w:val="231F20"/>
          <w:spacing w:val="80"/>
          <w:sz w:val="28"/>
          <w:szCs w:val="28"/>
        </w:rPr>
        <w:t xml:space="preserve"> </w:t>
      </w:r>
      <w:r w:rsidRPr="0039212D">
        <w:rPr>
          <w:color w:val="231F20"/>
          <w:sz w:val="28"/>
          <w:szCs w:val="28"/>
        </w:rPr>
        <w:t>разными</w:t>
      </w:r>
      <w:r w:rsidRPr="0039212D">
        <w:rPr>
          <w:color w:val="231F20"/>
          <w:spacing w:val="80"/>
          <w:sz w:val="28"/>
          <w:szCs w:val="28"/>
        </w:rPr>
        <w:t xml:space="preserve"> </w:t>
      </w:r>
      <w:r w:rsidRPr="0039212D">
        <w:rPr>
          <w:color w:val="231F20"/>
          <w:sz w:val="28"/>
          <w:szCs w:val="28"/>
        </w:rPr>
        <w:t>второстепенными членами, выделять графически дополнение, обстоятельство, определение.</w:t>
      </w:r>
    </w:p>
    <w:p w14:paraId="07FA8C5B"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 изменять существительные по падежам, знать о разнообразии падежных предлогов и использовать предлоги при ответе на вопросы.</w:t>
      </w:r>
    </w:p>
    <w:p w14:paraId="31E73FA6"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pacing w:val="-2"/>
          <w:sz w:val="28"/>
          <w:szCs w:val="28"/>
        </w:rPr>
        <w:t>Различать</w:t>
      </w:r>
      <w:r w:rsidRPr="0039212D">
        <w:rPr>
          <w:color w:val="231F20"/>
          <w:spacing w:val="-5"/>
          <w:sz w:val="28"/>
          <w:szCs w:val="28"/>
        </w:rPr>
        <w:t xml:space="preserve"> </w:t>
      </w:r>
      <w:r w:rsidRPr="0039212D">
        <w:rPr>
          <w:color w:val="231F20"/>
          <w:spacing w:val="-2"/>
          <w:sz w:val="28"/>
          <w:szCs w:val="28"/>
        </w:rPr>
        <w:t>связи</w:t>
      </w:r>
      <w:r w:rsidRPr="0039212D">
        <w:rPr>
          <w:color w:val="231F20"/>
          <w:spacing w:val="-5"/>
          <w:sz w:val="28"/>
          <w:szCs w:val="28"/>
        </w:rPr>
        <w:t xml:space="preserve"> </w:t>
      </w:r>
      <w:r w:rsidRPr="0039212D">
        <w:rPr>
          <w:color w:val="231F20"/>
          <w:spacing w:val="-2"/>
          <w:sz w:val="28"/>
          <w:szCs w:val="28"/>
        </w:rPr>
        <w:t>слов</w:t>
      </w:r>
      <w:r w:rsidRPr="0039212D">
        <w:rPr>
          <w:color w:val="231F20"/>
          <w:spacing w:val="-5"/>
          <w:sz w:val="28"/>
          <w:szCs w:val="28"/>
        </w:rPr>
        <w:t xml:space="preserve"> </w:t>
      </w:r>
      <w:r w:rsidRPr="0039212D">
        <w:rPr>
          <w:color w:val="231F20"/>
          <w:spacing w:val="-2"/>
          <w:sz w:val="28"/>
          <w:szCs w:val="28"/>
        </w:rPr>
        <w:t>в</w:t>
      </w:r>
      <w:r w:rsidRPr="0039212D">
        <w:rPr>
          <w:color w:val="231F20"/>
          <w:spacing w:val="-5"/>
          <w:sz w:val="28"/>
          <w:szCs w:val="28"/>
        </w:rPr>
        <w:t xml:space="preserve"> </w:t>
      </w:r>
      <w:r w:rsidRPr="0039212D">
        <w:rPr>
          <w:color w:val="231F20"/>
          <w:spacing w:val="-2"/>
          <w:sz w:val="28"/>
          <w:szCs w:val="28"/>
        </w:rPr>
        <w:t>предложении</w:t>
      </w:r>
      <w:r w:rsidRPr="0039212D">
        <w:rPr>
          <w:color w:val="231F20"/>
          <w:spacing w:val="-5"/>
          <w:sz w:val="28"/>
          <w:szCs w:val="28"/>
        </w:rPr>
        <w:t xml:space="preserve"> </w:t>
      </w:r>
      <w:r w:rsidRPr="0039212D">
        <w:rPr>
          <w:color w:val="231F20"/>
          <w:spacing w:val="-2"/>
          <w:sz w:val="28"/>
          <w:szCs w:val="28"/>
        </w:rPr>
        <w:t>(согласование,</w:t>
      </w:r>
      <w:r w:rsidRPr="0039212D">
        <w:rPr>
          <w:color w:val="231F20"/>
          <w:spacing w:val="-5"/>
          <w:sz w:val="28"/>
          <w:szCs w:val="28"/>
        </w:rPr>
        <w:t xml:space="preserve"> </w:t>
      </w:r>
      <w:r w:rsidRPr="0039212D">
        <w:rPr>
          <w:color w:val="231F20"/>
          <w:spacing w:val="-2"/>
          <w:sz w:val="28"/>
          <w:szCs w:val="28"/>
        </w:rPr>
        <w:t>управление,</w:t>
      </w:r>
      <w:r w:rsidRPr="0039212D">
        <w:rPr>
          <w:color w:val="231F20"/>
          <w:spacing w:val="-5"/>
          <w:sz w:val="28"/>
          <w:szCs w:val="28"/>
        </w:rPr>
        <w:t xml:space="preserve"> </w:t>
      </w:r>
      <w:r w:rsidRPr="0039212D">
        <w:rPr>
          <w:color w:val="231F20"/>
          <w:spacing w:val="-2"/>
          <w:sz w:val="28"/>
          <w:szCs w:val="28"/>
        </w:rPr>
        <w:t xml:space="preserve">примыкание). </w:t>
      </w:r>
      <w:r w:rsidRPr="0039212D">
        <w:rPr>
          <w:color w:val="231F20"/>
          <w:sz w:val="28"/>
          <w:szCs w:val="28"/>
        </w:rPr>
        <w:t>Оперировать знаниями о частях речи (существительное, глагол, прилагательное,</w:t>
      </w:r>
      <w:r w:rsidRPr="0039212D">
        <w:rPr>
          <w:color w:val="231F20"/>
          <w:spacing w:val="5"/>
          <w:sz w:val="28"/>
          <w:szCs w:val="28"/>
        </w:rPr>
        <w:t xml:space="preserve"> </w:t>
      </w:r>
      <w:r w:rsidRPr="0039212D">
        <w:rPr>
          <w:color w:val="231F20"/>
          <w:sz w:val="28"/>
          <w:szCs w:val="28"/>
        </w:rPr>
        <w:t>наречие,</w:t>
      </w:r>
      <w:r w:rsidRPr="0039212D">
        <w:rPr>
          <w:color w:val="231F20"/>
          <w:spacing w:val="5"/>
          <w:sz w:val="28"/>
          <w:szCs w:val="28"/>
        </w:rPr>
        <w:t xml:space="preserve"> </w:t>
      </w:r>
      <w:r w:rsidRPr="0039212D">
        <w:rPr>
          <w:color w:val="231F20"/>
          <w:sz w:val="28"/>
          <w:szCs w:val="28"/>
        </w:rPr>
        <w:t>местоимение,</w:t>
      </w:r>
      <w:r w:rsidRPr="0039212D">
        <w:rPr>
          <w:color w:val="231F20"/>
          <w:spacing w:val="5"/>
          <w:sz w:val="28"/>
          <w:szCs w:val="28"/>
        </w:rPr>
        <w:t xml:space="preserve"> </w:t>
      </w:r>
      <w:r w:rsidRPr="0039212D">
        <w:rPr>
          <w:color w:val="231F20"/>
          <w:sz w:val="28"/>
          <w:szCs w:val="28"/>
        </w:rPr>
        <w:t>порядковое</w:t>
      </w:r>
      <w:r w:rsidRPr="0039212D">
        <w:rPr>
          <w:color w:val="231F20"/>
          <w:spacing w:val="5"/>
          <w:sz w:val="28"/>
          <w:szCs w:val="28"/>
        </w:rPr>
        <w:t xml:space="preserve"> </w:t>
      </w:r>
      <w:r w:rsidRPr="0039212D">
        <w:rPr>
          <w:color w:val="231F20"/>
          <w:sz w:val="28"/>
          <w:szCs w:val="28"/>
        </w:rPr>
        <w:t>числительное)</w:t>
      </w:r>
      <w:r w:rsidRPr="0039212D">
        <w:rPr>
          <w:color w:val="231F20"/>
          <w:spacing w:val="5"/>
          <w:sz w:val="28"/>
          <w:szCs w:val="28"/>
        </w:rPr>
        <w:t xml:space="preserve"> </w:t>
      </w:r>
      <w:r w:rsidRPr="0039212D">
        <w:rPr>
          <w:color w:val="231F20"/>
          <w:sz w:val="28"/>
          <w:szCs w:val="28"/>
        </w:rPr>
        <w:t>и</w:t>
      </w:r>
      <w:r w:rsidRPr="0039212D">
        <w:rPr>
          <w:color w:val="231F20"/>
          <w:spacing w:val="5"/>
          <w:sz w:val="28"/>
          <w:szCs w:val="28"/>
        </w:rPr>
        <w:t xml:space="preserve"> </w:t>
      </w:r>
      <w:r w:rsidRPr="0039212D">
        <w:rPr>
          <w:color w:val="231F20"/>
          <w:sz w:val="28"/>
          <w:szCs w:val="28"/>
        </w:rPr>
        <w:t>их</w:t>
      </w:r>
      <w:r w:rsidRPr="0039212D">
        <w:rPr>
          <w:color w:val="231F20"/>
          <w:spacing w:val="5"/>
          <w:sz w:val="28"/>
          <w:szCs w:val="28"/>
        </w:rPr>
        <w:t xml:space="preserve"> </w:t>
      </w:r>
      <w:r w:rsidRPr="0039212D">
        <w:rPr>
          <w:color w:val="231F20"/>
          <w:sz w:val="28"/>
          <w:szCs w:val="28"/>
        </w:rPr>
        <w:t>роли</w:t>
      </w:r>
      <w:r w:rsidRPr="0039212D">
        <w:rPr>
          <w:color w:val="231F20"/>
          <w:spacing w:val="5"/>
          <w:sz w:val="28"/>
          <w:szCs w:val="28"/>
        </w:rPr>
        <w:t xml:space="preserve"> </w:t>
      </w:r>
      <w:r w:rsidRPr="0039212D">
        <w:rPr>
          <w:color w:val="231F20"/>
          <w:sz w:val="28"/>
          <w:szCs w:val="28"/>
        </w:rPr>
        <w:t>в</w:t>
      </w:r>
      <w:r w:rsidRPr="0039212D">
        <w:rPr>
          <w:color w:val="231F20"/>
          <w:spacing w:val="6"/>
          <w:sz w:val="28"/>
          <w:szCs w:val="28"/>
        </w:rPr>
        <w:t xml:space="preserve"> </w:t>
      </w:r>
      <w:r w:rsidRPr="0039212D">
        <w:rPr>
          <w:color w:val="231F20"/>
          <w:spacing w:val="-2"/>
          <w:sz w:val="28"/>
          <w:szCs w:val="28"/>
        </w:rPr>
        <w:t>предложении.</w:t>
      </w:r>
    </w:p>
    <w:p w14:paraId="0F818CD0"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Определять синтаксическую роль частей</w:t>
      </w:r>
      <w:r w:rsidRPr="0039212D">
        <w:rPr>
          <w:color w:val="231F20"/>
          <w:spacing w:val="1"/>
          <w:sz w:val="28"/>
          <w:szCs w:val="28"/>
        </w:rPr>
        <w:t xml:space="preserve"> </w:t>
      </w:r>
      <w:r w:rsidRPr="0039212D">
        <w:rPr>
          <w:color w:val="231F20"/>
          <w:sz w:val="28"/>
          <w:szCs w:val="28"/>
        </w:rPr>
        <w:t>речи в объёме</w:t>
      </w:r>
      <w:r w:rsidRPr="0039212D">
        <w:rPr>
          <w:color w:val="231F20"/>
          <w:spacing w:val="1"/>
          <w:sz w:val="28"/>
          <w:szCs w:val="28"/>
        </w:rPr>
        <w:t xml:space="preserve"> </w:t>
      </w:r>
      <w:r w:rsidRPr="0039212D">
        <w:rPr>
          <w:color w:val="231F20"/>
          <w:spacing w:val="-2"/>
          <w:sz w:val="28"/>
          <w:szCs w:val="28"/>
        </w:rPr>
        <w:t>изученного.</w:t>
      </w:r>
    </w:p>
    <w:p w14:paraId="7803C24E"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lastRenderedPageBreak/>
        <w:t>Осмысленно использовать отработанную лексику в знакомых ситуациях, включать словарь в самостоятельную речь в иных ситуациях (как учебных, так и обиходных — на уроках, в течение дня в школе, за пределами школы). Уметь использовать приобретённый словарь и обороты речи с привлечением материала прочитанных произведений (рассказов, стихотворений и др.).</w:t>
      </w:r>
    </w:p>
    <w:p w14:paraId="434213C3"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Владеть</w:t>
      </w:r>
      <w:r w:rsidRPr="0039212D">
        <w:rPr>
          <w:color w:val="231F20"/>
          <w:spacing w:val="-9"/>
          <w:sz w:val="28"/>
          <w:szCs w:val="28"/>
        </w:rPr>
        <w:t xml:space="preserve"> </w:t>
      </w:r>
      <w:r w:rsidRPr="0039212D">
        <w:rPr>
          <w:color w:val="231F20"/>
          <w:sz w:val="28"/>
          <w:szCs w:val="28"/>
        </w:rPr>
        <w:t>различными</w:t>
      </w:r>
      <w:r w:rsidRPr="0039212D">
        <w:rPr>
          <w:color w:val="231F20"/>
          <w:spacing w:val="-9"/>
          <w:sz w:val="28"/>
          <w:szCs w:val="28"/>
        </w:rPr>
        <w:t xml:space="preserve"> </w:t>
      </w:r>
      <w:r w:rsidRPr="0039212D">
        <w:rPr>
          <w:color w:val="231F20"/>
          <w:sz w:val="28"/>
          <w:szCs w:val="28"/>
        </w:rPr>
        <w:t>композиционными</w:t>
      </w:r>
      <w:r w:rsidRPr="0039212D">
        <w:rPr>
          <w:color w:val="231F20"/>
          <w:spacing w:val="-9"/>
          <w:sz w:val="28"/>
          <w:szCs w:val="28"/>
        </w:rPr>
        <w:t xml:space="preserve"> </w:t>
      </w:r>
      <w:r w:rsidRPr="0039212D">
        <w:rPr>
          <w:color w:val="231F20"/>
          <w:sz w:val="28"/>
          <w:szCs w:val="28"/>
        </w:rPr>
        <w:t>формами:</w:t>
      </w:r>
      <w:r w:rsidRPr="0039212D">
        <w:rPr>
          <w:color w:val="231F20"/>
          <w:spacing w:val="-9"/>
          <w:sz w:val="28"/>
          <w:szCs w:val="28"/>
        </w:rPr>
        <w:t xml:space="preserve"> </w:t>
      </w:r>
      <w:r w:rsidRPr="0039212D">
        <w:rPr>
          <w:color w:val="231F20"/>
          <w:sz w:val="28"/>
          <w:szCs w:val="28"/>
        </w:rPr>
        <w:t>писать</w:t>
      </w:r>
      <w:r w:rsidRPr="0039212D">
        <w:rPr>
          <w:color w:val="231F20"/>
          <w:spacing w:val="-9"/>
          <w:sz w:val="28"/>
          <w:szCs w:val="28"/>
        </w:rPr>
        <w:t xml:space="preserve"> </w:t>
      </w:r>
      <w:r w:rsidRPr="0039212D">
        <w:rPr>
          <w:color w:val="231F20"/>
          <w:sz w:val="28"/>
          <w:szCs w:val="28"/>
        </w:rPr>
        <w:t>рассказы</w:t>
      </w:r>
      <w:r w:rsidRPr="0039212D">
        <w:rPr>
          <w:color w:val="231F20"/>
          <w:spacing w:val="-9"/>
          <w:sz w:val="28"/>
          <w:szCs w:val="28"/>
        </w:rPr>
        <w:t xml:space="preserve"> </w:t>
      </w:r>
      <w:r w:rsidRPr="0039212D">
        <w:rPr>
          <w:color w:val="231F20"/>
          <w:sz w:val="28"/>
          <w:szCs w:val="28"/>
        </w:rPr>
        <w:t>и</w:t>
      </w:r>
      <w:r w:rsidRPr="0039212D">
        <w:rPr>
          <w:color w:val="231F20"/>
          <w:spacing w:val="-9"/>
          <w:sz w:val="28"/>
          <w:szCs w:val="28"/>
        </w:rPr>
        <w:t xml:space="preserve"> </w:t>
      </w:r>
      <w:r w:rsidRPr="0039212D">
        <w:rPr>
          <w:color w:val="231F20"/>
          <w:sz w:val="28"/>
          <w:szCs w:val="28"/>
        </w:rPr>
        <w:t>сочинения по картине (сериям картинок, репродукциям картин), на заданную тему, на основе составленных планов, писать заметки с актуальной информацией, описывать события повседневной жизни (вести дневники с описанием целого дня, интересных событий, новостей в школе, интернате), переписываться со знакомыми и близкими, обмениваясь интересующей информацией, составлять текст поздравительных</w:t>
      </w:r>
      <w:r w:rsidRPr="0039212D">
        <w:rPr>
          <w:color w:val="231F20"/>
          <w:spacing w:val="-7"/>
          <w:sz w:val="28"/>
          <w:szCs w:val="28"/>
        </w:rPr>
        <w:t xml:space="preserve"> </w:t>
      </w:r>
      <w:r w:rsidRPr="0039212D">
        <w:rPr>
          <w:color w:val="231F20"/>
          <w:sz w:val="28"/>
          <w:szCs w:val="28"/>
        </w:rPr>
        <w:t>открыток,</w:t>
      </w:r>
      <w:r w:rsidRPr="0039212D">
        <w:rPr>
          <w:color w:val="231F20"/>
          <w:spacing w:val="-7"/>
          <w:sz w:val="28"/>
          <w:szCs w:val="28"/>
        </w:rPr>
        <w:t xml:space="preserve"> </w:t>
      </w:r>
      <w:r w:rsidRPr="0039212D">
        <w:rPr>
          <w:color w:val="231F20"/>
          <w:sz w:val="28"/>
          <w:szCs w:val="28"/>
        </w:rPr>
        <w:t>писать</w:t>
      </w:r>
      <w:r w:rsidRPr="0039212D">
        <w:rPr>
          <w:color w:val="231F20"/>
          <w:spacing w:val="-7"/>
          <w:sz w:val="28"/>
          <w:szCs w:val="28"/>
        </w:rPr>
        <w:t xml:space="preserve"> </w:t>
      </w:r>
      <w:r w:rsidRPr="0039212D">
        <w:rPr>
          <w:color w:val="231F20"/>
          <w:sz w:val="28"/>
          <w:szCs w:val="28"/>
        </w:rPr>
        <w:t>заявление,</w:t>
      </w:r>
      <w:r w:rsidRPr="0039212D">
        <w:rPr>
          <w:color w:val="231F20"/>
          <w:spacing w:val="-7"/>
          <w:sz w:val="28"/>
          <w:szCs w:val="28"/>
        </w:rPr>
        <w:t xml:space="preserve"> </w:t>
      </w:r>
      <w:r w:rsidRPr="0039212D">
        <w:rPr>
          <w:color w:val="231F20"/>
          <w:sz w:val="28"/>
          <w:szCs w:val="28"/>
        </w:rPr>
        <w:t>объявление</w:t>
      </w:r>
      <w:r w:rsidRPr="0039212D">
        <w:rPr>
          <w:color w:val="231F20"/>
          <w:spacing w:val="-7"/>
          <w:sz w:val="28"/>
          <w:szCs w:val="28"/>
        </w:rPr>
        <w:t xml:space="preserve"> </w:t>
      </w:r>
      <w:r w:rsidRPr="0039212D">
        <w:rPr>
          <w:color w:val="231F20"/>
          <w:sz w:val="28"/>
          <w:szCs w:val="28"/>
        </w:rPr>
        <w:t>—</w:t>
      </w:r>
      <w:r w:rsidRPr="0039212D">
        <w:rPr>
          <w:color w:val="231F20"/>
          <w:spacing w:val="-7"/>
          <w:sz w:val="28"/>
          <w:szCs w:val="28"/>
        </w:rPr>
        <w:t xml:space="preserve"> </w:t>
      </w:r>
      <w:r w:rsidRPr="0039212D">
        <w:rPr>
          <w:color w:val="231F20"/>
          <w:sz w:val="28"/>
          <w:szCs w:val="28"/>
        </w:rPr>
        <w:t>по</w:t>
      </w:r>
      <w:r w:rsidRPr="0039212D">
        <w:rPr>
          <w:color w:val="231F20"/>
          <w:spacing w:val="-7"/>
          <w:sz w:val="28"/>
          <w:szCs w:val="28"/>
        </w:rPr>
        <w:t xml:space="preserve"> </w:t>
      </w:r>
      <w:r w:rsidRPr="0039212D">
        <w:rPr>
          <w:color w:val="231F20"/>
          <w:sz w:val="28"/>
          <w:szCs w:val="28"/>
        </w:rPr>
        <w:t>собственным</w:t>
      </w:r>
      <w:r w:rsidRPr="0039212D">
        <w:rPr>
          <w:color w:val="231F20"/>
          <w:spacing w:val="-7"/>
          <w:sz w:val="28"/>
          <w:szCs w:val="28"/>
        </w:rPr>
        <w:t xml:space="preserve"> </w:t>
      </w:r>
      <w:r w:rsidRPr="0039212D">
        <w:rPr>
          <w:color w:val="231F20"/>
          <w:sz w:val="28"/>
          <w:szCs w:val="28"/>
        </w:rPr>
        <w:t>потребностям или просьбе взрослого.</w:t>
      </w:r>
    </w:p>
    <w:p w14:paraId="58FCE932"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 выражать в письменной речи смысловые отношения, используя простые и сложные предложения. Уметь объединять последовательно описываемые события в связное синтаксическое целое, используя знакомые виды синтаксической связи.</w:t>
      </w:r>
    </w:p>
    <w:p w14:paraId="798AF655"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Уметь писать изложения по отработанному с учителем тексту, используя синонимические замены и распространяя или сокращая объём прочитанного с сохранением сюжетной линии.</w:t>
      </w:r>
    </w:p>
    <w:p w14:paraId="63190C8B" w14:textId="77777777" w:rsidR="00B14B3C" w:rsidRPr="0039212D" w:rsidRDefault="00B14B3C" w:rsidP="0039212D">
      <w:pPr>
        <w:pStyle w:val="a5"/>
        <w:tabs>
          <w:tab w:val="left" w:pos="8647"/>
        </w:tabs>
        <w:spacing w:line="360" w:lineRule="auto"/>
        <w:ind w:left="0" w:right="0" w:firstLine="851"/>
        <w:rPr>
          <w:sz w:val="28"/>
          <w:szCs w:val="28"/>
        </w:rPr>
      </w:pPr>
      <w:r w:rsidRPr="0039212D">
        <w:rPr>
          <w:color w:val="231F20"/>
          <w:sz w:val="28"/>
          <w:szCs w:val="28"/>
        </w:rPr>
        <w:t xml:space="preserve">Отбирать фактический и иллюстративный материал на заданную тему, иметь представление о том, как можно получить необходимую информацию и использовать информацию, полученную из разных источников, перенося её в другую </w:t>
      </w:r>
      <w:r w:rsidRPr="0039212D">
        <w:rPr>
          <w:color w:val="231F20"/>
          <w:spacing w:val="-2"/>
          <w:sz w:val="28"/>
          <w:szCs w:val="28"/>
        </w:rPr>
        <w:t>ситуацию.</w:t>
      </w:r>
    </w:p>
    <w:p w14:paraId="53031F77" w14:textId="15CE6D9F" w:rsidR="00B14B3C" w:rsidRPr="0039212D" w:rsidRDefault="00B14B3C" w:rsidP="0039212D">
      <w:pPr>
        <w:pStyle w:val="a5"/>
        <w:tabs>
          <w:tab w:val="left" w:pos="8647"/>
        </w:tabs>
        <w:spacing w:line="360" w:lineRule="auto"/>
        <w:ind w:left="0" w:right="0" w:firstLine="851"/>
        <w:rPr>
          <w:color w:val="231F20"/>
          <w:sz w:val="28"/>
          <w:szCs w:val="28"/>
        </w:rPr>
      </w:pPr>
      <w:r w:rsidRPr="0039212D">
        <w:rPr>
          <w:color w:val="231F20"/>
          <w:sz w:val="28"/>
          <w:szCs w:val="28"/>
        </w:rPr>
        <w:t>Уметь</w:t>
      </w:r>
      <w:r w:rsidRPr="0039212D">
        <w:rPr>
          <w:color w:val="231F20"/>
          <w:spacing w:val="19"/>
          <w:sz w:val="28"/>
          <w:szCs w:val="28"/>
        </w:rPr>
        <w:t xml:space="preserve"> </w:t>
      </w:r>
      <w:r w:rsidRPr="0039212D">
        <w:rPr>
          <w:color w:val="231F20"/>
          <w:sz w:val="28"/>
          <w:szCs w:val="28"/>
        </w:rPr>
        <w:t>применять</w:t>
      </w:r>
      <w:r w:rsidRPr="0039212D">
        <w:rPr>
          <w:color w:val="231F20"/>
          <w:spacing w:val="19"/>
          <w:sz w:val="28"/>
          <w:szCs w:val="28"/>
        </w:rPr>
        <w:t xml:space="preserve"> </w:t>
      </w:r>
      <w:r w:rsidRPr="0039212D">
        <w:rPr>
          <w:color w:val="231F20"/>
          <w:sz w:val="28"/>
          <w:szCs w:val="28"/>
        </w:rPr>
        <w:t>знания</w:t>
      </w:r>
      <w:r w:rsidRPr="0039212D">
        <w:rPr>
          <w:color w:val="231F20"/>
          <w:spacing w:val="19"/>
          <w:sz w:val="28"/>
          <w:szCs w:val="28"/>
        </w:rPr>
        <w:t xml:space="preserve"> </w:t>
      </w:r>
      <w:r w:rsidRPr="0039212D">
        <w:rPr>
          <w:color w:val="231F20"/>
          <w:sz w:val="28"/>
          <w:szCs w:val="28"/>
        </w:rPr>
        <w:t>правил</w:t>
      </w:r>
      <w:r w:rsidRPr="0039212D">
        <w:rPr>
          <w:color w:val="231F20"/>
          <w:spacing w:val="19"/>
          <w:sz w:val="28"/>
          <w:szCs w:val="28"/>
        </w:rPr>
        <w:t xml:space="preserve"> </w:t>
      </w:r>
      <w:r w:rsidRPr="0039212D">
        <w:rPr>
          <w:color w:val="231F20"/>
          <w:sz w:val="28"/>
          <w:szCs w:val="28"/>
        </w:rPr>
        <w:t>русского</w:t>
      </w:r>
      <w:r w:rsidRPr="0039212D">
        <w:rPr>
          <w:color w:val="231F20"/>
          <w:spacing w:val="19"/>
          <w:sz w:val="28"/>
          <w:szCs w:val="28"/>
        </w:rPr>
        <w:t xml:space="preserve"> </w:t>
      </w:r>
      <w:r w:rsidRPr="0039212D">
        <w:rPr>
          <w:color w:val="231F20"/>
          <w:sz w:val="28"/>
          <w:szCs w:val="28"/>
        </w:rPr>
        <w:t>языка</w:t>
      </w:r>
      <w:r w:rsidRPr="0039212D">
        <w:rPr>
          <w:color w:val="231F20"/>
          <w:spacing w:val="19"/>
          <w:sz w:val="28"/>
          <w:szCs w:val="28"/>
        </w:rPr>
        <w:t xml:space="preserve"> </w:t>
      </w:r>
      <w:r w:rsidRPr="0039212D">
        <w:rPr>
          <w:color w:val="231F20"/>
          <w:sz w:val="28"/>
          <w:szCs w:val="28"/>
        </w:rPr>
        <w:t>на</w:t>
      </w:r>
      <w:r w:rsidRPr="0039212D">
        <w:rPr>
          <w:color w:val="231F20"/>
          <w:spacing w:val="19"/>
          <w:sz w:val="28"/>
          <w:szCs w:val="28"/>
        </w:rPr>
        <w:t xml:space="preserve"> </w:t>
      </w:r>
      <w:r w:rsidRPr="0039212D">
        <w:rPr>
          <w:color w:val="231F20"/>
          <w:sz w:val="28"/>
          <w:szCs w:val="28"/>
        </w:rPr>
        <w:t>межпредметном</w:t>
      </w:r>
      <w:r w:rsidRPr="0039212D">
        <w:rPr>
          <w:color w:val="231F20"/>
          <w:spacing w:val="19"/>
          <w:sz w:val="28"/>
          <w:szCs w:val="28"/>
        </w:rPr>
        <w:t xml:space="preserve"> </w:t>
      </w:r>
      <w:r w:rsidRPr="0039212D">
        <w:rPr>
          <w:color w:val="231F20"/>
          <w:sz w:val="28"/>
          <w:szCs w:val="28"/>
        </w:rPr>
        <w:t>уровне, а также в повседневной практике во внеурочное время и вне школы. Демонстрировать способность переносить коммуникативные умения в иные учебные ситуации и практику свободного общения со слышащими людьми. Проявлять интерес к словесному общению на доступном уровне, к выражению своих желаний, чувств, эмоций посредством изученных словесных форм.</w:t>
      </w:r>
    </w:p>
    <w:p w14:paraId="7B6A1CE4" w14:textId="29AE5A7B" w:rsidR="00E73440" w:rsidRPr="0039212D" w:rsidRDefault="00E73440" w:rsidP="0039212D">
      <w:pPr>
        <w:pStyle w:val="TableParagraph"/>
        <w:tabs>
          <w:tab w:val="left" w:pos="259"/>
        </w:tabs>
        <w:spacing w:line="360" w:lineRule="auto"/>
        <w:ind w:firstLine="851"/>
        <w:jc w:val="both"/>
        <w:rPr>
          <w:rFonts w:ascii="Times New Roman" w:hAnsi="Times New Roman" w:cs="Times New Roman"/>
          <w:b/>
          <w:color w:val="231F20"/>
          <w:sz w:val="28"/>
          <w:szCs w:val="28"/>
        </w:rPr>
      </w:pPr>
      <w:r w:rsidRPr="0039212D">
        <w:rPr>
          <w:rFonts w:ascii="Times New Roman" w:hAnsi="Times New Roman" w:cs="Times New Roman"/>
          <w:b/>
          <w:color w:val="231F20"/>
          <w:sz w:val="28"/>
          <w:szCs w:val="28"/>
        </w:rPr>
        <w:t>В связи с изучаемыми сведениями по грамматике:</w:t>
      </w:r>
    </w:p>
    <w:p w14:paraId="176E16EC" w14:textId="66E8FE02" w:rsidR="00E73440" w:rsidRPr="0039212D" w:rsidRDefault="00E73440" w:rsidP="0039212D">
      <w:pPr>
        <w:pStyle w:val="TableParagraph"/>
        <w:tabs>
          <w:tab w:val="left" w:pos="259"/>
        </w:tabs>
        <w:spacing w:line="360" w:lineRule="auto"/>
        <w:ind w:firstLine="851"/>
        <w:jc w:val="both"/>
        <w:rPr>
          <w:rFonts w:ascii="Times New Roman" w:hAnsi="Times New Roman" w:cs="Times New Roman"/>
          <w:color w:val="231F20"/>
          <w:sz w:val="28"/>
          <w:szCs w:val="28"/>
        </w:rPr>
      </w:pPr>
      <w:r w:rsidRPr="0039212D">
        <w:rPr>
          <w:rFonts w:ascii="Times New Roman" w:hAnsi="Times New Roman" w:cs="Times New Roman"/>
          <w:color w:val="231F20"/>
          <w:sz w:val="28"/>
          <w:szCs w:val="28"/>
        </w:rPr>
        <w:lastRenderedPageBreak/>
        <w:t xml:space="preserve">Опознавание предложений среди других </w:t>
      </w:r>
      <w:r w:rsidRPr="0039212D">
        <w:rPr>
          <w:rFonts w:ascii="Times New Roman" w:eastAsia="Times New Roman" w:hAnsi="Times New Roman" w:cs="Times New Roman"/>
          <w:sz w:val="28"/>
          <w:szCs w:val="28"/>
          <w:lang w:eastAsia="ru-RU"/>
        </w:rPr>
        <w:t>единиц речи (слов, словосочетаний, текста, наборов слов, не законченных по смыслу предложений).</w:t>
      </w:r>
    </w:p>
    <w:p w14:paraId="3428B781" w14:textId="77777777"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 xml:space="preserve">Знание грамматических терминов: </w:t>
      </w:r>
      <w:r w:rsidRPr="0039212D">
        <w:rPr>
          <w:rFonts w:ascii="Times New Roman" w:eastAsia="Times New Roman" w:hAnsi="Times New Roman" w:cs="Times New Roman"/>
          <w:b/>
          <w:sz w:val="28"/>
          <w:szCs w:val="28"/>
          <w:lang w:eastAsia="ru-RU"/>
        </w:rPr>
        <w:t>слово, словосочетание, предложение, текст, набор слов, прописная буква, точка</w:t>
      </w:r>
      <w:r w:rsidRPr="0039212D">
        <w:rPr>
          <w:rFonts w:ascii="Times New Roman" w:eastAsia="Times New Roman" w:hAnsi="Times New Roman" w:cs="Times New Roman"/>
          <w:sz w:val="28"/>
          <w:szCs w:val="28"/>
          <w:lang w:eastAsia="ru-RU"/>
        </w:rPr>
        <w:t>.</w:t>
      </w:r>
    </w:p>
    <w:p w14:paraId="5BD6FE53" w14:textId="32CAEF2D"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 xml:space="preserve">Нахождение в предложении подлежащего и сказуемого. </w:t>
      </w:r>
    </w:p>
    <w:p w14:paraId="1001019B" w14:textId="77777777"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Различение подлежащего и дополнения, дополнения и обстоятельства (выраженных одинаковыми частями речи) по их роли, месту в предложении, по вопросам.</w:t>
      </w:r>
    </w:p>
    <w:p w14:paraId="5BE3DC0F" w14:textId="77777777"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 xml:space="preserve">Знание грамматических терминов: </w:t>
      </w:r>
      <w:r w:rsidRPr="0039212D">
        <w:rPr>
          <w:rFonts w:ascii="Times New Roman" w:eastAsia="Times New Roman" w:hAnsi="Times New Roman" w:cs="Times New Roman"/>
          <w:b/>
          <w:sz w:val="28"/>
          <w:szCs w:val="28"/>
          <w:lang w:eastAsia="ru-RU"/>
        </w:rPr>
        <w:t>члены предложения, подлежащее, сказуемое, дополнение, определение, обстоятельство</w:t>
      </w:r>
      <w:r w:rsidRPr="0039212D">
        <w:rPr>
          <w:rFonts w:ascii="Times New Roman" w:eastAsia="Times New Roman" w:hAnsi="Times New Roman" w:cs="Times New Roman"/>
          <w:sz w:val="28"/>
          <w:szCs w:val="28"/>
          <w:lang w:eastAsia="ru-RU"/>
        </w:rPr>
        <w:t>.</w:t>
      </w:r>
    </w:p>
    <w:p w14:paraId="7B8900FA" w14:textId="7D236A2A"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Практический выбор или изменение формы слова для соблюдения норм согласования, управления, примыкания.</w:t>
      </w:r>
    </w:p>
    <w:p w14:paraId="246E91FC" w14:textId="53CE7C5B"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Составление предложений по образцам и по схеме с учетом связей слов в предложении.</w:t>
      </w:r>
    </w:p>
    <w:p w14:paraId="6614BE66" w14:textId="0D5FBB70"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Составление групп однокоренных слов.</w:t>
      </w:r>
    </w:p>
    <w:p w14:paraId="44D94837" w14:textId="48A1BFB9"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Выделение в словах окончаний, изменение окончаний с учетом роли слова в предложении и его связей с другими членами предложения.</w:t>
      </w:r>
    </w:p>
    <w:p w14:paraId="5EB434CE" w14:textId="024E0CC3"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 xml:space="preserve">Выделение </w:t>
      </w:r>
      <w:r w:rsidR="00A63BEB" w:rsidRPr="0039212D">
        <w:rPr>
          <w:rFonts w:ascii="Times New Roman" w:eastAsia="Times New Roman" w:hAnsi="Times New Roman" w:cs="Times New Roman"/>
          <w:sz w:val="28"/>
          <w:szCs w:val="28"/>
          <w:lang w:eastAsia="ru-RU"/>
        </w:rPr>
        <w:t>в словах приставок и суффиксов. Понимание</w:t>
      </w:r>
      <w:r w:rsidRPr="0039212D">
        <w:rPr>
          <w:rFonts w:ascii="Times New Roman" w:eastAsia="Times New Roman" w:hAnsi="Times New Roman" w:cs="Times New Roman"/>
          <w:sz w:val="28"/>
          <w:szCs w:val="28"/>
          <w:lang w:eastAsia="ru-RU"/>
        </w:rPr>
        <w:t xml:space="preserve"> значений слов с приставками одинакового и противоположного значения</w:t>
      </w:r>
      <w:r w:rsidR="00A63BEB" w:rsidRPr="0039212D">
        <w:rPr>
          <w:rFonts w:ascii="Times New Roman" w:eastAsia="Times New Roman" w:hAnsi="Times New Roman" w:cs="Times New Roman"/>
          <w:sz w:val="28"/>
          <w:szCs w:val="28"/>
          <w:lang w:eastAsia="ru-RU"/>
        </w:rPr>
        <w:t>,</w:t>
      </w:r>
      <w:r w:rsidRPr="0039212D">
        <w:rPr>
          <w:rFonts w:ascii="Times New Roman" w:eastAsia="Times New Roman" w:hAnsi="Times New Roman" w:cs="Times New Roman"/>
          <w:sz w:val="28"/>
          <w:szCs w:val="28"/>
          <w:lang w:eastAsia="ru-RU"/>
        </w:rPr>
        <w:t xml:space="preserve"> </w:t>
      </w:r>
      <w:r w:rsidR="00A63BEB" w:rsidRPr="0039212D">
        <w:rPr>
          <w:rFonts w:ascii="Times New Roman" w:eastAsia="Times New Roman" w:hAnsi="Times New Roman" w:cs="Times New Roman"/>
          <w:sz w:val="28"/>
          <w:szCs w:val="28"/>
          <w:lang w:eastAsia="ru-RU"/>
        </w:rPr>
        <w:t>использование их при конструировании предложений</w:t>
      </w:r>
      <w:r w:rsidRPr="0039212D">
        <w:rPr>
          <w:rFonts w:ascii="Times New Roman" w:eastAsia="Times New Roman" w:hAnsi="Times New Roman" w:cs="Times New Roman"/>
          <w:sz w:val="28"/>
          <w:szCs w:val="28"/>
          <w:lang w:eastAsia="ru-RU"/>
        </w:rPr>
        <w:t>.</w:t>
      </w:r>
    </w:p>
    <w:p w14:paraId="425A9FF9" w14:textId="77777777"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Составление предложений со словами, имеющими различные суффиксы.</w:t>
      </w:r>
    </w:p>
    <w:p w14:paraId="3C0E3BE7" w14:textId="77777777" w:rsidR="00E73440"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Конструирование предложений с заданным содержанием и строением, включение в предложение слов в заданной форме с учетом предполагаемой роли и связей с другими словами; анализ состава предложения и сопоставление его с другими единицами языка.</w:t>
      </w:r>
    </w:p>
    <w:p w14:paraId="390DF2DB" w14:textId="485CCAE0" w:rsidR="00D413C4" w:rsidRPr="0039212D" w:rsidRDefault="00E73440" w:rsidP="0039212D">
      <w:pPr>
        <w:spacing w:after="0" w:line="360" w:lineRule="auto"/>
        <w:ind w:firstLine="851"/>
        <w:jc w:val="both"/>
        <w:rPr>
          <w:rFonts w:ascii="Times New Roman" w:eastAsia="Times New Roman" w:hAnsi="Times New Roman" w:cs="Times New Roman"/>
          <w:sz w:val="28"/>
          <w:szCs w:val="28"/>
          <w:lang w:eastAsia="ru-RU"/>
        </w:rPr>
      </w:pPr>
      <w:r w:rsidRPr="0039212D">
        <w:rPr>
          <w:rFonts w:ascii="Times New Roman" w:eastAsia="Times New Roman" w:hAnsi="Times New Roman" w:cs="Times New Roman"/>
          <w:sz w:val="28"/>
          <w:szCs w:val="28"/>
          <w:lang w:eastAsia="ru-RU"/>
        </w:rPr>
        <w:t>Перестроение предложения в новые конструкции и наблюдения за изменением их смысла. Объяснение содержания текстов исходя из понимания смысла предложений.</w:t>
      </w:r>
    </w:p>
    <w:p w14:paraId="055D3CDA" w14:textId="7BC9A495" w:rsidR="009161AB" w:rsidRDefault="009161AB" w:rsidP="009161AB">
      <w:pPr>
        <w:widowControl w:val="0"/>
        <w:tabs>
          <w:tab w:val="left" w:pos="1059"/>
        </w:tabs>
        <w:autoSpaceDE w:val="0"/>
        <w:autoSpaceDN w:val="0"/>
        <w:spacing w:before="4" w:line="211" w:lineRule="auto"/>
        <w:ind w:right="115"/>
        <w:jc w:val="both"/>
        <w:rPr>
          <w:rFonts w:ascii="Times New Roman" w:hAnsi="Times New Roman" w:cs="Times New Roman"/>
          <w:sz w:val="20"/>
        </w:rPr>
      </w:pPr>
    </w:p>
    <w:p w14:paraId="17F1BE4D" w14:textId="77777777" w:rsidR="00AF53CF" w:rsidRPr="009161AB" w:rsidRDefault="00AF53CF" w:rsidP="009161AB">
      <w:pPr>
        <w:widowControl w:val="0"/>
        <w:tabs>
          <w:tab w:val="left" w:pos="1059"/>
        </w:tabs>
        <w:autoSpaceDE w:val="0"/>
        <w:autoSpaceDN w:val="0"/>
        <w:spacing w:before="4" w:line="211" w:lineRule="auto"/>
        <w:ind w:right="115"/>
        <w:jc w:val="both"/>
        <w:rPr>
          <w:rFonts w:ascii="Times New Roman" w:hAnsi="Times New Roman" w:cs="Times New Roman"/>
          <w:sz w:val="20"/>
        </w:rPr>
        <w:sectPr w:rsidR="00AF53CF" w:rsidRPr="009161AB" w:rsidSect="00C65E4D">
          <w:headerReference w:type="even" r:id="rId10"/>
          <w:headerReference w:type="default" r:id="rId11"/>
          <w:footerReference w:type="even" r:id="rId12"/>
          <w:footerReference w:type="default" r:id="rId13"/>
          <w:type w:val="continuous"/>
          <w:pgSz w:w="11906" w:h="16838" w:code="9"/>
          <w:pgMar w:top="709" w:right="850" w:bottom="1134" w:left="1418" w:header="805" w:footer="839" w:gutter="0"/>
          <w:pgNumType w:start="1"/>
          <w:cols w:space="720"/>
          <w:docGrid w:linePitch="299"/>
        </w:sectPr>
      </w:pPr>
    </w:p>
    <w:p w14:paraId="1D809025" w14:textId="3436A5D7" w:rsidR="00006FF2" w:rsidRPr="00E6491C" w:rsidRDefault="007750F8" w:rsidP="0039212D">
      <w:pPr>
        <w:pStyle w:val="3"/>
        <w:tabs>
          <w:tab w:val="left" w:pos="8789"/>
        </w:tabs>
        <w:spacing w:line="360" w:lineRule="auto"/>
        <w:ind w:left="0"/>
        <w:jc w:val="center"/>
        <w:rPr>
          <w:rFonts w:ascii="Times New Roman Полужирный" w:hAnsi="Times New Roman Полужирный" w:cs="Times New Roman"/>
          <w:i/>
          <w:caps/>
          <w:sz w:val="28"/>
          <w:szCs w:val="28"/>
        </w:rPr>
      </w:pPr>
      <w:bookmarkStart w:id="8" w:name="_Toc144365582"/>
      <w:r>
        <w:rPr>
          <w:rFonts w:ascii="Times New Roman" w:hAnsi="Times New Roman" w:cs="Times New Roman"/>
          <w:caps/>
          <w:sz w:val="28"/>
          <w:szCs w:val="28"/>
        </w:rPr>
        <w:lastRenderedPageBreak/>
        <w:t xml:space="preserve">Тематические </w:t>
      </w:r>
      <w:bookmarkEnd w:id="8"/>
      <w:r w:rsidR="0039212D">
        <w:rPr>
          <w:rFonts w:ascii="Times New Roman" w:hAnsi="Times New Roman" w:cs="Times New Roman"/>
          <w:caps/>
          <w:sz w:val="28"/>
          <w:szCs w:val="28"/>
        </w:rPr>
        <w:t>СОДЕРЖАНИЕ</w:t>
      </w:r>
    </w:p>
    <w:p w14:paraId="7299D1C9" w14:textId="77777777" w:rsidR="008D2286" w:rsidRDefault="008D2286" w:rsidP="008D2286">
      <w:pPr>
        <w:spacing w:after="0" w:line="360" w:lineRule="auto"/>
        <w:jc w:val="center"/>
        <w:rPr>
          <w:rFonts w:ascii="Times New Roman" w:hAnsi="Times New Roman" w:cs="Times New Roman"/>
          <w:b/>
          <w:sz w:val="28"/>
          <w:szCs w:val="28"/>
        </w:rPr>
      </w:pPr>
      <w:r w:rsidRPr="008D2286">
        <w:rPr>
          <w:rFonts w:ascii="Times New Roman" w:hAnsi="Times New Roman" w:cs="Times New Roman"/>
          <w:b/>
          <w:sz w:val="28"/>
          <w:szCs w:val="28"/>
        </w:rPr>
        <w:t xml:space="preserve">Обучение разговорной и монологической речи </w:t>
      </w:r>
    </w:p>
    <w:p w14:paraId="281FD590" w14:textId="12120422" w:rsidR="008D2286" w:rsidRPr="008D2286" w:rsidRDefault="008D2286" w:rsidP="008D2286">
      <w:pPr>
        <w:spacing w:after="0" w:line="360" w:lineRule="auto"/>
        <w:jc w:val="center"/>
        <w:rPr>
          <w:rFonts w:ascii="Times New Roman" w:eastAsia="Calibri" w:hAnsi="Times New Roman" w:cs="Times New Roman"/>
          <w:b/>
          <w:sz w:val="28"/>
          <w:szCs w:val="28"/>
        </w:rPr>
      </w:pPr>
      <w:r w:rsidRPr="008D2286">
        <w:rPr>
          <w:rFonts w:ascii="Times New Roman" w:hAnsi="Times New Roman" w:cs="Times New Roman"/>
          <w:b/>
          <w:sz w:val="28"/>
          <w:szCs w:val="28"/>
        </w:rPr>
        <w:t>в устной и письменной формах</w:t>
      </w:r>
    </w:p>
    <w:p w14:paraId="68268FD0" w14:textId="4297A145" w:rsidR="00FA0A08" w:rsidRPr="00E0697D" w:rsidRDefault="00FA0A08" w:rsidP="00E0697D">
      <w:pPr>
        <w:spacing w:after="0" w:line="360" w:lineRule="auto"/>
        <w:jc w:val="center"/>
        <w:rPr>
          <w:rFonts w:ascii="Times New Roman" w:eastAsia="Times New Roman" w:hAnsi="Times New Roman" w:cs="Times New Roman"/>
          <w:sz w:val="28"/>
          <w:szCs w:val="28"/>
          <w:vertAlign w:val="superscript"/>
          <w:lang w:eastAsia="ru-RU"/>
        </w:rPr>
      </w:pPr>
      <w:r w:rsidRPr="00F471E6">
        <w:rPr>
          <w:rFonts w:ascii="Times New Roman" w:eastAsia="Times New Roman" w:hAnsi="Times New Roman" w:cs="Times New Roman"/>
          <w:sz w:val="28"/>
          <w:szCs w:val="28"/>
          <w:lang w:eastAsia="ru-RU"/>
        </w:rPr>
        <w:t>(</w:t>
      </w:r>
      <w:r w:rsidR="00233762">
        <w:rPr>
          <w:rFonts w:ascii="Times New Roman" w:eastAsia="Times New Roman" w:hAnsi="Times New Roman" w:cs="Times New Roman"/>
          <w:sz w:val="28"/>
          <w:szCs w:val="28"/>
          <w:lang w:eastAsia="ru-RU"/>
        </w:rPr>
        <w:t>2</w:t>
      </w:r>
      <w:r w:rsidRPr="00F471E6">
        <w:rPr>
          <w:rFonts w:ascii="Times New Roman" w:eastAsia="Times New Roman" w:hAnsi="Times New Roman" w:cs="Times New Roman"/>
          <w:sz w:val="28"/>
          <w:szCs w:val="28"/>
          <w:lang w:eastAsia="ru-RU"/>
        </w:rPr>
        <w:t xml:space="preserve"> часа в неделю, </w:t>
      </w:r>
      <w:r w:rsidR="00233762">
        <w:rPr>
          <w:rFonts w:ascii="Times New Roman" w:eastAsia="Times New Roman" w:hAnsi="Times New Roman" w:cs="Times New Roman"/>
          <w:sz w:val="28"/>
          <w:szCs w:val="28"/>
          <w:lang w:eastAsia="ru-RU"/>
        </w:rPr>
        <w:t>68</w:t>
      </w:r>
      <w:r w:rsidRPr="00F471E6">
        <w:rPr>
          <w:rFonts w:ascii="Times New Roman" w:eastAsia="Times New Roman" w:hAnsi="Times New Roman" w:cs="Times New Roman"/>
          <w:sz w:val="28"/>
          <w:szCs w:val="28"/>
          <w:lang w:eastAsia="ru-RU"/>
        </w:rPr>
        <w:t xml:space="preserve"> часа в течение года)</w:t>
      </w:r>
    </w:p>
    <w:tbl>
      <w:tblPr>
        <w:tblStyle w:val="af3"/>
        <w:tblW w:w="10773" w:type="dxa"/>
        <w:tblInd w:w="-1026" w:type="dxa"/>
        <w:tblLook w:val="04A0" w:firstRow="1" w:lastRow="0" w:firstColumn="1" w:lastColumn="0" w:noHBand="0" w:noVBand="1"/>
      </w:tblPr>
      <w:tblGrid>
        <w:gridCol w:w="567"/>
        <w:gridCol w:w="851"/>
        <w:gridCol w:w="2551"/>
        <w:gridCol w:w="6804"/>
      </w:tblGrid>
      <w:tr w:rsidR="00233762" w14:paraId="58B3D3A7" w14:textId="77777777" w:rsidTr="00233762">
        <w:tc>
          <w:tcPr>
            <w:tcW w:w="567" w:type="dxa"/>
            <w:shd w:val="clear" w:color="auto" w:fill="E7E6E6" w:themeFill="background2"/>
          </w:tcPr>
          <w:p w14:paraId="739CE6B5" w14:textId="77777777" w:rsidR="00233762" w:rsidRDefault="00233762" w:rsidP="009D758E"/>
        </w:tc>
        <w:tc>
          <w:tcPr>
            <w:tcW w:w="851" w:type="dxa"/>
            <w:shd w:val="clear" w:color="auto" w:fill="E7E6E6" w:themeFill="background2"/>
          </w:tcPr>
          <w:p w14:paraId="654B9142" w14:textId="77777777" w:rsidR="00233762" w:rsidRPr="0008017B" w:rsidRDefault="00233762" w:rsidP="009D758E"/>
        </w:tc>
        <w:tc>
          <w:tcPr>
            <w:tcW w:w="2551" w:type="dxa"/>
            <w:shd w:val="clear" w:color="auto" w:fill="E7E6E6" w:themeFill="background2"/>
          </w:tcPr>
          <w:p w14:paraId="1F107336" w14:textId="77777777" w:rsidR="00233762" w:rsidRDefault="00233762" w:rsidP="009D758E">
            <w:pPr>
              <w:jc w:val="center"/>
            </w:pPr>
            <w:r>
              <w:rPr>
                <w:lang w:val="en-US"/>
              </w:rPr>
              <w:t xml:space="preserve">I </w:t>
            </w:r>
            <w:r>
              <w:t>четверть</w:t>
            </w:r>
          </w:p>
        </w:tc>
        <w:tc>
          <w:tcPr>
            <w:tcW w:w="6804" w:type="dxa"/>
            <w:shd w:val="clear" w:color="auto" w:fill="E7E6E6" w:themeFill="background2"/>
          </w:tcPr>
          <w:p w14:paraId="5520971D" w14:textId="77777777" w:rsidR="00233762" w:rsidRDefault="00233762" w:rsidP="009D758E"/>
        </w:tc>
      </w:tr>
      <w:tr w:rsidR="00233762" w:rsidRPr="00DF615D" w14:paraId="2FCD05A7" w14:textId="77777777" w:rsidTr="00233762">
        <w:tc>
          <w:tcPr>
            <w:tcW w:w="567" w:type="dxa"/>
            <w:tcBorders>
              <w:top w:val="single" w:sz="4" w:space="0" w:color="auto"/>
              <w:left w:val="single" w:sz="4" w:space="0" w:color="auto"/>
            </w:tcBorders>
            <w:shd w:val="clear" w:color="auto" w:fill="FFFFFF"/>
            <w:vAlign w:val="center"/>
          </w:tcPr>
          <w:p w14:paraId="05CB9A05" w14:textId="77777777" w:rsidR="00233762" w:rsidRPr="00DF615D" w:rsidRDefault="00233762" w:rsidP="009D758E">
            <w:pPr>
              <w:pStyle w:val="aff0"/>
              <w:shd w:val="clear" w:color="auto" w:fill="auto"/>
              <w:jc w:val="center"/>
              <w:rPr>
                <w:b/>
              </w:rPr>
            </w:pPr>
            <w:r w:rsidRPr="00DF615D">
              <w:rPr>
                <w:b/>
                <w:color w:val="000000"/>
                <w:sz w:val="24"/>
                <w:szCs w:val="24"/>
                <w:lang w:eastAsia="ru-RU" w:bidi="ru-RU"/>
              </w:rPr>
              <w:t>№</w:t>
            </w:r>
          </w:p>
          <w:p w14:paraId="6EE057F4" w14:textId="77777777" w:rsidR="00233762" w:rsidRPr="00DF615D" w:rsidRDefault="00233762" w:rsidP="009D758E">
            <w:pPr>
              <w:pStyle w:val="aff0"/>
              <w:shd w:val="clear" w:color="auto" w:fill="auto"/>
              <w:jc w:val="center"/>
              <w:rPr>
                <w:b/>
              </w:rPr>
            </w:pPr>
          </w:p>
        </w:tc>
        <w:tc>
          <w:tcPr>
            <w:tcW w:w="851" w:type="dxa"/>
            <w:tcBorders>
              <w:top w:val="single" w:sz="4" w:space="0" w:color="auto"/>
              <w:left w:val="single" w:sz="4" w:space="0" w:color="auto"/>
            </w:tcBorders>
            <w:shd w:val="clear" w:color="auto" w:fill="FFFFFF"/>
            <w:vAlign w:val="center"/>
          </w:tcPr>
          <w:p w14:paraId="2F9B16F0" w14:textId="77777777" w:rsidR="00233762" w:rsidRPr="00DF615D" w:rsidRDefault="00233762" w:rsidP="009D758E">
            <w:pPr>
              <w:pStyle w:val="aff0"/>
              <w:shd w:val="clear" w:color="auto" w:fill="auto"/>
              <w:jc w:val="center"/>
              <w:rPr>
                <w:b/>
              </w:rPr>
            </w:pPr>
            <w:r w:rsidRPr="00DF615D">
              <w:rPr>
                <w:b/>
                <w:color w:val="000000"/>
                <w:sz w:val="24"/>
                <w:szCs w:val="24"/>
                <w:lang w:eastAsia="ru-RU" w:bidi="ru-RU"/>
              </w:rPr>
              <w:t>Кол-во часов</w:t>
            </w:r>
          </w:p>
        </w:tc>
        <w:tc>
          <w:tcPr>
            <w:tcW w:w="2551" w:type="dxa"/>
            <w:tcBorders>
              <w:top w:val="single" w:sz="4" w:space="0" w:color="auto"/>
              <w:left w:val="single" w:sz="4" w:space="0" w:color="auto"/>
            </w:tcBorders>
            <w:shd w:val="clear" w:color="auto" w:fill="FFFFFF"/>
          </w:tcPr>
          <w:p w14:paraId="6BCBD338" w14:textId="77777777" w:rsidR="00233762" w:rsidRPr="00DF615D" w:rsidRDefault="00233762" w:rsidP="009D758E">
            <w:pPr>
              <w:pStyle w:val="aff0"/>
              <w:shd w:val="clear" w:color="auto" w:fill="auto"/>
              <w:jc w:val="center"/>
              <w:rPr>
                <w:b/>
              </w:rPr>
            </w:pPr>
            <w:r w:rsidRPr="00DF615D">
              <w:rPr>
                <w:b/>
                <w:color w:val="000000"/>
                <w:sz w:val="24"/>
                <w:szCs w:val="24"/>
                <w:lang w:eastAsia="ru-RU" w:bidi="ru-RU"/>
              </w:rPr>
              <w:t>Тема</w:t>
            </w:r>
          </w:p>
        </w:tc>
        <w:tc>
          <w:tcPr>
            <w:tcW w:w="6804" w:type="dxa"/>
            <w:tcBorders>
              <w:top w:val="single" w:sz="4" w:space="0" w:color="auto"/>
              <w:left w:val="single" w:sz="4" w:space="0" w:color="auto"/>
            </w:tcBorders>
            <w:shd w:val="clear" w:color="auto" w:fill="FFFFFF"/>
            <w:vAlign w:val="center"/>
          </w:tcPr>
          <w:p w14:paraId="057309FA" w14:textId="77777777" w:rsidR="00233762" w:rsidRPr="00DF615D" w:rsidRDefault="00233762" w:rsidP="009D758E">
            <w:pPr>
              <w:pStyle w:val="aff0"/>
              <w:shd w:val="clear" w:color="auto" w:fill="auto"/>
              <w:jc w:val="center"/>
              <w:rPr>
                <w:b/>
              </w:rPr>
            </w:pPr>
            <w:r w:rsidRPr="00DF615D">
              <w:rPr>
                <w:b/>
                <w:color w:val="000000"/>
                <w:sz w:val="24"/>
                <w:szCs w:val="24"/>
                <w:lang w:eastAsia="ru-RU" w:bidi="ru-RU"/>
              </w:rPr>
              <w:t>Требования к уровню подготовки учащихся</w:t>
            </w:r>
          </w:p>
        </w:tc>
      </w:tr>
      <w:tr w:rsidR="00233762" w14:paraId="6D47793A" w14:textId="77777777" w:rsidTr="00233762">
        <w:tc>
          <w:tcPr>
            <w:tcW w:w="567" w:type="dxa"/>
            <w:tcBorders>
              <w:top w:val="single" w:sz="4" w:space="0" w:color="auto"/>
              <w:left w:val="single" w:sz="4" w:space="0" w:color="auto"/>
            </w:tcBorders>
            <w:shd w:val="clear" w:color="auto" w:fill="FFFFFF"/>
          </w:tcPr>
          <w:p w14:paraId="675EA75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851" w:type="dxa"/>
            <w:tcBorders>
              <w:top w:val="single" w:sz="4" w:space="0" w:color="auto"/>
              <w:left w:val="single" w:sz="4" w:space="0" w:color="auto"/>
            </w:tcBorders>
            <w:shd w:val="clear" w:color="auto" w:fill="FFFFFF"/>
          </w:tcPr>
          <w:p w14:paraId="3545AB7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4CD0A4D0"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«Разговор о летних каникулах». </w:t>
            </w:r>
          </w:p>
          <w:p w14:paraId="7B4FA78F"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Описание событий.</w:t>
            </w:r>
          </w:p>
          <w:p w14:paraId="39DC1DA6" w14:textId="77777777" w:rsidR="00233762" w:rsidRPr="00A743F6" w:rsidRDefault="00233762" w:rsidP="009D758E">
            <w:pPr>
              <w:pStyle w:val="aff0"/>
              <w:shd w:val="clear" w:color="auto" w:fill="auto"/>
              <w:rPr>
                <w:sz w:val="28"/>
                <w:szCs w:val="28"/>
              </w:rPr>
            </w:pPr>
            <w:r>
              <w:t>Стр. 168</w:t>
            </w:r>
          </w:p>
        </w:tc>
        <w:tc>
          <w:tcPr>
            <w:tcW w:w="6804" w:type="dxa"/>
            <w:tcBorders>
              <w:top w:val="single" w:sz="4" w:space="0" w:color="auto"/>
              <w:left w:val="single" w:sz="4" w:space="0" w:color="auto"/>
            </w:tcBorders>
            <w:shd w:val="clear" w:color="auto" w:fill="FFFFFF"/>
            <w:vAlign w:val="bottom"/>
          </w:tcPr>
          <w:p w14:paraId="4C6A3728"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 xml:space="preserve">начать, продолжить, закончить беседу или изменить ее тему: </w:t>
            </w:r>
            <w:r w:rsidRPr="00DF615D">
              <w:rPr>
                <w:i/>
                <w:iCs/>
                <w:color w:val="000000"/>
                <w:sz w:val="24"/>
                <w:szCs w:val="24"/>
                <w:lang w:eastAsia="ru-RU" w:bidi="ru-RU"/>
              </w:rPr>
              <w:t xml:space="preserve">Я хочу сообщить (узнать, выяснить, добавить, уточнить, возразить, поговорить о другом...); Я хочу рассказать о...; Я хочу спросить о... . </w:t>
            </w:r>
            <w:r w:rsidRPr="00DF615D">
              <w:rPr>
                <w:i/>
                <w:color w:val="000000"/>
                <w:sz w:val="24"/>
                <w:szCs w:val="24"/>
                <w:lang w:eastAsia="ru-RU" w:bidi="ru-RU"/>
              </w:rPr>
              <w:t xml:space="preserve">выражать согласие, несогласие с высказыванием собеседника: </w:t>
            </w:r>
            <w:r w:rsidRPr="00DF615D">
              <w:rPr>
                <w:i/>
                <w:iCs/>
                <w:color w:val="000000"/>
                <w:sz w:val="24"/>
                <w:szCs w:val="24"/>
                <w:lang w:eastAsia="ru-RU" w:bidi="ru-RU"/>
              </w:rPr>
              <w:t>Я думаю так же (иначе, по-другому); Ты прав (неправ, ошибаешься); Докажи,</w:t>
            </w:r>
          </w:p>
          <w:p w14:paraId="21D2C8CF" w14:textId="77777777" w:rsidR="00233762" w:rsidRDefault="00233762" w:rsidP="009D758E">
            <w:pPr>
              <w:pStyle w:val="aff0"/>
              <w:shd w:val="clear" w:color="auto" w:fill="auto"/>
              <w:jc w:val="both"/>
              <w:rPr>
                <w:i/>
                <w:iCs/>
                <w:color w:val="000000"/>
                <w:sz w:val="24"/>
                <w:szCs w:val="24"/>
                <w:lang w:eastAsia="ru-RU" w:bidi="ru-RU"/>
              </w:rPr>
            </w:pPr>
            <w:r w:rsidRPr="00DF615D">
              <w:rPr>
                <w:i/>
                <w:iCs/>
                <w:color w:val="000000"/>
                <w:sz w:val="24"/>
                <w:szCs w:val="24"/>
                <w:lang w:eastAsia="ru-RU" w:bidi="ru-RU"/>
              </w:rPr>
              <w:t>что...; Я (не) согласен с тобой (с Вовой, с вами).</w:t>
            </w:r>
          </w:p>
          <w:p w14:paraId="2E6E676B" w14:textId="77777777" w:rsidR="00233762" w:rsidRPr="00745730" w:rsidRDefault="00233762" w:rsidP="009D758E">
            <w:pPr>
              <w:pStyle w:val="aff0"/>
              <w:shd w:val="clear" w:color="auto" w:fill="auto"/>
              <w:jc w:val="both"/>
              <w:rPr>
                <w:i/>
              </w:rPr>
            </w:pPr>
          </w:p>
        </w:tc>
      </w:tr>
      <w:tr w:rsidR="00233762" w14:paraId="7463C80B" w14:textId="77777777" w:rsidTr="00233762">
        <w:tc>
          <w:tcPr>
            <w:tcW w:w="567" w:type="dxa"/>
            <w:tcBorders>
              <w:top w:val="single" w:sz="4" w:space="0" w:color="auto"/>
              <w:left w:val="single" w:sz="4" w:space="0" w:color="auto"/>
            </w:tcBorders>
            <w:shd w:val="clear" w:color="auto" w:fill="FFFFFF"/>
          </w:tcPr>
          <w:p w14:paraId="6A028E25"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851" w:type="dxa"/>
            <w:tcBorders>
              <w:top w:val="single" w:sz="4" w:space="0" w:color="auto"/>
              <w:left w:val="single" w:sz="4" w:space="0" w:color="auto"/>
            </w:tcBorders>
            <w:shd w:val="clear" w:color="auto" w:fill="FFFFFF"/>
          </w:tcPr>
          <w:p w14:paraId="7F1406D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3E5676EA"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«Записка для Вити». </w:t>
            </w:r>
          </w:p>
          <w:p w14:paraId="161CB392"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Составление текста записки.</w:t>
            </w:r>
          </w:p>
          <w:p w14:paraId="6621A33B" w14:textId="77777777" w:rsidR="00233762" w:rsidRPr="00A743F6" w:rsidRDefault="00233762" w:rsidP="009D758E">
            <w:pPr>
              <w:pStyle w:val="aff0"/>
              <w:shd w:val="clear" w:color="auto" w:fill="auto"/>
              <w:rPr>
                <w:sz w:val="28"/>
                <w:szCs w:val="28"/>
              </w:rPr>
            </w:pPr>
            <w:r>
              <w:t>Стр. 221</w:t>
            </w:r>
          </w:p>
        </w:tc>
        <w:tc>
          <w:tcPr>
            <w:tcW w:w="6804" w:type="dxa"/>
            <w:tcBorders>
              <w:top w:val="single" w:sz="4" w:space="0" w:color="auto"/>
              <w:left w:val="single" w:sz="4" w:space="0" w:color="auto"/>
            </w:tcBorders>
            <w:shd w:val="clear" w:color="auto" w:fill="FFFFFF"/>
            <w:vAlign w:val="bottom"/>
          </w:tcPr>
          <w:p w14:paraId="337FFB4E"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составлять тексты записок, поздравительных открыток, вести записную книжку;</w:t>
            </w:r>
          </w:p>
          <w:p w14:paraId="4FD8B641"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использовать в устной или письменной форме речевые обороты:</w:t>
            </w:r>
          </w:p>
          <w:p w14:paraId="47D4AA10"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Главное заключается в том, что...; Из всего следует, что...; Основная мысль состоит в том, что...; Все это означает, что...; Из всего можно сделать вывод, что...</w:t>
            </w:r>
            <w:proofErr w:type="gramStart"/>
            <w:r w:rsidRPr="00DF615D">
              <w:rPr>
                <w:i/>
                <w:iCs/>
                <w:color w:val="000000"/>
                <w:sz w:val="24"/>
                <w:szCs w:val="24"/>
                <w:lang w:eastAsia="ru-RU" w:bidi="ru-RU"/>
              </w:rPr>
              <w:t xml:space="preserve"> .</w:t>
            </w:r>
            <w:proofErr w:type="gramEnd"/>
          </w:p>
        </w:tc>
      </w:tr>
      <w:tr w:rsidR="00233762" w14:paraId="42627E55" w14:textId="77777777" w:rsidTr="00233762">
        <w:tc>
          <w:tcPr>
            <w:tcW w:w="567" w:type="dxa"/>
            <w:tcBorders>
              <w:top w:val="single" w:sz="4" w:space="0" w:color="auto"/>
              <w:left w:val="single" w:sz="4" w:space="0" w:color="auto"/>
              <w:bottom w:val="single" w:sz="4" w:space="0" w:color="auto"/>
            </w:tcBorders>
            <w:shd w:val="clear" w:color="auto" w:fill="FFFFFF"/>
          </w:tcPr>
          <w:p w14:paraId="32FE3E5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851" w:type="dxa"/>
            <w:tcBorders>
              <w:top w:val="single" w:sz="4" w:space="0" w:color="auto"/>
              <w:left w:val="single" w:sz="4" w:space="0" w:color="auto"/>
              <w:bottom w:val="single" w:sz="4" w:space="0" w:color="auto"/>
            </w:tcBorders>
            <w:shd w:val="clear" w:color="auto" w:fill="FFFFFF"/>
          </w:tcPr>
          <w:p w14:paraId="5EA967B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bottom w:val="single" w:sz="4" w:space="0" w:color="auto"/>
            </w:tcBorders>
            <w:shd w:val="clear" w:color="auto" w:fill="FFFFFF"/>
          </w:tcPr>
          <w:p w14:paraId="23FBC8F8"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«Записка для Вити». </w:t>
            </w:r>
          </w:p>
          <w:p w14:paraId="0D599981"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Составление текста записки.</w:t>
            </w:r>
          </w:p>
          <w:p w14:paraId="4162A14F" w14:textId="77777777" w:rsidR="00233762" w:rsidRPr="00A743F6" w:rsidRDefault="00233762" w:rsidP="009D758E">
            <w:pPr>
              <w:pStyle w:val="aff0"/>
              <w:shd w:val="clear" w:color="auto" w:fill="auto"/>
              <w:rPr>
                <w:sz w:val="28"/>
                <w:szCs w:val="28"/>
              </w:rPr>
            </w:pPr>
            <w:r>
              <w:t>Стр. 221</w:t>
            </w:r>
          </w:p>
        </w:tc>
        <w:tc>
          <w:tcPr>
            <w:tcW w:w="6804" w:type="dxa"/>
            <w:tcBorders>
              <w:top w:val="single" w:sz="4" w:space="0" w:color="auto"/>
              <w:left w:val="single" w:sz="4" w:space="0" w:color="auto"/>
              <w:bottom w:val="single" w:sz="4" w:space="0" w:color="auto"/>
            </w:tcBorders>
            <w:shd w:val="clear" w:color="auto" w:fill="FFFFFF"/>
          </w:tcPr>
          <w:p w14:paraId="7FD33D6B"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описывать отдельные события, явления, предметы или сравнивать их между собой;</w:t>
            </w:r>
          </w:p>
          <w:p w14:paraId="65E83D63"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использовать в речи глаголы совершенного и несовершенного</w:t>
            </w:r>
          </w:p>
          <w:p w14:paraId="1987E133"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вида с учетом продолжительности, законченности или повторяемости Действия.</w:t>
            </w:r>
          </w:p>
        </w:tc>
      </w:tr>
      <w:tr w:rsidR="00233762" w14:paraId="2E7EE7C1" w14:textId="77777777" w:rsidTr="00233762">
        <w:tc>
          <w:tcPr>
            <w:tcW w:w="567" w:type="dxa"/>
            <w:tcBorders>
              <w:top w:val="single" w:sz="4" w:space="0" w:color="auto"/>
              <w:left w:val="single" w:sz="4" w:space="0" w:color="auto"/>
            </w:tcBorders>
            <w:shd w:val="clear" w:color="auto" w:fill="FFFFFF"/>
          </w:tcPr>
          <w:p w14:paraId="57956A34"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w:t>
            </w:r>
          </w:p>
          <w:p w14:paraId="1A18393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w:t>
            </w:r>
          </w:p>
        </w:tc>
        <w:tc>
          <w:tcPr>
            <w:tcW w:w="851" w:type="dxa"/>
            <w:tcBorders>
              <w:top w:val="single" w:sz="4" w:space="0" w:color="auto"/>
              <w:left w:val="single" w:sz="4" w:space="0" w:color="auto"/>
            </w:tcBorders>
            <w:shd w:val="clear" w:color="auto" w:fill="FFFFFF"/>
          </w:tcPr>
          <w:p w14:paraId="2E58A5AA"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19D82FB2"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«Моя семья». Составление рассказа.</w:t>
            </w:r>
          </w:p>
        </w:tc>
        <w:tc>
          <w:tcPr>
            <w:tcW w:w="6804" w:type="dxa"/>
            <w:tcBorders>
              <w:top w:val="single" w:sz="4" w:space="0" w:color="auto"/>
              <w:left w:val="single" w:sz="4" w:space="0" w:color="auto"/>
            </w:tcBorders>
            <w:shd w:val="clear" w:color="auto" w:fill="FFFFFF"/>
            <w:vAlign w:val="bottom"/>
          </w:tcPr>
          <w:p w14:paraId="15AA7757"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описывать отдельные события, явления, предметы или сравнивать их между собой;</w:t>
            </w:r>
            <w:r>
              <w:rPr>
                <w:i/>
                <w:iCs/>
                <w:color w:val="000000"/>
                <w:sz w:val="24"/>
                <w:szCs w:val="24"/>
                <w:lang w:eastAsia="ru-RU" w:bidi="ru-RU"/>
              </w:rPr>
              <w:t xml:space="preserve"> </w:t>
            </w:r>
            <w:r w:rsidRPr="00DF615D">
              <w:rPr>
                <w:i/>
                <w:color w:val="000000"/>
                <w:sz w:val="24"/>
                <w:szCs w:val="24"/>
                <w:lang w:eastAsia="ru-RU" w:bidi="ru-RU"/>
              </w:rPr>
              <w:t>использовать в устной или письменной форме речевые обороты:</w:t>
            </w:r>
          </w:p>
          <w:p w14:paraId="47B0F682"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Главное заключается в том, что...; Из всего следует, что...; Основная мысль состоит в том, что...; Все это означает, что...; Из всего можно сделать вывод, что...</w:t>
            </w:r>
          </w:p>
        </w:tc>
      </w:tr>
      <w:tr w:rsidR="00233762" w14:paraId="7743CCBB" w14:textId="77777777" w:rsidTr="00233762">
        <w:tc>
          <w:tcPr>
            <w:tcW w:w="567" w:type="dxa"/>
            <w:tcBorders>
              <w:top w:val="single" w:sz="4" w:space="0" w:color="auto"/>
              <w:left w:val="single" w:sz="4" w:space="0" w:color="auto"/>
            </w:tcBorders>
            <w:shd w:val="clear" w:color="auto" w:fill="FFFFFF"/>
          </w:tcPr>
          <w:p w14:paraId="558DA01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w:t>
            </w:r>
          </w:p>
          <w:p w14:paraId="35438F6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7</w:t>
            </w:r>
          </w:p>
        </w:tc>
        <w:tc>
          <w:tcPr>
            <w:tcW w:w="851" w:type="dxa"/>
            <w:tcBorders>
              <w:top w:val="single" w:sz="4" w:space="0" w:color="auto"/>
              <w:left w:val="single" w:sz="4" w:space="0" w:color="auto"/>
            </w:tcBorders>
            <w:shd w:val="clear" w:color="auto" w:fill="FFFFFF"/>
          </w:tcPr>
          <w:p w14:paraId="7BE18F0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1739D2BF"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«Хороший помощник»</w:t>
            </w:r>
          </w:p>
        </w:tc>
        <w:tc>
          <w:tcPr>
            <w:tcW w:w="6804" w:type="dxa"/>
            <w:tcBorders>
              <w:top w:val="single" w:sz="4" w:space="0" w:color="auto"/>
              <w:left w:val="single" w:sz="4" w:space="0" w:color="auto"/>
            </w:tcBorders>
            <w:shd w:val="clear" w:color="auto" w:fill="FFFFFF"/>
            <w:vAlign w:val="bottom"/>
          </w:tcPr>
          <w:p w14:paraId="2056A7F4" w14:textId="77777777" w:rsidR="00233762" w:rsidRDefault="00233762" w:rsidP="009D758E">
            <w:pPr>
              <w:pStyle w:val="aff0"/>
              <w:shd w:val="clear" w:color="auto" w:fill="auto"/>
              <w:jc w:val="both"/>
              <w:rPr>
                <w:i/>
                <w:iCs/>
                <w:color w:val="000000"/>
                <w:sz w:val="24"/>
                <w:szCs w:val="24"/>
                <w:lang w:eastAsia="ru-RU" w:bidi="ru-RU"/>
              </w:rPr>
            </w:pPr>
            <w:r w:rsidRPr="00DF615D">
              <w:rPr>
                <w:i/>
                <w:color w:val="000000"/>
                <w:sz w:val="24"/>
                <w:szCs w:val="24"/>
                <w:lang w:eastAsia="ru-RU" w:bidi="ru-RU"/>
              </w:rPr>
              <w:t xml:space="preserve">выражать в речи смысловые отношения, используя простые и сложные предложения: </w:t>
            </w:r>
            <w:r w:rsidRPr="00DF615D">
              <w:rPr>
                <w:i/>
                <w:iCs/>
                <w:color w:val="000000"/>
                <w:sz w:val="24"/>
                <w:szCs w:val="24"/>
                <w:lang w:eastAsia="ru-RU" w:bidi="ru-RU"/>
              </w:rPr>
              <w:t>Я приготовил(-а) ужин. В это время пришла с работы мама. Когда я приготовил(-а) ужин, с работы пришла мама. Он пропустил урок по болезни. Он пропустил урок потому, что был болен. Он был болен, поэтому пропустил урок. Если будешь на уроке невнимателен</w:t>
            </w:r>
            <w:proofErr w:type="gramStart"/>
            <w:r>
              <w:rPr>
                <w:i/>
                <w:iCs/>
                <w:color w:val="000000"/>
                <w:sz w:val="24"/>
                <w:szCs w:val="24"/>
                <w:lang w:eastAsia="ru-RU" w:bidi="ru-RU"/>
              </w:rPr>
              <w:t>..</w:t>
            </w:r>
            <w:proofErr w:type="gramEnd"/>
          </w:p>
          <w:p w14:paraId="377608D1" w14:textId="77777777" w:rsidR="00233762" w:rsidRPr="00DF615D" w:rsidRDefault="00233762" w:rsidP="009D758E">
            <w:pPr>
              <w:pStyle w:val="aff0"/>
              <w:shd w:val="clear" w:color="auto" w:fill="auto"/>
              <w:jc w:val="both"/>
              <w:rPr>
                <w:i/>
                <w:sz w:val="24"/>
                <w:szCs w:val="24"/>
              </w:rPr>
            </w:pPr>
          </w:p>
        </w:tc>
      </w:tr>
      <w:tr w:rsidR="00233762" w14:paraId="1D86837B" w14:textId="77777777" w:rsidTr="00233762">
        <w:tc>
          <w:tcPr>
            <w:tcW w:w="567" w:type="dxa"/>
            <w:tcBorders>
              <w:top w:val="single" w:sz="4" w:space="0" w:color="auto"/>
              <w:left w:val="single" w:sz="4" w:space="0" w:color="auto"/>
            </w:tcBorders>
            <w:shd w:val="clear" w:color="auto" w:fill="FFFFFF"/>
          </w:tcPr>
          <w:p w14:paraId="7F1227C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8</w:t>
            </w:r>
          </w:p>
          <w:p w14:paraId="768C00D6"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9</w:t>
            </w:r>
          </w:p>
        </w:tc>
        <w:tc>
          <w:tcPr>
            <w:tcW w:w="851" w:type="dxa"/>
            <w:tcBorders>
              <w:top w:val="single" w:sz="4" w:space="0" w:color="auto"/>
              <w:left w:val="single" w:sz="4" w:space="0" w:color="auto"/>
            </w:tcBorders>
            <w:shd w:val="clear" w:color="auto" w:fill="FFFFFF"/>
          </w:tcPr>
          <w:p w14:paraId="7408F6F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16F77139"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«Описание внешности».</w:t>
            </w:r>
          </w:p>
          <w:p w14:paraId="2DBF4531"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Составление рассказа.</w:t>
            </w:r>
          </w:p>
          <w:p w14:paraId="1DCE2618" w14:textId="77777777" w:rsidR="00233762" w:rsidRPr="00A743F6" w:rsidRDefault="00233762" w:rsidP="009D758E">
            <w:pPr>
              <w:pStyle w:val="aff0"/>
              <w:shd w:val="clear" w:color="auto" w:fill="auto"/>
              <w:rPr>
                <w:sz w:val="28"/>
                <w:szCs w:val="28"/>
              </w:rPr>
            </w:pPr>
            <w:r>
              <w:t>Стр.238</w:t>
            </w:r>
          </w:p>
        </w:tc>
        <w:tc>
          <w:tcPr>
            <w:tcW w:w="6804" w:type="dxa"/>
            <w:tcBorders>
              <w:top w:val="single" w:sz="4" w:space="0" w:color="auto"/>
              <w:left w:val="single" w:sz="4" w:space="0" w:color="auto"/>
            </w:tcBorders>
            <w:shd w:val="clear" w:color="auto" w:fill="FFFFFF"/>
            <w:vAlign w:val="bottom"/>
          </w:tcPr>
          <w:p w14:paraId="08983087"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описывать отдельные события, явления, предметы или сравнивать их между собой;</w:t>
            </w:r>
          </w:p>
          <w:p w14:paraId="518A5B4C"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отвечать на вопрос кратко или развернуто с учетом ситуации или всего контекста диалога.</w:t>
            </w:r>
          </w:p>
        </w:tc>
      </w:tr>
      <w:tr w:rsidR="00233762" w14:paraId="494828DD" w14:textId="77777777" w:rsidTr="00233762">
        <w:tc>
          <w:tcPr>
            <w:tcW w:w="567" w:type="dxa"/>
            <w:tcBorders>
              <w:top w:val="single" w:sz="4" w:space="0" w:color="auto"/>
              <w:left w:val="single" w:sz="4" w:space="0" w:color="auto"/>
              <w:bottom w:val="single" w:sz="4" w:space="0" w:color="auto"/>
            </w:tcBorders>
            <w:shd w:val="clear" w:color="auto" w:fill="FFFFFF"/>
          </w:tcPr>
          <w:p w14:paraId="4C6ECF6A"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10</w:t>
            </w:r>
          </w:p>
          <w:p w14:paraId="5217E52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lastRenderedPageBreak/>
              <w:t>11</w:t>
            </w:r>
          </w:p>
          <w:p w14:paraId="79BF0C9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12</w:t>
            </w:r>
          </w:p>
        </w:tc>
        <w:tc>
          <w:tcPr>
            <w:tcW w:w="851" w:type="dxa"/>
            <w:tcBorders>
              <w:top w:val="single" w:sz="4" w:space="0" w:color="auto"/>
              <w:left w:val="single" w:sz="4" w:space="0" w:color="auto"/>
              <w:bottom w:val="single" w:sz="4" w:space="0" w:color="auto"/>
            </w:tcBorders>
            <w:shd w:val="clear" w:color="auto" w:fill="FFFFFF"/>
          </w:tcPr>
          <w:p w14:paraId="3152EDA0"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lastRenderedPageBreak/>
              <w:t>3</w:t>
            </w:r>
          </w:p>
        </w:tc>
        <w:tc>
          <w:tcPr>
            <w:tcW w:w="2551" w:type="dxa"/>
            <w:tcBorders>
              <w:top w:val="single" w:sz="4" w:space="0" w:color="auto"/>
              <w:left w:val="single" w:sz="4" w:space="0" w:color="auto"/>
              <w:bottom w:val="single" w:sz="4" w:space="0" w:color="auto"/>
            </w:tcBorders>
            <w:shd w:val="clear" w:color="auto" w:fill="FFFFFF"/>
          </w:tcPr>
          <w:p w14:paraId="5572D4D6"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 xml:space="preserve">«Уборка огорода». Написание </w:t>
            </w:r>
            <w:r w:rsidRPr="00A743F6">
              <w:rPr>
                <w:color w:val="000000"/>
                <w:sz w:val="28"/>
                <w:szCs w:val="28"/>
                <w:lang w:eastAsia="ru-RU" w:bidi="ru-RU"/>
              </w:rPr>
              <w:lastRenderedPageBreak/>
              <w:t>изложения.</w:t>
            </w:r>
          </w:p>
          <w:p w14:paraId="315BFB0C" w14:textId="77777777" w:rsidR="00233762" w:rsidRPr="00A743F6" w:rsidRDefault="00233762" w:rsidP="009D758E">
            <w:pPr>
              <w:pStyle w:val="aff0"/>
              <w:shd w:val="clear" w:color="auto" w:fill="auto"/>
              <w:rPr>
                <w:sz w:val="28"/>
                <w:szCs w:val="28"/>
              </w:rPr>
            </w:pPr>
            <w:r>
              <w:t>Стр. 201</w:t>
            </w:r>
          </w:p>
        </w:tc>
        <w:tc>
          <w:tcPr>
            <w:tcW w:w="6804" w:type="dxa"/>
            <w:tcBorders>
              <w:top w:val="single" w:sz="4" w:space="0" w:color="auto"/>
              <w:left w:val="single" w:sz="4" w:space="0" w:color="auto"/>
              <w:bottom w:val="single" w:sz="4" w:space="0" w:color="auto"/>
            </w:tcBorders>
            <w:shd w:val="clear" w:color="auto" w:fill="FFFFFF"/>
            <w:vAlign w:val="bottom"/>
          </w:tcPr>
          <w:p w14:paraId="30BAC504"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lastRenderedPageBreak/>
              <w:t xml:space="preserve">писать изложение проработанного с учителем текста по коллективно составленному плану, используя по выбору </w:t>
            </w:r>
            <w:r w:rsidRPr="00DF615D">
              <w:rPr>
                <w:i/>
                <w:color w:val="000000"/>
                <w:sz w:val="24"/>
                <w:szCs w:val="24"/>
                <w:lang w:eastAsia="ru-RU" w:bidi="ru-RU"/>
              </w:rPr>
              <w:lastRenderedPageBreak/>
              <w:t>синонимические</w:t>
            </w:r>
          </w:p>
          <w:p w14:paraId="150891CD" w14:textId="65082FED" w:rsidR="00233762" w:rsidRP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замены к отдельным предложениям, распространяя или сокращая объем прочитанного рассказа с сохранением сюжетной линии</w:t>
            </w:r>
            <w:r w:rsidRPr="00DF615D">
              <w:rPr>
                <w:rFonts w:ascii="Arial" w:eastAsia="Arial" w:hAnsi="Arial" w:cs="Arial"/>
                <w:i/>
                <w:iCs/>
                <w:color w:val="000000"/>
                <w:sz w:val="28"/>
                <w:szCs w:val="28"/>
                <w:lang w:eastAsia="ru-RU" w:bidi="ru-RU"/>
              </w:rPr>
              <w:t>.</w:t>
            </w:r>
          </w:p>
        </w:tc>
      </w:tr>
      <w:tr w:rsidR="00233762" w14:paraId="7E9F20CA" w14:textId="77777777" w:rsidTr="00233762">
        <w:tc>
          <w:tcPr>
            <w:tcW w:w="567" w:type="dxa"/>
            <w:tcBorders>
              <w:top w:val="single" w:sz="4" w:space="0" w:color="auto"/>
              <w:left w:val="single" w:sz="4" w:space="0" w:color="auto"/>
            </w:tcBorders>
            <w:shd w:val="clear" w:color="auto" w:fill="FFFFFF"/>
          </w:tcPr>
          <w:p w14:paraId="70548045"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lastRenderedPageBreak/>
              <w:t>13</w:t>
            </w:r>
          </w:p>
          <w:p w14:paraId="74C9DD0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14</w:t>
            </w:r>
          </w:p>
        </w:tc>
        <w:tc>
          <w:tcPr>
            <w:tcW w:w="851" w:type="dxa"/>
            <w:tcBorders>
              <w:top w:val="single" w:sz="4" w:space="0" w:color="auto"/>
              <w:left w:val="single" w:sz="4" w:space="0" w:color="auto"/>
            </w:tcBorders>
            <w:shd w:val="clear" w:color="auto" w:fill="FFFFFF"/>
          </w:tcPr>
          <w:p w14:paraId="7F3199C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2CE55CB5"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«Любимое занятие». Составление диалога.</w:t>
            </w:r>
          </w:p>
          <w:p w14:paraId="76225781" w14:textId="77777777" w:rsidR="00233762" w:rsidRPr="00A743F6" w:rsidRDefault="00233762" w:rsidP="009D758E">
            <w:pPr>
              <w:pStyle w:val="aff0"/>
              <w:shd w:val="clear" w:color="auto" w:fill="auto"/>
              <w:rPr>
                <w:sz w:val="28"/>
                <w:szCs w:val="28"/>
              </w:rPr>
            </w:pPr>
          </w:p>
        </w:tc>
        <w:tc>
          <w:tcPr>
            <w:tcW w:w="6804" w:type="dxa"/>
            <w:tcBorders>
              <w:top w:val="single" w:sz="4" w:space="0" w:color="auto"/>
              <w:left w:val="single" w:sz="4" w:space="0" w:color="auto"/>
            </w:tcBorders>
            <w:shd w:val="clear" w:color="auto" w:fill="FFFFFF"/>
            <w:vAlign w:val="bottom"/>
          </w:tcPr>
          <w:p w14:paraId="1E83E235"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 xml:space="preserve">выражать понимание или непонимание в ходе беседы: </w:t>
            </w:r>
            <w:r w:rsidRPr="00DF615D">
              <w:rPr>
                <w:i/>
                <w:iCs/>
                <w:color w:val="000000"/>
                <w:sz w:val="24"/>
                <w:szCs w:val="24"/>
                <w:lang w:eastAsia="ru-RU" w:bidi="ru-RU"/>
              </w:rPr>
              <w:t>Я понимаю (не понимаю, мне непонятно), что это значит</w:t>
            </w:r>
            <w:r>
              <w:rPr>
                <w:i/>
                <w:iCs/>
                <w:color w:val="000000"/>
                <w:sz w:val="24"/>
                <w:szCs w:val="24"/>
                <w:lang w:eastAsia="ru-RU" w:bidi="ru-RU"/>
              </w:rPr>
              <w:t xml:space="preserve">. </w:t>
            </w:r>
            <w:r w:rsidRPr="00DF615D">
              <w:rPr>
                <w:i/>
                <w:iCs/>
                <w:color w:val="000000"/>
                <w:sz w:val="24"/>
                <w:szCs w:val="24"/>
                <w:lang w:eastAsia="ru-RU" w:bidi="ru-RU"/>
              </w:rPr>
              <w:t>Повторите, пожалуйста;</w:t>
            </w:r>
          </w:p>
          <w:p w14:paraId="4489C5EC"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 xml:space="preserve">Объясните, что значит...;Как сказать по-другому; Приведи(-те) примеры; </w:t>
            </w:r>
            <w:r w:rsidRPr="00DF615D">
              <w:rPr>
                <w:i/>
                <w:color w:val="000000"/>
                <w:sz w:val="24"/>
                <w:szCs w:val="24"/>
                <w:lang w:eastAsia="ru-RU" w:bidi="ru-RU"/>
              </w:rPr>
              <w:t>выражать оценку, отношение к сказанному собеседником (внятность, грамотность, полнота, доказательность, точность вопроса, ответа, сообщения);</w:t>
            </w:r>
            <w:r>
              <w:rPr>
                <w:i/>
                <w:color w:val="000000"/>
                <w:sz w:val="24"/>
                <w:szCs w:val="24"/>
                <w:lang w:eastAsia="ru-RU" w:bidi="ru-RU"/>
              </w:rPr>
              <w:t xml:space="preserve"> </w:t>
            </w:r>
            <w:r w:rsidRPr="00DF615D">
              <w:rPr>
                <w:i/>
                <w:color w:val="000000"/>
                <w:sz w:val="24"/>
                <w:szCs w:val="24"/>
                <w:lang w:eastAsia="ru-RU" w:bidi="ru-RU"/>
              </w:rPr>
              <w:t xml:space="preserve">выражать согласие, несогласие с высказыванием собеседника: </w:t>
            </w:r>
            <w:r w:rsidRPr="00DF615D">
              <w:rPr>
                <w:i/>
                <w:iCs/>
                <w:color w:val="000000"/>
                <w:sz w:val="24"/>
                <w:szCs w:val="24"/>
                <w:lang w:eastAsia="ru-RU" w:bidi="ru-RU"/>
              </w:rPr>
              <w:t>Я думаю так же (иначе, по-другому); Ты прав (неправ, ошибаешься); Докажи, что...; Я (не) согласен с тобой (с Вовой, с вами).</w:t>
            </w:r>
          </w:p>
        </w:tc>
      </w:tr>
      <w:tr w:rsidR="00233762" w14:paraId="56024B64" w14:textId="77777777" w:rsidTr="00233762">
        <w:tc>
          <w:tcPr>
            <w:tcW w:w="567" w:type="dxa"/>
            <w:tcBorders>
              <w:top w:val="single" w:sz="4" w:space="0" w:color="auto"/>
              <w:left w:val="single" w:sz="4" w:space="0" w:color="auto"/>
              <w:bottom w:val="single" w:sz="4" w:space="0" w:color="auto"/>
            </w:tcBorders>
            <w:shd w:val="clear" w:color="auto" w:fill="FFFFFF"/>
          </w:tcPr>
          <w:p w14:paraId="39B9E5A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15</w:t>
            </w:r>
          </w:p>
          <w:p w14:paraId="2BAC5D0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16</w:t>
            </w:r>
          </w:p>
        </w:tc>
        <w:tc>
          <w:tcPr>
            <w:tcW w:w="851" w:type="dxa"/>
            <w:tcBorders>
              <w:top w:val="single" w:sz="4" w:space="0" w:color="auto"/>
              <w:left w:val="single" w:sz="4" w:space="0" w:color="auto"/>
              <w:bottom w:val="single" w:sz="4" w:space="0" w:color="auto"/>
            </w:tcBorders>
            <w:shd w:val="clear" w:color="auto" w:fill="FFFFFF"/>
          </w:tcPr>
          <w:p w14:paraId="0E79F78B"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bottom w:val="single" w:sz="4" w:space="0" w:color="auto"/>
            </w:tcBorders>
            <w:shd w:val="clear" w:color="auto" w:fill="FFFFFF"/>
          </w:tcPr>
          <w:p w14:paraId="781A37BB"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«Любимое занятие». Описание событий.</w:t>
            </w:r>
          </w:p>
        </w:tc>
        <w:tc>
          <w:tcPr>
            <w:tcW w:w="6804" w:type="dxa"/>
            <w:tcBorders>
              <w:top w:val="single" w:sz="4" w:space="0" w:color="auto"/>
              <w:left w:val="single" w:sz="4" w:space="0" w:color="auto"/>
              <w:bottom w:val="single" w:sz="4" w:space="0" w:color="auto"/>
            </w:tcBorders>
            <w:shd w:val="clear" w:color="auto" w:fill="FFFFFF"/>
          </w:tcPr>
          <w:p w14:paraId="20D8EF88"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описывать отдельные события, явления, предметы или сравнивать их между собой;</w:t>
            </w:r>
          </w:p>
          <w:p w14:paraId="3D69EBC7"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 xml:space="preserve">объединять последовательно описываемые события в связное синтаксическое целое, используя различные связки: </w:t>
            </w:r>
            <w:r w:rsidRPr="00DF615D">
              <w:rPr>
                <w:i/>
                <w:iCs/>
                <w:color w:val="000000"/>
                <w:sz w:val="24"/>
                <w:szCs w:val="24"/>
                <w:lang w:eastAsia="ru-RU" w:bidi="ru-RU"/>
              </w:rPr>
              <w:t>вдруг, неожиданно, а затем, одновременно, точно так же, после всего, несмотря на...,</w:t>
            </w:r>
          </w:p>
          <w:p w14:paraId="2387140D"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как только...</w:t>
            </w:r>
          </w:p>
        </w:tc>
      </w:tr>
      <w:tr w:rsidR="00233762" w14:paraId="2FECEB68" w14:textId="77777777" w:rsidTr="00233762">
        <w:tc>
          <w:tcPr>
            <w:tcW w:w="567" w:type="dxa"/>
            <w:shd w:val="clear" w:color="auto" w:fill="E7E6E6" w:themeFill="background2"/>
          </w:tcPr>
          <w:p w14:paraId="3113305E" w14:textId="77777777" w:rsidR="00233762" w:rsidRPr="00DF615D" w:rsidRDefault="00233762" w:rsidP="009D758E">
            <w:pPr>
              <w:spacing w:line="360" w:lineRule="auto"/>
              <w:rPr>
                <w:sz w:val="28"/>
                <w:szCs w:val="28"/>
              </w:rPr>
            </w:pPr>
          </w:p>
        </w:tc>
        <w:tc>
          <w:tcPr>
            <w:tcW w:w="851" w:type="dxa"/>
            <w:shd w:val="clear" w:color="auto" w:fill="E7E6E6" w:themeFill="background2"/>
          </w:tcPr>
          <w:p w14:paraId="48335559" w14:textId="77777777" w:rsidR="00233762" w:rsidRPr="00DF615D" w:rsidRDefault="00233762" w:rsidP="009D758E">
            <w:pPr>
              <w:spacing w:line="360" w:lineRule="auto"/>
              <w:rPr>
                <w:sz w:val="28"/>
                <w:szCs w:val="28"/>
              </w:rPr>
            </w:pPr>
          </w:p>
        </w:tc>
        <w:tc>
          <w:tcPr>
            <w:tcW w:w="2551" w:type="dxa"/>
            <w:shd w:val="clear" w:color="auto" w:fill="E7E6E6" w:themeFill="background2"/>
          </w:tcPr>
          <w:p w14:paraId="745E10F2" w14:textId="77777777" w:rsidR="00233762" w:rsidRPr="00A743F6" w:rsidRDefault="00233762" w:rsidP="009D758E">
            <w:pPr>
              <w:pStyle w:val="aff2"/>
              <w:shd w:val="clear" w:color="auto" w:fill="auto"/>
              <w:jc w:val="center"/>
              <w:rPr>
                <w:sz w:val="28"/>
                <w:szCs w:val="28"/>
              </w:rPr>
            </w:pPr>
            <w:r w:rsidRPr="00A743F6">
              <w:rPr>
                <w:color w:val="000000"/>
                <w:sz w:val="28"/>
                <w:szCs w:val="28"/>
                <w:lang w:val="en-US" w:bidi="en-US"/>
              </w:rPr>
              <w:t>II</w:t>
            </w:r>
            <w:r w:rsidRPr="00A743F6">
              <w:rPr>
                <w:color w:val="000000"/>
                <w:sz w:val="28"/>
                <w:szCs w:val="28"/>
                <w:lang w:bidi="en-US"/>
              </w:rPr>
              <w:t xml:space="preserve"> </w:t>
            </w:r>
            <w:r w:rsidRPr="00A743F6">
              <w:rPr>
                <w:color w:val="000000"/>
                <w:sz w:val="28"/>
                <w:szCs w:val="28"/>
                <w:lang w:eastAsia="ru-RU" w:bidi="ru-RU"/>
              </w:rPr>
              <w:t>четверть</w:t>
            </w:r>
          </w:p>
        </w:tc>
        <w:tc>
          <w:tcPr>
            <w:tcW w:w="6804" w:type="dxa"/>
            <w:shd w:val="clear" w:color="auto" w:fill="E7E6E6" w:themeFill="background2"/>
          </w:tcPr>
          <w:p w14:paraId="57BCF70B" w14:textId="77777777" w:rsidR="00233762" w:rsidRPr="00DF615D" w:rsidRDefault="00233762" w:rsidP="009D758E">
            <w:pPr>
              <w:jc w:val="both"/>
              <w:rPr>
                <w:i/>
                <w:sz w:val="24"/>
                <w:szCs w:val="24"/>
              </w:rPr>
            </w:pPr>
          </w:p>
        </w:tc>
      </w:tr>
      <w:tr w:rsidR="00233762" w14:paraId="2EDCE9B0" w14:textId="77777777" w:rsidTr="00233762">
        <w:trPr>
          <w:trHeight w:val="1329"/>
        </w:trPr>
        <w:tc>
          <w:tcPr>
            <w:tcW w:w="567" w:type="dxa"/>
            <w:tcBorders>
              <w:top w:val="single" w:sz="4" w:space="0" w:color="auto"/>
              <w:left w:val="single" w:sz="4" w:space="0" w:color="auto"/>
            </w:tcBorders>
            <w:shd w:val="clear" w:color="auto" w:fill="FFFFFF"/>
          </w:tcPr>
          <w:p w14:paraId="2F0FB23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17</w:t>
            </w:r>
          </w:p>
        </w:tc>
        <w:tc>
          <w:tcPr>
            <w:tcW w:w="851" w:type="dxa"/>
            <w:tcBorders>
              <w:top w:val="single" w:sz="4" w:space="0" w:color="auto"/>
              <w:left w:val="single" w:sz="4" w:space="0" w:color="auto"/>
            </w:tcBorders>
            <w:shd w:val="clear" w:color="auto" w:fill="FFFFFF"/>
          </w:tcPr>
          <w:p w14:paraId="08350C74"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762B6626"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«Осенние каникулы».</w:t>
            </w:r>
          </w:p>
          <w:p w14:paraId="79FABFDB"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Составление диалога и участие в нём.</w:t>
            </w:r>
          </w:p>
        </w:tc>
        <w:tc>
          <w:tcPr>
            <w:tcW w:w="6804" w:type="dxa"/>
            <w:tcBorders>
              <w:top w:val="single" w:sz="4" w:space="0" w:color="auto"/>
              <w:left w:val="single" w:sz="4" w:space="0" w:color="auto"/>
            </w:tcBorders>
            <w:shd w:val="clear" w:color="auto" w:fill="FFFFFF"/>
            <w:vAlign w:val="bottom"/>
          </w:tcPr>
          <w:p w14:paraId="239F1EBC" w14:textId="77777777" w:rsidR="00233762" w:rsidRPr="00DF615D" w:rsidRDefault="00233762" w:rsidP="009D758E">
            <w:pPr>
              <w:pStyle w:val="aff0"/>
              <w:shd w:val="clear" w:color="auto" w:fill="auto"/>
              <w:jc w:val="both"/>
              <w:rPr>
                <w:i/>
                <w:iCs/>
                <w:color w:val="000000"/>
                <w:sz w:val="24"/>
                <w:szCs w:val="24"/>
                <w:lang w:eastAsia="ru-RU" w:bidi="ru-RU"/>
              </w:rPr>
            </w:pPr>
            <w:r w:rsidRPr="00DF615D">
              <w:rPr>
                <w:i/>
                <w:color w:val="000000"/>
                <w:sz w:val="24"/>
                <w:szCs w:val="24"/>
                <w:lang w:eastAsia="ru-RU" w:bidi="ru-RU"/>
              </w:rPr>
              <w:t>выражать понимание или непонимание в ходе беседы, выражать оценку, отношение к сказанному собеседником</w:t>
            </w:r>
            <w:r>
              <w:rPr>
                <w:i/>
                <w:color w:val="000000"/>
                <w:sz w:val="24"/>
                <w:szCs w:val="24"/>
                <w:lang w:eastAsia="ru-RU" w:bidi="ru-RU"/>
              </w:rPr>
              <w:t xml:space="preserve"> </w:t>
            </w:r>
            <w:r w:rsidRPr="00DF615D">
              <w:rPr>
                <w:i/>
                <w:color w:val="000000"/>
                <w:sz w:val="24"/>
                <w:szCs w:val="24"/>
                <w:lang w:eastAsia="ru-RU" w:bidi="ru-RU"/>
              </w:rPr>
              <w:t>(внятность, грамотность, полнота, доказательность, точность вопроса, ответа, сообщения).</w:t>
            </w:r>
            <w:r>
              <w:rPr>
                <w:i/>
                <w:color w:val="000000"/>
                <w:sz w:val="24"/>
                <w:szCs w:val="24"/>
                <w:lang w:eastAsia="ru-RU" w:bidi="ru-RU"/>
              </w:rPr>
              <w:t xml:space="preserve"> </w:t>
            </w:r>
            <w:r w:rsidRPr="00DF615D">
              <w:rPr>
                <w:i/>
                <w:color w:val="000000"/>
                <w:sz w:val="24"/>
                <w:szCs w:val="24"/>
                <w:lang w:eastAsia="ru-RU" w:bidi="ru-RU"/>
              </w:rPr>
              <w:t xml:space="preserve">использовать в устной или письменной форме речевые обороты: выражать в речи смысловые отношения, используя простые и сложные предложения: </w:t>
            </w:r>
            <w:r w:rsidRPr="00DF615D">
              <w:rPr>
                <w:i/>
                <w:iCs/>
                <w:color w:val="000000"/>
                <w:sz w:val="24"/>
                <w:szCs w:val="24"/>
                <w:lang w:eastAsia="ru-RU" w:bidi="ru-RU"/>
              </w:rPr>
              <w:t>Я приготовил (- а) ужин. В это время пришла с работы мама. Когда я приготовил(-а) ужин, с работы пришла мама</w:t>
            </w:r>
          </w:p>
        </w:tc>
      </w:tr>
      <w:tr w:rsidR="00233762" w14:paraId="40933731" w14:textId="77777777" w:rsidTr="00233762">
        <w:tc>
          <w:tcPr>
            <w:tcW w:w="567" w:type="dxa"/>
            <w:tcBorders>
              <w:top w:val="single" w:sz="4" w:space="0" w:color="auto"/>
              <w:left w:val="single" w:sz="4" w:space="0" w:color="auto"/>
              <w:bottom w:val="single" w:sz="4" w:space="0" w:color="auto"/>
            </w:tcBorders>
            <w:shd w:val="clear" w:color="auto" w:fill="FFFFFF"/>
          </w:tcPr>
          <w:p w14:paraId="6BFDD09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18</w:t>
            </w:r>
          </w:p>
        </w:tc>
        <w:tc>
          <w:tcPr>
            <w:tcW w:w="851" w:type="dxa"/>
            <w:tcBorders>
              <w:top w:val="single" w:sz="4" w:space="0" w:color="auto"/>
              <w:left w:val="single" w:sz="4" w:space="0" w:color="auto"/>
              <w:bottom w:val="single" w:sz="4" w:space="0" w:color="auto"/>
            </w:tcBorders>
            <w:shd w:val="clear" w:color="auto" w:fill="FFFFFF"/>
          </w:tcPr>
          <w:p w14:paraId="0339026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bottom w:val="single" w:sz="4" w:space="0" w:color="auto"/>
            </w:tcBorders>
            <w:shd w:val="clear" w:color="auto" w:fill="FFFFFF"/>
          </w:tcPr>
          <w:p w14:paraId="3D1E34DC"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«Один день каникул». Описание событий.</w:t>
            </w:r>
          </w:p>
        </w:tc>
        <w:tc>
          <w:tcPr>
            <w:tcW w:w="6804" w:type="dxa"/>
            <w:tcBorders>
              <w:top w:val="single" w:sz="4" w:space="0" w:color="auto"/>
              <w:left w:val="single" w:sz="4" w:space="0" w:color="auto"/>
              <w:bottom w:val="single" w:sz="4" w:space="0" w:color="auto"/>
            </w:tcBorders>
            <w:shd w:val="clear" w:color="auto" w:fill="FFFFFF"/>
            <w:vAlign w:val="bottom"/>
          </w:tcPr>
          <w:p w14:paraId="4ADEB709"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Объединять последовательно описываемые события в связное синтаксическое целое, используя различные связки:</w:t>
            </w:r>
          </w:p>
          <w:p w14:paraId="5D20C051" w14:textId="77777777" w:rsidR="00233762" w:rsidRPr="00DF615D" w:rsidRDefault="00233762" w:rsidP="009D758E">
            <w:pPr>
              <w:jc w:val="both"/>
              <w:rPr>
                <w:i/>
                <w:color w:val="000000"/>
                <w:sz w:val="24"/>
                <w:szCs w:val="24"/>
                <w:lang w:eastAsia="ru-RU" w:bidi="ru-RU"/>
              </w:rPr>
            </w:pPr>
            <w:r w:rsidRPr="00DF615D">
              <w:rPr>
                <w:i/>
                <w:iCs/>
                <w:color w:val="000000"/>
                <w:sz w:val="24"/>
                <w:szCs w:val="24"/>
                <w:lang w:eastAsia="ru-RU" w:bidi="ru-RU"/>
              </w:rPr>
              <w:t>использовать в речи глаголы совершенного и несовершенного вида с учетом продолжительности, законченности или повторяемости действия;</w:t>
            </w:r>
          </w:p>
          <w:p w14:paraId="4C7EBA6B" w14:textId="77777777" w:rsidR="00233762" w:rsidRPr="007C4D02" w:rsidRDefault="00233762" w:rsidP="009D758E">
            <w:pPr>
              <w:widowControl w:val="0"/>
              <w:jc w:val="both"/>
              <w:rPr>
                <w:i/>
                <w:color w:val="000000"/>
                <w:sz w:val="24"/>
                <w:szCs w:val="24"/>
                <w:lang w:eastAsia="ru-RU" w:bidi="ru-RU"/>
              </w:rPr>
            </w:pPr>
            <w:r w:rsidRPr="007C4D02">
              <w:rPr>
                <w:i/>
                <w:iCs/>
                <w:color w:val="000000"/>
                <w:sz w:val="24"/>
                <w:szCs w:val="24"/>
                <w:lang w:eastAsia="ru-RU" w:bidi="ru-RU"/>
              </w:rPr>
              <w:t>заменять в связном тексте повторяющиеся существительные</w:t>
            </w:r>
          </w:p>
          <w:p w14:paraId="34C2704A" w14:textId="77777777" w:rsidR="00233762" w:rsidRPr="00DF615D" w:rsidRDefault="00233762" w:rsidP="009D758E">
            <w:pPr>
              <w:pStyle w:val="aff0"/>
              <w:shd w:val="clear" w:color="auto" w:fill="auto"/>
              <w:jc w:val="both"/>
              <w:rPr>
                <w:i/>
                <w:sz w:val="24"/>
                <w:szCs w:val="24"/>
              </w:rPr>
            </w:pPr>
            <w:r w:rsidRPr="00DF615D">
              <w:rPr>
                <w:rFonts w:eastAsia="Courier New"/>
                <w:i/>
                <w:iCs/>
                <w:color w:val="000000"/>
                <w:sz w:val="24"/>
                <w:szCs w:val="24"/>
                <w:lang w:eastAsia="ru-RU" w:bidi="ru-RU"/>
              </w:rPr>
              <w:t>личными местоимениями.</w:t>
            </w:r>
          </w:p>
        </w:tc>
      </w:tr>
      <w:tr w:rsidR="00233762" w14:paraId="51FC76EB" w14:textId="77777777" w:rsidTr="00233762">
        <w:tc>
          <w:tcPr>
            <w:tcW w:w="567" w:type="dxa"/>
            <w:tcBorders>
              <w:top w:val="single" w:sz="4" w:space="0" w:color="auto"/>
              <w:left w:val="single" w:sz="4" w:space="0" w:color="auto"/>
            </w:tcBorders>
            <w:shd w:val="clear" w:color="auto" w:fill="FFFFFF"/>
          </w:tcPr>
          <w:p w14:paraId="6AB92E83"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19</w:t>
            </w:r>
          </w:p>
          <w:p w14:paraId="5D3A3E04"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20</w:t>
            </w:r>
          </w:p>
          <w:p w14:paraId="1E6A04E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21</w:t>
            </w:r>
          </w:p>
        </w:tc>
        <w:tc>
          <w:tcPr>
            <w:tcW w:w="851" w:type="dxa"/>
            <w:tcBorders>
              <w:top w:val="single" w:sz="4" w:space="0" w:color="auto"/>
              <w:left w:val="single" w:sz="4" w:space="0" w:color="auto"/>
            </w:tcBorders>
            <w:shd w:val="clear" w:color="auto" w:fill="FFFFFF"/>
          </w:tcPr>
          <w:p w14:paraId="644B0FDF"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2551" w:type="dxa"/>
            <w:tcBorders>
              <w:top w:val="single" w:sz="4" w:space="0" w:color="auto"/>
              <w:left w:val="single" w:sz="4" w:space="0" w:color="auto"/>
            </w:tcBorders>
            <w:shd w:val="clear" w:color="auto" w:fill="FFFFFF"/>
          </w:tcPr>
          <w:p w14:paraId="2EACC4D1"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«К</w:t>
            </w:r>
            <w:r>
              <w:rPr>
                <w:color w:val="000000"/>
                <w:lang w:eastAsia="ru-RU" w:bidi="ru-RU"/>
              </w:rPr>
              <w:t>ниги наши верные друзья</w:t>
            </w:r>
            <w:r w:rsidRPr="00A743F6">
              <w:rPr>
                <w:color w:val="000000"/>
                <w:sz w:val="28"/>
                <w:szCs w:val="28"/>
                <w:lang w:eastAsia="ru-RU" w:bidi="ru-RU"/>
              </w:rPr>
              <w:t xml:space="preserve">». </w:t>
            </w:r>
          </w:p>
          <w:p w14:paraId="3507417F" w14:textId="77777777" w:rsidR="00233762" w:rsidRDefault="00233762" w:rsidP="009D758E">
            <w:pPr>
              <w:pStyle w:val="aff0"/>
              <w:shd w:val="clear" w:color="auto" w:fill="auto"/>
              <w:rPr>
                <w:color w:val="000000"/>
                <w:lang w:eastAsia="ru-RU" w:bidi="ru-RU"/>
              </w:rPr>
            </w:pPr>
            <w:r>
              <w:rPr>
                <w:color w:val="000000"/>
                <w:lang w:eastAsia="ru-RU" w:bidi="ru-RU"/>
              </w:rPr>
              <w:t>Составить р</w:t>
            </w:r>
            <w:r w:rsidRPr="00A743F6">
              <w:rPr>
                <w:color w:val="000000"/>
                <w:sz w:val="28"/>
                <w:szCs w:val="28"/>
                <w:lang w:eastAsia="ru-RU" w:bidi="ru-RU"/>
              </w:rPr>
              <w:t>ассказ о про</w:t>
            </w:r>
            <w:r>
              <w:rPr>
                <w:color w:val="000000"/>
                <w:lang w:eastAsia="ru-RU" w:bidi="ru-RU"/>
              </w:rPr>
              <w:t>читанном</w:t>
            </w:r>
            <w:r w:rsidRPr="00A743F6">
              <w:rPr>
                <w:color w:val="000000"/>
                <w:sz w:val="28"/>
                <w:szCs w:val="28"/>
                <w:lang w:eastAsia="ru-RU" w:bidi="ru-RU"/>
              </w:rPr>
              <w:t>.</w:t>
            </w:r>
          </w:p>
          <w:p w14:paraId="7268681F" w14:textId="77777777" w:rsidR="00233762" w:rsidRPr="00A743F6" w:rsidRDefault="00233762" w:rsidP="009D758E">
            <w:pPr>
              <w:pStyle w:val="aff0"/>
              <w:shd w:val="clear" w:color="auto" w:fill="auto"/>
              <w:rPr>
                <w:sz w:val="28"/>
                <w:szCs w:val="28"/>
              </w:rPr>
            </w:pPr>
            <w:r>
              <w:t>Стр. 288</w:t>
            </w:r>
          </w:p>
        </w:tc>
        <w:tc>
          <w:tcPr>
            <w:tcW w:w="6804" w:type="dxa"/>
            <w:tcBorders>
              <w:top w:val="single" w:sz="4" w:space="0" w:color="auto"/>
              <w:left w:val="single" w:sz="4" w:space="0" w:color="auto"/>
            </w:tcBorders>
            <w:shd w:val="clear" w:color="auto" w:fill="FFFFFF"/>
            <w:vAlign w:val="bottom"/>
          </w:tcPr>
          <w:p w14:paraId="2A6F55F0"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Отвечать на вопрос кратко или развернуто с учетом ситуации или всего контекста диалога;</w:t>
            </w:r>
          </w:p>
          <w:p w14:paraId="0C40A897" w14:textId="77777777" w:rsidR="00233762" w:rsidRDefault="00233762" w:rsidP="009D758E">
            <w:pPr>
              <w:pStyle w:val="aff0"/>
              <w:shd w:val="clear" w:color="auto" w:fill="auto"/>
              <w:jc w:val="both"/>
              <w:rPr>
                <w:i/>
                <w:iCs/>
                <w:color w:val="000000"/>
                <w:sz w:val="24"/>
                <w:szCs w:val="24"/>
                <w:lang w:eastAsia="ru-RU" w:bidi="ru-RU"/>
              </w:rPr>
            </w:pPr>
            <w:r w:rsidRPr="00DF615D">
              <w:rPr>
                <w:i/>
                <w:color w:val="000000"/>
                <w:sz w:val="24"/>
                <w:szCs w:val="24"/>
                <w:lang w:eastAsia="ru-RU" w:bidi="ru-RU"/>
              </w:rPr>
              <w:t xml:space="preserve">объединять последовательно описываемые события в связное синтаксическое целое, используя различные связки: </w:t>
            </w:r>
            <w:r w:rsidRPr="00DF615D">
              <w:rPr>
                <w:i/>
                <w:iCs/>
                <w:color w:val="000000"/>
                <w:sz w:val="24"/>
                <w:szCs w:val="24"/>
                <w:lang w:eastAsia="ru-RU" w:bidi="ru-RU"/>
              </w:rPr>
              <w:t>вдруг, неожиданно, а затем, одновременно, точно так же, после всего, несмотря на..., как только...;</w:t>
            </w:r>
          </w:p>
          <w:p w14:paraId="27905883" w14:textId="77777777" w:rsidR="00233762" w:rsidRPr="00DF615D" w:rsidRDefault="00233762" w:rsidP="009D758E">
            <w:pPr>
              <w:pStyle w:val="aff0"/>
              <w:shd w:val="clear" w:color="auto" w:fill="auto"/>
              <w:jc w:val="both"/>
              <w:rPr>
                <w:i/>
                <w:sz w:val="24"/>
                <w:szCs w:val="24"/>
              </w:rPr>
            </w:pPr>
          </w:p>
        </w:tc>
      </w:tr>
      <w:tr w:rsidR="00233762" w14:paraId="7C1A4869" w14:textId="77777777" w:rsidTr="00233762">
        <w:tc>
          <w:tcPr>
            <w:tcW w:w="567" w:type="dxa"/>
            <w:tcBorders>
              <w:top w:val="single" w:sz="4" w:space="0" w:color="auto"/>
              <w:left w:val="single" w:sz="4" w:space="0" w:color="auto"/>
            </w:tcBorders>
            <w:shd w:val="clear" w:color="auto" w:fill="FFFFFF"/>
          </w:tcPr>
          <w:p w14:paraId="5D6AFB46"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22</w:t>
            </w:r>
          </w:p>
          <w:p w14:paraId="6C36877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23</w:t>
            </w:r>
          </w:p>
        </w:tc>
        <w:tc>
          <w:tcPr>
            <w:tcW w:w="851" w:type="dxa"/>
            <w:tcBorders>
              <w:top w:val="single" w:sz="4" w:space="0" w:color="auto"/>
              <w:left w:val="single" w:sz="4" w:space="0" w:color="auto"/>
            </w:tcBorders>
            <w:shd w:val="clear" w:color="auto" w:fill="FFFFFF"/>
          </w:tcPr>
          <w:p w14:paraId="02F7D4AC"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78A68872"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«Обязанности дежурного».</w:t>
            </w:r>
          </w:p>
          <w:p w14:paraId="27CD85F0"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Составление поручений.</w:t>
            </w:r>
          </w:p>
        </w:tc>
        <w:tc>
          <w:tcPr>
            <w:tcW w:w="6804" w:type="dxa"/>
            <w:tcBorders>
              <w:top w:val="single" w:sz="4" w:space="0" w:color="auto"/>
              <w:left w:val="single" w:sz="4" w:space="0" w:color="auto"/>
            </w:tcBorders>
            <w:shd w:val="clear" w:color="auto" w:fill="FFFFFF"/>
            <w:vAlign w:val="bottom"/>
          </w:tcPr>
          <w:p w14:paraId="129810CC"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выражать оценку, отношение к сказанному собеседником (внятность, грамотность, полнота, доказательность, точность вопроса, ответа, сообщения); использовать в устной или письменной форме речевые обороты:</w:t>
            </w:r>
          </w:p>
          <w:p w14:paraId="6EC915F5"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Главное заключается в том, что...</w:t>
            </w:r>
            <w:proofErr w:type="gramStart"/>
            <w:r w:rsidRPr="00DF615D">
              <w:rPr>
                <w:i/>
                <w:iCs/>
                <w:color w:val="000000"/>
                <w:sz w:val="24"/>
                <w:szCs w:val="24"/>
                <w:lang w:eastAsia="ru-RU" w:bidi="ru-RU"/>
              </w:rPr>
              <w:t>;И</w:t>
            </w:r>
            <w:proofErr w:type="gramEnd"/>
            <w:r w:rsidRPr="00DF615D">
              <w:rPr>
                <w:i/>
                <w:iCs/>
                <w:color w:val="000000"/>
                <w:sz w:val="24"/>
                <w:szCs w:val="24"/>
                <w:lang w:eastAsia="ru-RU" w:bidi="ru-RU"/>
              </w:rPr>
              <w:t xml:space="preserve">з всего следует, что...; </w:t>
            </w:r>
            <w:r w:rsidRPr="00DF615D">
              <w:rPr>
                <w:i/>
                <w:iCs/>
                <w:color w:val="000000"/>
                <w:sz w:val="24"/>
                <w:szCs w:val="24"/>
                <w:lang w:eastAsia="ru-RU" w:bidi="ru-RU"/>
              </w:rPr>
              <w:lastRenderedPageBreak/>
              <w:t>Основная мысль состоит в том, что...; Все это означает, что...; Из всего можно сделать вывод, что...</w:t>
            </w:r>
          </w:p>
        </w:tc>
      </w:tr>
      <w:tr w:rsidR="00233762" w14:paraId="32669668" w14:textId="77777777" w:rsidTr="00233762">
        <w:tc>
          <w:tcPr>
            <w:tcW w:w="567" w:type="dxa"/>
            <w:tcBorders>
              <w:top w:val="single" w:sz="4" w:space="0" w:color="auto"/>
              <w:left w:val="single" w:sz="4" w:space="0" w:color="auto"/>
            </w:tcBorders>
            <w:shd w:val="clear" w:color="auto" w:fill="FFFFFF"/>
          </w:tcPr>
          <w:p w14:paraId="1758E70C"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lastRenderedPageBreak/>
              <w:t>24</w:t>
            </w:r>
          </w:p>
          <w:p w14:paraId="48A4776C"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25</w:t>
            </w:r>
          </w:p>
        </w:tc>
        <w:tc>
          <w:tcPr>
            <w:tcW w:w="851" w:type="dxa"/>
            <w:tcBorders>
              <w:top w:val="single" w:sz="4" w:space="0" w:color="auto"/>
              <w:left w:val="single" w:sz="4" w:space="0" w:color="auto"/>
            </w:tcBorders>
            <w:shd w:val="clear" w:color="auto" w:fill="FFFFFF"/>
          </w:tcPr>
          <w:p w14:paraId="68864FAF"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03ABEA88"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«Описание классной комнаты». Составление рассказа.</w:t>
            </w:r>
          </w:p>
          <w:p w14:paraId="755123D7" w14:textId="77777777" w:rsidR="00233762" w:rsidRPr="00A743F6" w:rsidRDefault="00233762" w:rsidP="009D758E">
            <w:pPr>
              <w:pStyle w:val="aff0"/>
              <w:shd w:val="clear" w:color="auto" w:fill="auto"/>
              <w:rPr>
                <w:sz w:val="28"/>
                <w:szCs w:val="28"/>
              </w:rPr>
            </w:pPr>
            <w:r>
              <w:t>Стр. 188</w:t>
            </w:r>
          </w:p>
        </w:tc>
        <w:tc>
          <w:tcPr>
            <w:tcW w:w="6804" w:type="dxa"/>
            <w:tcBorders>
              <w:top w:val="single" w:sz="4" w:space="0" w:color="auto"/>
              <w:left w:val="single" w:sz="4" w:space="0" w:color="auto"/>
            </w:tcBorders>
            <w:shd w:val="clear" w:color="auto" w:fill="FFFFFF"/>
            <w:vAlign w:val="bottom"/>
          </w:tcPr>
          <w:p w14:paraId="44D8F766" w14:textId="77777777" w:rsidR="00233762" w:rsidRPr="00DF615D" w:rsidRDefault="00233762" w:rsidP="009D758E">
            <w:pPr>
              <w:pStyle w:val="aff0"/>
              <w:shd w:val="clear" w:color="auto" w:fill="auto"/>
              <w:jc w:val="both"/>
              <w:rPr>
                <w:i/>
                <w:sz w:val="24"/>
                <w:szCs w:val="24"/>
              </w:rPr>
            </w:pPr>
            <w:r w:rsidRPr="00DF615D">
              <w:rPr>
                <w:i/>
                <w:iCs/>
                <w:color w:val="000000"/>
                <w:sz w:val="24"/>
                <w:szCs w:val="24"/>
                <w:lang w:eastAsia="ru-RU" w:bidi="ru-RU"/>
              </w:rPr>
              <w:t>описывать отдельные события, явления, предметы или сравнивать их между собой;</w:t>
            </w:r>
          </w:p>
          <w:p w14:paraId="5297ED7A" w14:textId="77777777" w:rsid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отвечать на вопрос кратко или развернуто с учетом ситуации или всего контекста диалога.</w:t>
            </w:r>
          </w:p>
          <w:p w14:paraId="297E50F7" w14:textId="77777777" w:rsidR="00233762" w:rsidRPr="00DF615D" w:rsidRDefault="00233762" w:rsidP="009D758E">
            <w:pPr>
              <w:pStyle w:val="aff0"/>
              <w:shd w:val="clear" w:color="auto" w:fill="auto"/>
              <w:jc w:val="both"/>
              <w:rPr>
                <w:i/>
                <w:sz w:val="24"/>
                <w:szCs w:val="24"/>
              </w:rPr>
            </w:pPr>
          </w:p>
        </w:tc>
      </w:tr>
      <w:tr w:rsidR="00233762" w14:paraId="151F7C5F" w14:textId="77777777" w:rsidTr="00233762">
        <w:trPr>
          <w:trHeight w:val="1753"/>
        </w:trPr>
        <w:tc>
          <w:tcPr>
            <w:tcW w:w="567" w:type="dxa"/>
            <w:tcBorders>
              <w:top w:val="single" w:sz="4" w:space="0" w:color="auto"/>
              <w:left w:val="single" w:sz="4" w:space="0" w:color="auto"/>
              <w:bottom w:val="single" w:sz="4" w:space="0" w:color="auto"/>
            </w:tcBorders>
            <w:shd w:val="clear" w:color="auto" w:fill="FFFFFF"/>
            <w:vAlign w:val="bottom"/>
          </w:tcPr>
          <w:p w14:paraId="24A4EA8D" w14:textId="77777777" w:rsidR="00233762" w:rsidRPr="00DF615D" w:rsidRDefault="00233762" w:rsidP="009D758E">
            <w:pPr>
              <w:pStyle w:val="aff0"/>
              <w:shd w:val="clear" w:color="auto" w:fill="auto"/>
              <w:spacing w:line="360" w:lineRule="auto"/>
              <w:jc w:val="center"/>
              <w:rPr>
                <w:color w:val="000000"/>
                <w:sz w:val="28"/>
                <w:szCs w:val="28"/>
                <w:lang w:eastAsia="ru-RU" w:bidi="ru-RU"/>
              </w:rPr>
            </w:pPr>
            <w:r w:rsidRPr="00DF615D">
              <w:rPr>
                <w:color w:val="000000"/>
                <w:sz w:val="28"/>
                <w:szCs w:val="28"/>
                <w:lang w:eastAsia="ru-RU" w:bidi="ru-RU"/>
              </w:rPr>
              <w:t>26</w:t>
            </w:r>
          </w:p>
          <w:p w14:paraId="65C6E3BC" w14:textId="77777777" w:rsidR="00233762" w:rsidRPr="00DF615D" w:rsidRDefault="00233762" w:rsidP="009D758E">
            <w:pPr>
              <w:pStyle w:val="aff0"/>
              <w:shd w:val="clear" w:color="auto" w:fill="auto"/>
              <w:spacing w:line="360" w:lineRule="auto"/>
              <w:jc w:val="center"/>
              <w:rPr>
                <w:color w:val="000000"/>
                <w:sz w:val="28"/>
                <w:szCs w:val="28"/>
                <w:lang w:eastAsia="ru-RU" w:bidi="ru-RU"/>
              </w:rPr>
            </w:pPr>
            <w:r w:rsidRPr="00DF615D">
              <w:rPr>
                <w:color w:val="000000"/>
                <w:sz w:val="28"/>
                <w:szCs w:val="28"/>
                <w:lang w:eastAsia="ru-RU" w:bidi="ru-RU"/>
              </w:rPr>
              <w:t>27</w:t>
            </w:r>
          </w:p>
          <w:p w14:paraId="1A1B8C33" w14:textId="77777777" w:rsidR="00233762" w:rsidRPr="00DF615D" w:rsidRDefault="00233762" w:rsidP="009D758E">
            <w:pPr>
              <w:pStyle w:val="aff0"/>
              <w:shd w:val="clear" w:color="auto" w:fill="auto"/>
              <w:spacing w:line="360" w:lineRule="auto"/>
              <w:jc w:val="center"/>
              <w:rPr>
                <w:color w:val="000000"/>
                <w:sz w:val="28"/>
                <w:szCs w:val="28"/>
                <w:lang w:eastAsia="ru-RU" w:bidi="ru-RU"/>
              </w:rPr>
            </w:pPr>
            <w:r w:rsidRPr="00DF615D">
              <w:rPr>
                <w:color w:val="000000"/>
                <w:sz w:val="28"/>
                <w:szCs w:val="28"/>
                <w:lang w:eastAsia="ru-RU" w:bidi="ru-RU"/>
              </w:rPr>
              <w:t>28</w:t>
            </w:r>
          </w:p>
          <w:p w14:paraId="2DDE3F65" w14:textId="77777777" w:rsidR="00233762" w:rsidRPr="00DF615D" w:rsidRDefault="00233762" w:rsidP="009D758E">
            <w:pPr>
              <w:pStyle w:val="aff0"/>
              <w:shd w:val="clear" w:color="auto" w:fill="auto"/>
              <w:spacing w:line="360" w:lineRule="auto"/>
              <w:rPr>
                <w:sz w:val="28"/>
                <w:szCs w:val="28"/>
              </w:rPr>
            </w:pPr>
          </w:p>
        </w:tc>
        <w:tc>
          <w:tcPr>
            <w:tcW w:w="851" w:type="dxa"/>
            <w:tcBorders>
              <w:top w:val="single" w:sz="4" w:space="0" w:color="auto"/>
              <w:left w:val="single" w:sz="4" w:space="0" w:color="auto"/>
              <w:bottom w:val="single" w:sz="4" w:space="0" w:color="auto"/>
            </w:tcBorders>
            <w:shd w:val="clear" w:color="auto" w:fill="FFFFFF"/>
            <w:vAlign w:val="bottom"/>
          </w:tcPr>
          <w:p w14:paraId="4232C861" w14:textId="77777777" w:rsidR="00233762" w:rsidRPr="00DF615D" w:rsidRDefault="00233762" w:rsidP="009D758E">
            <w:pPr>
              <w:pStyle w:val="aff0"/>
              <w:shd w:val="clear" w:color="auto" w:fill="auto"/>
              <w:spacing w:line="360" w:lineRule="auto"/>
              <w:jc w:val="center"/>
              <w:rPr>
                <w:color w:val="000000"/>
                <w:sz w:val="28"/>
                <w:szCs w:val="28"/>
                <w:lang w:eastAsia="ru-RU" w:bidi="ru-RU"/>
              </w:rPr>
            </w:pPr>
            <w:r w:rsidRPr="00DF615D">
              <w:rPr>
                <w:color w:val="000000"/>
                <w:sz w:val="28"/>
                <w:szCs w:val="28"/>
                <w:lang w:eastAsia="ru-RU" w:bidi="ru-RU"/>
              </w:rPr>
              <w:t>3</w:t>
            </w:r>
          </w:p>
          <w:p w14:paraId="313DFE0A" w14:textId="77777777" w:rsidR="00233762" w:rsidRPr="00DF615D" w:rsidRDefault="00233762" w:rsidP="009D758E">
            <w:pPr>
              <w:pStyle w:val="aff0"/>
              <w:shd w:val="clear" w:color="auto" w:fill="auto"/>
              <w:spacing w:line="360" w:lineRule="auto"/>
              <w:jc w:val="center"/>
              <w:rPr>
                <w:color w:val="000000"/>
                <w:sz w:val="28"/>
                <w:szCs w:val="28"/>
                <w:lang w:eastAsia="ru-RU" w:bidi="ru-RU"/>
              </w:rPr>
            </w:pPr>
          </w:p>
          <w:p w14:paraId="3247A671" w14:textId="77777777" w:rsidR="00233762" w:rsidRPr="00DF615D" w:rsidRDefault="00233762" w:rsidP="009D758E">
            <w:pPr>
              <w:pStyle w:val="aff0"/>
              <w:shd w:val="clear" w:color="auto" w:fill="auto"/>
              <w:spacing w:line="360" w:lineRule="auto"/>
              <w:jc w:val="center"/>
              <w:rPr>
                <w:color w:val="000000"/>
                <w:sz w:val="28"/>
                <w:szCs w:val="28"/>
                <w:lang w:eastAsia="ru-RU" w:bidi="ru-RU"/>
              </w:rPr>
            </w:pPr>
          </w:p>
          <w:p w14:paraId="01C90A9B" w14:textId="77777777" w:rsidR="00233762" w:rsidRPr="00DF615D" w:rsidRDefault="00233762" w:rsidP="009D758E">
            <w:pPr>
              <w:pStyle w:val="aff0"/>
              <w:shd w:val="clear" w:color="auto" w:fill="auto"/>
              <w:spacing w:line="360" w:lineRule="auto"/>
              <w:rPr>
                <w:sz w:val="28"/>
                <w:szCs w:val="28"/>
              </w:rPr>
            </w:pPr>
          </w:p>
        </w:tc>
        <w:tc>
          <w:tcPr>
            <w:tcW w:w="2551" w:type="dxa"/>
            <w:tcBorders>
              <w:top w:val="single" w:sz="4" w:space="0" w:color="auto"/>
              <w:left w:val="single" w:sz="4" w:space="0" w:color="auto"/>
              <w:bottom w:val="single" w:sz="4" w:space="0" w:color="auto"/>
            </w:tcBorders>
            <w:shd w:val="clear" w:color="auto" w:fill="FFFFFF"/>
            <w:vAlign w:val="bottom"/>
          </w:tcPr>
          <w:p w14:paraId="18A88FB6"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«Лесная красавица». </w:t>
            </w:r>
          </w:p>
          <w:p w14:paraId="159E03D3"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Изложение.</w:t>
            </w:r>
          </w:p>
          <w:p w14:paraId="6A0583CD" w14:textId="77777777" w:rsidR="00233762" w:rsidRDefault="00233762" w:rsidP="009D758E">
            <w:pPr>
              <w:pStyle w:val="aff0"/>
              <w:shd w:val="clear" w:color="auto" w:fill="auto"/>
              <w:rPr>
                <w:color w:val="000000"/>
                <w:lang w:eastAsia="ru-RU" w:bidi="ru-RU"/>
              </w:rPr>
            </w:pPr>
          </w:p>
          <w:p w14:paraId="709E3A9E" w14:textId="77777777" w:rsidR="00233762" w:rsidRPr="00A743F6" w:rsidRDefault="00233762" w:rsidP="009D758E">
            <w:pPr>
              <w:pStyle w:val="aff0"/>
              <w:shd w:val="clear" w:color="auto" w:fill="auto"/>
              <w:rPr>
                <w:color w:val="000000"/>
                <w:sz w:val="28"/>
                <w:szCs w:val="28"/>
                <w:lang w:eastAsia="ru-RU" w:bidi="ru-RU"/>
              </w:rPr>
            </w:pPr>
          </w:p>
          <w:p w14:paraId="013BB5DD" w14:textId="77777777" w:rsidR="00233762" w:rsidRPr="00A743F6" w:rsidRDefault="00233762" w:rsidP="009D758E">
            <w:pPr>
              <w:pStyle w:val="aff0"/>
              <w:shd w:val="clear" w:color="auto" w:fill="auto"/>
              <w:rPr>
                <w:color w:val="000000"/>
                <w:sz w:val="28"/>
                <w:szCs w:val="28"/>
                <w:lang w:eastAsia="ru-RU" w:bidi="ru-RU"/>
              </w:rPr>
            </w:pPr>
          </w:p>
          <w:p w14:paraId="6ABC9981" w14:textId="77777777" w:rsidR="00233762" w:rsidRPr="00A743F6" w:rsidRDefault="00233762" w:rsidP="009D758E">
            <w:pPr>
              <w:pStyle w:val="aff0"/>
              <w:shd w:val="clear" w:color="auto" w:fill="auto"/>
              <w:rPr>
                <w:sz w:val="28"/>
                <w:szCs w:val="28"/>
              </w:rPr>
            </w:pPr>
          </w:p>
        </w:tc>
        <w:tc>
          <w:tcPr>
            <w:tcW w:w="6804" w:type="dxa"/>
            <w:tcBorders>
              <w:top w:val="single" w:sz="4" w:space="0" w:color="auto"/>
              <w:left w:val="single" w:sz="4" w:space="0" w:color="auto"/>
              <w:bottom w:val="single" w:sz="4" w:space="0" w:color="auto"/>
            </w:tcBorders>
            <w:shd w:val="clear" w:color="auto" w:fill="FFFFFF"/>
            <w:vAlign w:val="bottom"/>
          </w:tcPr>
          <w:p w14:paraId="6059C8DF" w14:textId="77777777" w:rsid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p>
          <w:p w14:paraId="61D59574" w14:textId="77777777" w:rsidR="00233762" w:rsidRPr="00DF615D" w:rsidRDefault="00233762" w:rsidP="009D758E">
            <w:pPr>
              <w:pStyle w:val="aff0"/>
              <w:shd w:val="clear" w:color="auto" w:fill="auto"/>
              <w:jc w:val="both"/>
              <w:rPr>
                <w:i/>
                <w:sz w:val="24"/>
                <w:szCs w:val="24"/>
              </w:rPr>
            </w:pPr>
          </w:p>
        </w:tc>
      </w:tr>
      <w:tr w:rsidR="00233762" w14:paraId="6907E95B" w14:textId="77777777" w:rsidTr="00233762">
        <w:tc>
          <w:tcPr>
            <w:tcW w:w="567" w:type="dxa"/>
            <w:tcBorders>
              <w:top w:val="single" w:sz="4" w:space="0" w:color="auto"/>
              <w:left w:val="single" w:sz="4" w:space="0" w:color="auto"/>
            </w:tcBorders>
            <w:shd w:val="clear" w:color="auto" w:fill="FFFFFF"/>
          </w:tcPr>
          <w:p w14:paraId="73F311D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29</w:t>
            </w:r>
          </w:p>
          <w:p w14:paraId="4F0144D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30</w:t>
            </w:r>
          </w:p>
        </w:tc>
        <w:tc>
          <w:tcPr>
            <w:tcW w:w="851" w:type="dxa"/>
            <w:tcBorders>
              <w:top w:val="single" w:sz="4" w:space="0" w:color="auto"/>
              <w:left w:val="single" w:sz="4" w:space="0" w:color="auto"/>
            </w:tcBorders>
            <w:shd w:val="clear" w:color="auto" w:fill="FFFFFF"/>
          </w:tcPr>
          <w:p w14:paraId="7EB9F7B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3F620A7E"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w:t>
            </w:r>
            <w:r>
              <w:rPr>
                <w:color w:val="000000"/>
                <w:lang w:eastAsia="ru-RU" w:bidi="ru-RU"/>
              </w:rPr>
              <w:t>День рождения</w:t>
            </w:r>
            <w:r w:rsidRPr="00A743F6">
              <w:rPr>
                <w:color w:val="000000"/>
                <w:sz w:val="28"/>
                <w:szCs w:val="28"/>
                <w:lang w:eastAsia="ru-RU" w:bidi="ru-RU"/>
              </w:rPr>
              <w:t xml:space="preserve">». </w:t>
            </w:r>
          </w:p>
          <w:p w14:paraId="2F394EEE" w14:textId="77777777" w:rsidR="00233762" w:rsidRDefault="00233762" w:rsidP="009D758E">
            <w:pPr>
              <w:pStyle w:val="aff0"/>
              <w:shd w:val="clear" w:color="auto" w:fill="auto"/>
            </w:pPr>
            <w:r>
              <w:t>Составление рассказа.</w:t>
            </w:r>
          </w:p>
          <w:p w14:paraId="4495BB0E" w14:textId="77777777" w:rsidR="00233762" w:rsidRPr="00A743F6" w:rsidRDefault="00233762" w:rsidP="009D758E">
            <w:pPr>
              <w:pStyle w:val="aff0"/>
              <w:shd w:val="clear" w:color="auto" w:fill="auto"/>
              <w:rPr>
                <w:sz w:val="28"/>
                <w:szCs w:val="28"/>
              </w:rPr>
            </w:pPr>
            <w:r>
              <w:t>Стр. 206</w:t>
            </w:r>
          </w:p>
        </w:tc>
        <w:tc>
          <w:tcPr>
            <w:tcW w:w="6804" w:type="dxa"/>
            <w:tcBorders>
              <w:top w:val="single" w:sz="4" w:space="0" w:color="auto"/>
              <w:left w:val="single" w:sz="4" w:space="0" w:color="auto"/>
            </w:tcBorders>
            <w:shd w:val="clear" w:color="auto" w:fill="FFFFFF"/>
          </w:tcPr>
          <w:p w14:paraId="3F35E393" w14:textId="77777777" w:rsidR="00233762" w:rsidRDefault="00233762" w:rsidP="009D758E">
            <w:pPr>
              <w:pStyle w:val="aff0"/>
              <w:shd w:val="clear" w:color="auto" w:fill="auto"/>
              <w:jc w:val="both"/>
              <w:rPr>
                <w:rFonts w:eastAsia="Arial"/>
                <w:i/>
                <w:iCs/>
                <w:color w:val="000000"/>
                <w:sz w:val="24"/>
                <w:szCs w:val="24"/>
                <w:lang w:eastAsia="ru-RU" w:bidi="ru-RU"/>
              </w:rPr>
            </w:pPr>
            <w:r w:rsidRPr="00DF615D">
              <w:rPr>
                <w:i/>
                <w:color w:val="000000"/>
                <w:sz w:val="24"/>
                <w:szCs w:val="24"/>
                <w:lang w:eastAsia="ru-RU" w:bidi="ru-RU"/>
              </w:rPr>
              <w:t>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r w:rsidRPr="00DF615D">
              <w:rPr>
                <w:rFonts w:eastAsia="Arial"/>
                <w:i/>
                <w:iCs/>
                <w:color w:val="000000"/>
                <w:sz w:val="24"/>
                <w:szCs w:val="24"/>
                <w:lang w:eastAsia="ru-RU" w:bidi="ru-RU"/>
              </w:rPr>
              <w:t>.</w:t>
            </w:r>
          </w:p>
          <w:p w14:paraId="69CF028C" w14:textId="77777777" w:rsidR="00233762" w:rsidRPr="00DF615D" w:rsidRDefault="00233762" w:rsidP="009D758E">
            <w:pPr>
              <w:pStyle w:val="aff0"/>
              <w:shd w:val="clear" w:color="auto" w:fill="auto"/>
              <w:jc w:val="both"/>
              <w:rPr>
                <w:i/>
                <w:sz w:val="24"/>
                <w:szCs w:val="24"/>
              </w:rPr>
            </w:pPr>
          </w:p>
        </w:tc>
      </w:tr>
      <w:tr w:rsidR="00233762" w14:paraId="0FB33F58" w14:textId="77777777" w:rsidTr="00233762">
        <w:tc>
          <w:tcPr>
            <w:tcW w:w="567" w:type="dxa"/>
            <w:tcBorders>
              <w:top w:val="single" w:sz="4" w:space="0" w:color="auto"/>
              <w:left w:val="single" w:sz="4" w:space="0" w:color="auto"/>
              <w:bottom w:val="single" w:sz="4" w:space="0" w:color="auto"/>
            </w:tcBorders>
            <w:shd w:val="clear" w:color="auto" w:fill="FFFFFF"/>
          </w:tcPr>
          <w:p w14:paraId="6F902BC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31</w:t>
            </w:r>
          </w:p>
          <w:p w14:paraId="08ECB52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32</w:t>
            </w:r>
          </w:p>
        </w:tc>
        <w:tc>
          <w:tcPr>
            <w:tcW w:w="851" w:type="dxa"/>
            <w:tcBorders>
              <w:top w:val="single" w:sz="4" w:space="0" w:color="auto"/>
              <w:left w:val="single" w:sz="4" w:space="0" w:color="auto"/>
              <w:bottom w:val="single" w:sz="4" w:space="0" w:color="auto"/>
            </w:tcBorders>
            <w:shd w:val="clear" w:color="auto" w:fill="FFFFFF"/>
          </w:tcPr>
          <w:p w14:paraId="7BEE922C"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bottom w:val="single" w:sz="4" w:space="0" w:color="auto"/>
            </w:tcBorders>
            <w:shd w:val="clear" w:color="auto" w:fill="FFFFFF"/>
          </w:tcPr>
          <w:p w14:paraId="0A6AAF9A"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«Ёлка в школе». Изложение.</w:t>
            </w:r>
          </w:p>
        </w:tc>
        <w:tc>
          <w:tcPr>
            <w:tcW w:w="6804" w:type="dxa"/>
            <w:tcBorders>
              <w:top w:val="single" w:sz="4" w:space="0" w:color="auto"/>
              <w:left w:val="single" w:sz="4" w:space="0" w:color="auto"/>
              <w:bottom w:val="single" w:sz="4" w:space="0" w:color="auto"/>
            </w:tcBorders>
            <w:shd w:val="clear" w:color="auto" w:fill="FFFFFF"/>
          </w:tcPr>
          <w:p w14:paraId="39DF661C"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p>
        </w:tc>
      </w:tr>
      <w:tr w:rsidR="00233762" w14:paraId="66CA724B" w14:textId="77777777" w:rsidTr="00233762">
        <w:tc>
          <w:tcPr>
            <w:tcW w:w="567" w:type="dxa"/>
            <w:shd w:val="clear" w:color="auto" w:fill="E7E6E6" w:themeFill="background2"/>
          </w:tcPr>
          <w:p w14:paraId="6A91D26E" w14:textId="77777777" w:rsidR="00233762" w:rsidRPr="00DF615D" w:rsidRDefault="00233762" w:rsidP="009D758E">
            <w:pPr>
              <w:spacing w:line="360" w:lineRule="auto"/>
              <w:rPr>
                <w:sz w:val="28"/>
                <w:szCs w:val="28"/>
              </w:rPr>
            </w:pPr>
          </w:p>
        </w:tc>
        <w:tc>
          <w:tcPr>
            <w:tcW w:w="851" w:type="dxa"/>
            <w:shd w:val="clear" w:color="auto" w:fill="E7E6E6" w:themeFill="background2"/>
          </w:tcPr>
          <w:p w14:paraId="7742C064" w14:textId="77777777" w:rsidR="00233762" w:rsidRPr="00DF615D" w:rsidRDefault="00233762" w:rsidP="009D758E">
            <w:pPr>
              <w:spacing w:line="360" w:lineRule="auto"/>
              <w:rPr>
                <w:sz w:val="28"/>
                <w:szCs w:val="28"/>
              </w:rPr>
            </w:pPr>
          </w:p>
        </w:tc>
        <w:tc>
          <w:tcPr>
            <w:tcW w:w="2551" w:type="dxa"/>
            <w:shd w:val="clear" w:color="auto" w:fill="E7E6E6" w:themeFill="background2"/>
          </w:tcPr>
          <w:p w14:paraId="56DBB4E3" w14:textId="77777777" w:rsidR="00233762" w:rsidRPr="00A743F6" w:rsidRDefault="00233762" w:rsidP="009D758E">
            <w:pPr>
              <w:jc w:val="center"/>
              <w:rPr>
                <w:sz w:val="28"/>
                <w:szCs w:val="28"/>
              </w:rPr>
            </w:pPr>
            <w:r w:rsidRPr="00A743F6">
              <w:rPr>
                <w:sz w:val="28"/>
                <w:szCs w:val="28"/>
              </w:rPr>
              <w:t>III четверть</w:t>
            </w:r>
          </w:p>
        </w:tc>
        <w:tc>
          <w:tcPr>
            <w:tcW w:w="6804" w:type="dxa"/>
            <w:shd w:val="clear" w:color="auto" w:fill="E7E6E6" w:themeFill="background2"/>
          </w:tcPr>
          <w:p w14:paraId="45B74C58" w14:textId="77777777" w:rsidR="00233762" w:rsidRPr="00DF615D" w:rsidRDefault="00233762" w:rsidP="009D758E">
            <w:pPr>
              <w:jc w:val="both"/>
              <w:rPr>
                <w:i/>
                <w:sz w:val="24"/>
                <w:szCs w:val="24"/>
              </w:rPr>
            </w:pPr>
          </w:p>
        </w:tc>
      </w:tr>
      <w:tr w:rsidR="00233762" w14:paraId="3E3D353E" w14:textId="77777777" w:rsidTr="00233762">
        <w:tc>
          <w:tcPr>
            <w:tcW w:w="567" w:type="dxa"/>
            <w:tcBorders>
              <w:top w:val="single" w:sz="4" w:space="0" w:color="auto"/>
              <w:left w:val="single" w:sz="4" w:space="0" w:color="auto"/>
              <w:bottom w:val="single" w:sz="4" w:space="0" w:color="auto"/>
            </w:tcBorders>
            <w:shd w:val="clear" w:color="auto" w:fill="FFFFFF"/>
          </w:tcPr>
          <w:p w14:paraId="7F8F8DD2"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33</w:t>
            </w:r>
          </w:p>
          <w:p w14:paraId="4140A4AE"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34</w:t>
            </w:r>
          </w:p>
        </w:tc>
        <w:tc>
          <w:tcPr>
            <w:tcW w:w="851" w:type="dxa"/>
            <w:tcBorders>
              <w:top w:val="single" w:sz="4" w:space="0" w:color="auto"/>
              <w:left w:val="single" w:sz="4" w:space="0" w:color="auto"/>
              <w:bottom w:val="single" w:sz="4" w:space="0" w:color="auto"/>
            </w:tcBorders>
            <w:shd w:val="clear" w:color="auto" w:fill="FFFFFF"/>
          </w:tcPr>
          <w:p w14:paraId="67FA768F"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bottom w:val="single" w:sz="4" w:space="0" w:color="auto"/>
            </w:tcBorders>
            <w:shd w:val="clear" w:color="auto" w:fill="FFFFFF"/>
          </w:tcPr>
          <w:p w14:paraId="0EA33381"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«Самый интересный день каникул». Описание событий.</w:t>
            </w:r>
          </w:p>
        </w:tc>
        <w:tc>
          <w:tcPr>
            <w:tcW w:w="6804" w:type="dxa"/>
            <w:tcBorders>
              <w:top w:val="single" w:sz="4" w:space="0" w:color="auto"/>
              <w:left w:val="single" w:sz="4" w:space="0" w:color="auto"/>
              <w:bottom w:val="single" w:sz="4" w:space="0" w:color="auto"/>
            </w:tcBorders>
            <w:shd w:val="clear" w:color="auto" w:fill="FFFFFF"/>
            <w:vAlign w:val="bottom"/>
          </w:tcPr>
          <w:p w14:paraId="25FB9064" w14:textId="77777777" w:rsid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Описывать отдельные события, явления, предметы или сравнивать их между собой; использовать в речи глаголы совершенного и несовершенного вида с учетом продолжительности, законченности или повторяемости действия.</w:t>
            </w:r>
          </w:p>
          <w:p w14:paraId="0DEE1DA8" w14:textId="77777777" w:rsidR="00233762" w:rsidRPr="00DF615D" w:rsidRDefault="00233762" w:rsidP="009D758E">
            <w:pPr>
              <w:pStyle w:val="aff0"/>
              <w:shd w:val="clear" w:color="auto" w:fill="auto"/>
              <w:jc w:val="both"/>
              <w:rPr>
                <w:i/>
                <w:sz w:val="24"/>
                <w:szCs w:val="24"/>
              </w:rPr>
            </w:pPr>
          </w:p>
        </w:tc>
      </w:tr>
      <w:tr w:rsidR="00233762" w14:paraId="056B33AB" w14:textId="77777777" w:rsidTr="00233762">
        <w:tc>
          <w:tcPr>
            <w:tcW w:w="567" w:type="dxa"/>
            <w:tcBorders>
              <w:top w:val="single" w:sz="4" w:space="0" w:color="auto"/>
              <w:left w:val="single" w:sz="4" w:space="0" w:color="auto"/>
            </w:tcBorders>
            <w:shd w:val="clear" w:color="auto" w:fill="FFFFFF"/>
          </w:tcPr>
          <w:p w14:paraId="4D3050FB"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35</w:t>
            </w:r>
          </w:p>
          <w:p w14:paraId="519F95A2"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36</w:t>
            </w:r>
          </w:p>
          <w:p w14:paraId="723C49A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37</w:t>
            </w:r>
          </w:p>
        </w:tc>
        <w:tc>
          <w:tcPr>
            <w:tcW w:w="851" w:type="dxa"/>
            <w:tcBorders>
              <w:top w:val="single" w:sz="4" w:space="0" w:color="auto"/>
              <w:left w:val="single" w:sz="4" w:space="0" w:color="auto"/>
            </w:tcBorders>
            <w:shd w:val="clear" w:color="auto" w:fill="FFFFFF"/>
          </w:tcPr>
          <w:p w14:paraId="0DE1A744"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2551" w:type="dxa"/>
            <w:tcBorders>
              <w:top w:val="single" w:sz="4" w:space="0" w:color="auto"/>
              <w:left w:val="single" w:sz="4" w:space="0" w:color="auto"/>
            </w:tcBorders>
            <w:shd w:val="clear" w:color="auto" w:fill="FFFFFF"/>
          </w:tcPr>
          <w:p w14:paraId="24DAA642"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w:t>
            </w:r>
            <w:r>
              <w:rPr>
                <w:color w:val="000000"/>
                <w:lang w:eastAsia="ru-RU" w:bidi="ru-RU"/>
              </w:rPr>
              <w:t>В библиотеке</w:t>
            </w:r>
            <w:r w:rsidRPr="00A743F6">
              <w:rPr>
                <w:color w:val="000000"/>
                <w:sz w:val="28"/>
                <w:szCs w:val="28"/>
                <w:lang w:eastAsia="ru-RU" w:bidi="ru-RU"/>
              </w:rPr>
              <w:t>». Изложение.</w:t>
            </w:r>
          </w:p>
          <w:p w14:paraId="7329018C" w14:textId="77777777" w:rsidR="00233762" w:rsidRPr="00A743F6" w:rsidRDefault="00233762" w:rsidP="009D758E">
            <w:pPr>
              <w:pStyle w:val="aff0"/>
              <w:shd w:val="clear" w:color="auto" w:fill="auto"/>
              <w:rPr>
                <w:sz w:val="28"/>
                <w:szCs w:val="28"/>
              </w:rPr>
            </w:pPr>
            <w:r>
              <w:t>Стр. 204</w:t>
            </w:r>
          </w:p>
        </w:tc>
        <w:tc>
          <w:tcPr>
            <w:tcW w:w="6804" w:type="dxa"/>
            <w:tcBorders>
              <w:top w:val="single" w:sz="4" w:space="0" w:color="auto"/>
              <w:left w:val="single" w:sz="4" w:space="0" w:color="auto"/>
            </w:tcBorders>
            <w:shd w:val="clear" w:color="auto" w:fill="FFFFFF"/>
          </w:tcPr>
          <w:p w14:paraId="072D5452"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p>
        </w:tc>
      </w:tr>
      <w:tr w:rsidR="00233762" w14:paraId="458CED7D" w14:textId="77777777" w:rsidTr="00233762">
        <w:tc>
          <w:tcPr>
            <w:tcW w:w="567" w:type="dxa"/>
            <w:tcBorders>
              <w:top w:val="single" w:sz="4" w:space="0" w:color="auto"/>
              <w:left w:val="single" w:sz="4" w:space="0" w:color="auto"/>
            </w:tcBorders>
            <w:shd w:val="clear" w:color="auto" w:fill="FFFFFF"/>
          </w:tcPr>
          <w:p w14:paraId="7CA9E396"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38</w:t>
            </w:r>
          </w:p>
          <w:p w14:paraId="1C8CE1B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39</w:t>
            </w:r>
          </w:p>
          <w:p w14:paraId="63BCC70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40</w:t>
            </w:r>
          </w:p>
        </w:tc>
        <w:tc>
          <w:tcPr>
            <w:tcW w:w="851" w:type="dxa"/>
            <w:tcBorders>
              <w:top w:val="single" w:sz="4" w:space="0" w:color="auto"/>
              <w:left w:val="single" w:sz="4" w:space="0" w:color="auto"/>
            </w:tcBorders>
            <w:shd w:val="clear" w:color="auto" w:fill="FFFFFF"/>
          </w:tcPr>
          <w:p w14:paraId="5C2C60A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2551" w:type="dxa"/>
            <w:tcBorders>
              <w:top w:val="single" w:sz="4" w:space="0" w:color="auto"/>
              <w:left w:val="single" w:sz="4" w:space="0" w:color="auto"/>
            </w:tcBorders>
            <w:shd w:val="clear" w:color="auto" w:fill="FFFFFF"/>
          </w:tcPr>
          <w:p w14:paraId="2D851CAC"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w:t>
            </w:r>
            <w:r>
              <w:rPr>
                <w:color w:val="000000"/>
                <w:lang w:eastAsia="ru-RU" w:bidi="ru-RU"/>
              </w:rPr>
              <w:t>Как хлеб на стол пришел</w:t>
            </w:r>
            <w:r w:rsidRPr="00A743F6">
              <w:rPr>
                <w:color w:val="000000"/>
                <w:sz w:val="28"/>
                <w:szCs w:val="28"/>
                <w:lang w:eastAsia="ru-RU" w:bidi="ru-RU"/>
              </w:rPr>
              <w:t>».</w:t>
            </w:r>
          </w:p>
          <w:p w14:paraId="66A9ADD3"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 xml:space="preserve"> Описание </w:t>
            </w:r>
            <w:r>
              <w:rPr>
                <w:color w:val="000000"/>
                <w:lang w:eastAsia="ru-RU" w:bidi="ru-RU"/>
              </w:rPr>
              <w:t>по серии картинок</w:t>
            </w:r>
            <w:r w:rsidRPr="00A743F6">
              <w:rPr>
                <w:color w:val="000000"/>
                <w:sz w:val="28"/>
                <w:szCs w:val="28"/>
                <w:lang w:eastAsia="ru-RU" w:bidi="ru-RU"/>
              </w:rPr>
              <w:t>.</w:t>
            </w:r>
            <w:r>
              <w:rPr>
                <w:color w:val="000000"/>
                <w:lang w:eastAsia="ru-RU" w:bidi="ru-RU"/>
              </w:rPr>
              <w:t xml:space="preserve"> </w:t>
            </w:r>
          </w:p>
          <w:p w14:paraId="167E7276" w14:textId="77777777" w:rsidR="00233762" w:rsidRPr="00A743F6" w:rsidRDefault="00233762" w:rsidP="009D758E">
            <w:pPr>
              <w:pStyle w:val="aff0"/>
              <w:shd w:val="clear" w:color="auto" w:fill="auto"/>
              <w:rPr>
                <w:sz w:val="28"/>
                <w:szCs w:val="28"/>
              </w:rPr>
            </w:pPr>
            <w:r>
              <w:t>Стр. 251</w:t>
            </w:r>
          </w:p>
        </w:tc>
        <w:tc>
          <w:tcPr>
            <w:tcW w:w="6804" w:type="dxa"/>
            <w:tcBorders>
              <w:top w:val="single" w:sz="4" w:space="0" w:color="auto"/>
              <w:left w:val="single" w:sz="4" w:space="0" w:color="auto"/>
            </w:tcBorders>
            <w:shd w:val="clear" w:color="auto" w:fill="FFFFFF"/>
            <w:vAlign w:val="bottom"/>
          </w:tcPr>
          <w:p w14:paraId="0BF9E78C"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описывать отдельные события, явления, предметы или</w:t>
            </w:r>
          </w:p>
          <w:p w14:paraId="0D348EB3"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сравнивать их между собой; использовать в устной или письменной форме речевые обороты: Главное заключается в том, что...; Из всего следует, что...; Основная мысль состоит в том, что...; Все это означает, что...; Из всего можно сделать вывод, что...</w:t>
            </w:r>
          </w:p>
        </w:tc>
      </w:tr>
      <w:tr w:rsidR="00233762" w14:paraId="787375A7" w14:textId="77777777" w:rsidTr="00233762">
        <w:tc>
          <w:tcPr>
            <w:tcW w:w="567" w:type="dxa"/>
            <w:tcBorders>
              <w:top w:val="single" w:sz="4" w:space="0" w:color="auto"/>
              <w:left w:val="single" w:sz="4" w:space="0" w:color="auto"/>
            </w:tcBorders>
            <w:shd w:val="clear" w:color="auto" w:fill="FFFFFF"/>
          </w:tcPr>
          <w:p w14:paraId="4A7FA1A9"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41</w:t>
            </w:r>
          </w:p>
          <w:p w14:paraId="1D69B4A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42</w:t>
            </w:r>
          </w:p>
          <w:p w14:paraId="7B441F7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43</w:t>
            </w:r>
          </w:p>
        </w:tc>
        <w:tc>
          <w:tcPr>
            <w:tcW w:w="851" w:type="dxa"/>
            <w:tcBorders>
              <w:top w:val="single" w:sz="4" w:space="0" w:color="auto"/>
              <w:left w:val="single" w:sz="4" w:space="0" w:color="auto"/>
            </w:tcBorders>
            <w:shd w:val="clear" w:color="auto" w:fill="FFFFFF"/>
          </w:tcPr>
          <w:p w14:paraId="7F7900C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2551" w:type="dxa"/>
            <w:tcBorders>
              <w:top w:val="single" w:sz="4" w:space="0" w:color="auto"/>
              <w:left w:val="single" w:sz="4" w:space="0" w:color="auto"/>
            </w:tcBorders>
            <w:shd w:val="clear" w:color="auto" w:fill="FFFFFF"/>
          </w:tcPr>
          <w:p w14:paraId="601FFAF4"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«На катке».</w:t>
            </w:r>
          </w:p>
          <w:p w14:paraId="45EB5E0C"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 xml:space="preserve"> Рассказ по серии картин.</w:t>
            </w:r>
          </w:p>
        </w:tc>
        <w:tc>
          <w:tcPr>
            <w:tcW w:w="6804" w:type="dxa"/>
            <w:tcBorders>
              <w:top w:val="single" w:sz="4" w:space="0" w:color="auto"/>
              <w:left w:val="single" w:sz="4" w:space="0" w:color="auto"/>
            </w:tcBorders>
            <w:shd w:val="clear" w:color="auto" w:fill="FFFFFF"/>
            <w:vAlign w:val="bottom"/>
          </w:tcPr>
          <w:p w14:paraId="7183D26A"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составлять рассказы о выполненных действиях, по картине, на заданную тему;</w:t>
            </w:r>
          </w:p>
          <w:p w14:paraId="692C2777" w14:textId="77777777" w:rsid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 xml:space="preserve">заменять в связном тексте повторяющиеся существительные личными местоимениями; использовать в речи глаголы совершенного и несовершенного вида с учетом </w:t>
            </w:r>
            <w:r w:rsidRPr="00DF615D">
              <w:rPr>
                <w:i/>
                <w:color w:val="000000"/>
                <w:sz w:val="24"/>
                <w:szCs w:val="24"/>
                <w:lang w:eastAsia="ru-RU" w:bidi="ru-RU"/>
              </w:rPr>
              <w:lastRenderedPageBreak/>
              <w:t>продолжительности, законченности или повторяемости действия.</w:t>
            </w:r>
          </w:p>
          <w:p w14:paraId="5DF2DCEA" w14:textId="77777777" w:rsidR="00233762" w:rsidRPr="00DF615D" w:rsidRDefault="00233762" w:rsidP="009D758E">
            <w:pPr>
              <w:pStyle w:val="aff0"/>
              <w:shd w:val="clear" w:color="auto" w:fill="auto"/>
              <w:jc w:val="both"/>
              <w:rPr>
                <w:i/>
                <w:sz w:val="24"/>
                <w:szCs w:val="24"/>
              </w:rPr>
            </w:pPr>
          </w:p>
        </w:tc>
      </w:tr>
      <w:tr w:rsidR="00233762" w14:paraId="240272CB" w14:textId="77777777" w:rsidTr="00233762">
        <w:trPr>
          <w:trHeight w:val="1559"/>
        </w:trPr>
        <w:tc>
          <w:tcPr>
            <w:tcW w:w="567" w:type="dxa"/>
            <w:tcBorders>
              <w:top w:val="single" w:sz="4" w:space="0" w:color="auto"/>
              <w:left w:val="single" w:sz="4" w:space="0" w:color="auto"/>
              <w:bottom w:val="single" w:sz="4" w:space="0" w:color="auto"/>
            </w:tcBorders>
            <w:shd w:val="clear" w:color="auto" w:fill="FFFFFF"/>
            <w:vAlign w:val="bottom"/>
          </w:tcPr>
          <w:p w14:paraId="00758D6B" w14:textId="77777777" w:rsidR="00233762" w:rsidRPr="00DF615D" w:rsidRDefault="00233762" w:rsidP="009D758E">
            <w:pPr>
              <w:pStyle w:val="aff0"/>
              <w:shd w:val="clear" w:color="auto" w:fill="auto"/>
              <w:spacing w:line="360" w:lineRule="auto"/>
              <w:jc w:val="center"/>
              <w:rPr>
                <w:color w:val="000000"/>
                <w:sz w:val="28"/>
                <w:szCs w:val="28"/>
                <w:lang w:eastAsia="ru-RU" w:bidi="ru-RU"/>
              </w:rPr>
            </w:pPr>
            <w:r w:rsidRPr="00DF615D">
              <w:rPr>
                <w:color w:val="000000"/>
                <w:sz w:val="28"/>
                <w:szCs w:val="28"/>
                <w:lang w:eastAsia="ru-RU" w:bidi="ru-RU"/>
              </w:rPr>
              <w:lastRenderedPageBreak/>
              <w:t>44</w:t>
            </w:r>
          </w:p>
          <w:p w14:paraId="38BEFE30" w14:textId="77777777" w:rsidR="00233762" w:rsidRDefault="00233762" w:rsidP="009D758E">
            <w:pPr>
              <w:pStyle w:val="aff0"/>
              <w:shd w:val="clear" w:color="auto" w:fill="auto"/>
              <w:spacing w:line="360" w:lineRule="auto"/>
              <w:jc w:val="center"/>
            </w:pPr>
            <w:r w:rsidRPr="00DF615D">
              <w:rPr>
                <w:sz w:val="28"/>
                <w:szCs w:val="28"/>
              </w:rPr>
              <w:t>45</w:t>
            </w:r>
          </w:p>
          <w:p w14:paraId="7DC1BF50" w14:textId="77777777" w:rsidR="00233762" w:rsidRPr="00DF615D" w:rsidRDefault="00233762" w:rsidP="009D758E">
            <w:pPr>
              <w:pStyle w:val="aff0"/>
              <w:shd w:val="clear" w:color="auto" w:fill="auto"/>
              <w:spacing w:line="360" w:lineRule="auto"/>
              <w:rPr>
                <w:sz w:val="28"/>
                <w:szCs w:val="28"/>
              </w:rPr>
            </w:pPr>
          </w:p>
        </w:tc>
        <w:tc>
          <w:tcPr>
            <w:tcW w:w="851" w:type="dxa"/>
            <w:tcBorders>
              <w:top w:val="single" w:sz="4" w:space="0" w:color="auto"/>
              <w:left w:val="single" w:sz="4" w:space="0" w:color="auto"/>
              <w:bottom w:val="single" w:sz="4" w:space="0" w:color="auto"/>
            </w:tcBorders>
            <w:shd w:val="clear" w:color="auto" w:fill="FFFFFF"/>
            <w:vAlign w:val="bottom"/>
          </w:tcPr>
          <w:p w14:paraId="0CD5527B" w14:textId="77777777" w:rsidR="00233762" w:rsidRDefault="00233762" w:rsidP="009D758E">
            <w:pPr>
              <w:pStyle w:val="aff0"/>
              <w:shd w:val="clear" w:color="auto" w:fill="auto"/>
              <w:spacing w:line="360" w:lineRule="auto"/>
              <w:jc w:val="center"/>
              <w:rPr>
                <w:color w:val="000000"/>
                <w:lang w:eastAsia="ru-RU" w:bidi="ru-RU"/>
              </w:rPr>
            </w:pPr>
            <w:r w:rsidRPr="00DF615D">
              <w:rPr>
                <w:color w:val="000000"/>
                <w:sz w:val="28"/>
                <w:szCs w:val="28"/>
                <w:lang w:eastAsia="ru-RU" w:bidi="ru-RU"/>
              </w:rPr>
              <w:t>2</w:t>
            </w:r>
          </w:p>
          <w:p w14:paraId="6EC9FA3E" w14:textId="77777777" w:rsidR="00233762" w:rsidRDefault="00233762" w:rsidP="009D758E">
            <w:pPr>
              <w:pStyle w:val="aff0"/>
              <w:shd w:val="clear" w:color="auto" w:fill="auto"/>
              <w:spacing w:line="360" w:lineRule="auto"/>
              <w:jc w:val="center"/>
              <w:rPr>
                <w:color w:val="000000"/>
                <w:lang w:eastAsia="ru-RU" w:bidi="ru-RU"/>
              </w:rPr>
            </w:pPr>
          </w:p>
          <w:p w14:paraId="610601A8" w14:textId="77777777" w:rsidR="00233762" w:rsidRPr="00DF615D" w:rsidRDefault="00233762" w:rsidP="009D758E">
            <w:pPr>
              <w:pStyle w:val="aff0"/>
              <w:shd w:val="clear" w:color="auto" w:fill="auto"/>
              <w:spacing w:line="360" w:lineRule="auto"/>
              <w:rPr>
                <w:sz w:val="28"/>
                <w:szCs w:val="28"/>
              </w:rPr>
            </w:pPr>
          </w:p>
        </w:tc>
        <w:tc>
          <w:tcPr>
            <w:tcW w:w="2551" w:type="dxa"/>
            <w:tcBorders>
              <w:top w:val="single" w:sz="4" w:space="0" w:color="auto"/>
              <w:left w:val="single" w:sz="4" w:space="0" w:color="auto"/>
              <w:bottom w:val="single" w:sz="4" w:space="0" w:color="auto"/>
            </w:tcBorders>
            <w:shd w:val="clear" w:color="auto" w:fill="FFFFFF"/>
            <w:vAlign w:val="bottom"/>
          </w:tcPr>
          <w:p w14:paraId="3E7A8643"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«В магазине».</w:t>
            </w:r>
          </w:p>
          <w:p w14:paraId="7D7D9852"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Описание событий.</w:t>
            </w:r>
          </w:p>
          <w:p w14:paraId="564975C7" w14:textId="77777777" w:rsidR="00233762" w:rsidRDefault="00233762" w:rsidP="009D758E">
            <w:pPr>
              <w:pStyle w:val="aff0"/>
              <w:shd w:val="clear" w:color="auto" w:fill="auto"/>
              <w:rPr>
                <w:color w:val="000000"/>
                <w:lang w:eastAsia="ru-RU" w:bidi="ru-RU"/>
              </w:rPr>
            </w:pPr>
            <w:r>
              <w:rPr>
                <w:color w:val="000000"/>
                <w:lang w:eastAsia="ru-RU" w:bidi="ru-RU"/>
              </w:rPr>
              <w:t>Стр. 209</w:t>
            </w:r>
          </w:p>
          <w:p w14:paraId="5B383406" w14:textId="77777777" w:rsidR="00233762" w:rsidRDefault="00233762" w:rsidP="009D758E">
            <w:pPr>
              <w:pStyle w:val="aff0"/>
              <w:shd w:val="clear" w:color="auto" w:fill="auto"/>
              <w:rPr>
                <w:color w:val="000000"/>
                <w:lang w:eastAsia="ru-RU" w:bidi="ru-RU"/>
              </w:rPr>
            </w:pPr>
          </w:p>
          <w:p w14:paraId="65EE2482" w14:textId="77777777" w:rsidR="00233762" w:rsidRPr="00A743F6" w:rsidRDefault="00233762" w:rsidP="009D758E">
            <w:pPr>
              <w:pStyle w:val="aff0"/>
              <w:shd w:val="clear" w:color="auto" w:fill="auto"/>
              <w:rPr>
                <w:sz w:val="28"/>
                <w:szCs w:val="28"/>
              </w:rPr>
            </w:pPr>
          </w:p>
        </w:tc>
        <w:tc>
          <w:tcPr>
            <w:tcW w:w="6804" w:type="dxa"/>
            <w:tcBorders>
              <w:top w:val="single" w:sz="4" w:space="0" w:color="auto"/>
              <w:left w:val="single" w:sz="4" w:space="0" w:color="auto"/>
              <w:bottom w:val="single" w:sz="4" w:space="0" w:color="auto"/>
            </w:tcBorders>
            <w:shd w:val="clear" w:color="auto" w:fill="FFFFFF"/>
            <w:vAlign w:val="bottom"/>
          </w:tcPr>
          <w:p w14:paraId="7BFB7FEA" w14:textId="77777777" w:rsidR="00233762" w:rsidRPr="00DF615D" w:rsidRDefault="00233762" w:rsidP="009D758E">
            <w:pPr>
              <w:jc w:val="both"/>
              <w:rPr>
                <w:i/>
                <w:color w:val="000000"/>
                <w:sz w:val="24"/>
                <w:szCs w:val="24"/>
                <w:lang w:eastAsia="ru-RU" w:bidi="ru-RU"/>
              </w:rPr>
            </w:pPr>
            <w:r w:rsidRPr="00DF615D">
              <w:rPr>
                <w:i/>
                <w:color w:val="000000"/>
                <w:sz w:val="24"/>
                <w:szCs w:val="24"/>
                <w:lang w:eastAsia="ru-RU" w:bidi="ru-RU"/>
              </w:rPr>
              <w:t>составлять рассказы о выполненных действиях, по картине, на заданную тему;</w:t>
            </w:r>
          </w:p>
          <w:p w14:paraId="7A673B66" w14:textId="77777777" w:rsidR="00233762" w:rsidRPr="007C4D02" w:rsidRDefault="00233762" w:rsidP="009D758E">
            <w:pPr>
              <w:widowControl w:val="0"/>
              <w:jc w:val="both"/>
              <w:rPr>
                <w:i/>
                <w:color w:val="000000"/>
                <w:sz w:val="24"/>
                <w:szCs w:val="24"/>
                <w:lang w:eastAsia="ru-RU" w:bidi="ru-RU"/>
              </w:rPr>
            </w:pPr>
            <w:r w:rsidRPr="007C4D02">
              <w:rPr>
                <w:i/>
                <w:color w:val="000000"/>
                <w:sz w:val="24"/>
                <w:szCs w:val="24"/>
                <w:lang w:eastAsia="ru-RU" w:bidi="ru-RU"/>
              </w:rPr>
              <w:t>описывать отдельные события, явления, предметы или</w:t>
            </w:r>
          </w:p>
          <w:p w14:paraId="655EC0F2" w14:textId="77777777" w:rsidR="00233762" w:rsidRDefault="00233762" w:rsidP="009D758E">
            <w:pPr>
              <w:pStyle w:val="aff0"/>
              <w:shd w:val="clear" w:color="auto" w:fill="auto"/>
              <w:jc w:val="both"/>
              <w:rPr>
                <w:rFonts w:eastAsia="Courier New"/>
                <w:i/>
                <w:color w:val="000000"/>
                <w:sz w:val="24"/>
                <w:szCs w:val="24"/>
                <w:lang w:eastAsia="ru-RU" w:bidi="ru-RU"/>
              </w:rPr>
            </w:pPr>
            <w:r w:rsidRPr="00DF615D">
              <w:rPr>
                <w:rFonts w:eastAsia="Courier New"/>
                <w:i/>
                <w:color w:val="000000"/>
                <w:sz w:val="24"/>
                <w:szCs w:val="24"/>
                <w:lang w:eastAsia="ru-RU" w:bidi="ru-RU"/>
              </w:rPr>
              <w:t>сравнивать их между собой.</w:t>
            </w:r>
          </w:p>
          <w:p w14:paraId="5C3EF154" w14:textId="77777777" w:rsidR="00233762" w:rsidRPr="00DF615D" w:rsidRDefault="00233762" w:rsidP="009D758E">
            <w:pPr>
              <w:pStyle w:val="aff0"/>
              <w:shd w:val="clear" w:color="auto" w:fill="auto"/>
              <w:jc w:val="both"/>
              <w:rPr>
                <w:i/>
                <w:sz w:val="24"/>
                <w:szCs w:val="24"/>
              </w:rPr>
            </w:pPr>
          </w:p>
        </w:tc>
      </w:tr>
      <w:tr w:rsidR="00233762" w14:paraId="425A5CB7" w14:textId="77777777" w:rsidTr="00233762">
        <w:tc>
          <w:tcPr>
            <w:tcW w:w="567" w:type="dxa"/>
            <w:tcBorders>
              <w:top w:val="single" w:sz="4" w:space="0" w:color="auto"/>
              <w:left w:val="single" w:sz="4" w:space="0" w:color="auto"/>
            </w:tcBorders>
            <w:shd w:val="clear" w:color="auto" w:fill="FFFFFF"/>
          </w:tcPr>
          <w:p w14:paraId="0CFAA94B"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46</w:t>
            </w:r>
          </w:p>
          <w:p w14:paraId="073D6A0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47</w:t>
            </w:r>
          </w:p>
        </w:tc>
        <w:tc>
          <w:tcPr>
            <w:tcW w:w="851" w:type="dxa"/>
            <w:tcBorders>
              <w:top w:val="single" w:sz="4" w:space="0" w:color="auto"/>
              <w:left w:val="single" w:sz="4" w:space="0" w:color="auto"/>
            </w:tcBorders>
            <w:shd w:val="clear" w:color="auto" w:fill="FFFFFF"/>
          </w:tcPr>
          <w:p w14:paraId="5A1968D5"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1BD78880"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«Транспорт». </w:t>
            </w:r>
          </w:p>
          <w:p w14:paraId="369C572A"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Составление рассказа на данную тему.</w:t>
            </w:r>
          </w:p>
          <w:p w14:paraId="26C8B6BC" w14:textId="77777777" w:rsidR="00233762" w:rsidRPr="00A743F6" w:rsidRDefault="00233762" w:rsidP="009D758E">
            <w:pPr>
              <w:pStyle w:val="aff0"/>
              <w:shd w:val="clear" w:color="auto" w:fill="auto"/>
              <w:rPr>
                <w:sz w:val="28"/>
                <w:szCs w:val="28"/>
              </w:rPr>
            </w:pPr>
            <w:r>
              <w:t>Стр. 186</w:t>
            </w:r>
          </w:p>
        </w:tc>
        <w:tc>
          <w:tcPr>
            <w:tcW w:w="6804" w:type="dxa"/>
            <w:tcBorders>
              <w:top w:val="single" w:sz="4" w:space="0" w:color="auto"/>
              <w:left w:val="single" w:sz="4" w:space="0" w:color="auto"/>
            </w:tcBorders>
            <w:shd w:val="clear" w:color="auto" w:fill="FFFFFF"/>
            <w:vAlign w:val="bottom"/>
          </w:tcPr>
          <w:p w14:paraId="7D1700EB"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составлять рассказы о выполненных действиях, по картине, на заданную тему;</w:t>
            </w:r>
          </w:p>
          <w:p w14:paraId="768B212B"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заменять в связном тексте повторяющиеся существительные личными местоимениями; использовать в речи глаголы совершенного и несовершенного вида с учетом продолжительности, законченности или повторяемости действия.</w:t>
            </w:r>
          </w:p>
        </w:tc>
      </w:tr>
      <w:tr w:rsidR="00233762" w14:paraId="5B52A94A" w14:textId="77777777" w:rsidTr="00233762">
        <w:tc>
          <w:tcPr>
            <w:tcW w:w="567" w:type="dxa"/>
            <w:tcBorders>
              <w:top w:val="single" w:sz="4" w:space="0" w:color="auto"/>
              <w:left w:val="single" w:sz="4" w:space="0" w:color="auto"/>
            </w:tcBorders>
            <w:shd w:val="clear" w:color="auto" w:fill="FFFFFF"/>
          </w:tcPr>
          <w:p w14:paraId="1FA3B146"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48</w:t>
            </w:r>
          </w:p>
          <w:p w14:paraId="65D48745"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49</w:t>
            </w:r>
          </w:p>
        </w:tc>
        <w:tc>
          <w:tcPr>
            <w:tcW w:w="851" w:type="dxa"/>
            <w:tcBorders>
              <w:top w:val="single" w:sz="4" w:space="0" w:color="auto"/>
              <w:left w:val="single" w:sz="4" w:space="0" w:color="auto"/>
            </w:tcBorders>
            <w:shd w:val="clear" w:color="auto" w:fill="FFFFFF"/>
          </w:tcPr>
          <w:p w14:paraId="25564ECA"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7B19645C"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«Мой сосед по парте». </w:t>
            </w:r>
          </w:p>
          <w:p w14:paraId="182C1A7B" w14:textId="77777777" w:rsidR="00233762" w:rsidRDefault="00233762" w:rsidP="009D758E">
            <w:pPr>
              <w:pStyle w:val="aff0"/>
              <w:shd w:val="clear" w:color="auto" w:fill="auto"/>
              <w:rPr>
                <w:color w:val="000000"/>
                <w:lang w:eastAsia="ru-RU" w:bidi="ru-RU"/>
              </w:rPr>
            </w:pPr>
            <w:r w:rsidRPr="00A743F6">
              <w:rPr>
                <w:color w:val="000000"/>
                <w:sz w:val="28"/>
                <w:szCs w:val="28"/>
                <w:lang w:eastAsia="ru-RU" w:bidi="ru-RU"/>
              </w:rPr>
              <w:t>Описание внешности.</w:t>
            </w:r>
          </w:p>
          <w:p w14:paraId="6F009A4D" w14:textId="77777777" w:rsidR="00233762" w:rsidRPr="00A743F6" w:rsidRDefault="00233762" w:rsidP="009D758E">
            <w:pPr>
              <w:pStyle w:val="aff0"/>
              <w:shd w:val="clear" w:color="auto" w:fill="auto"/>
              <w:rPr>
                <w:sz w:val="28"/>
                <w:szCs w:val="28"/>
              </w:rPr>
            </w:pPr>
            <w:r>
              <w:t>Стр. 235</w:t>
            </w:r>
          </w:p>
        </w:tc>
        <w:tc>
          <w:tcPr>
            <w:tcW w:w="6804" w:type="dxa"/>
            <w:tcBorders>
              <w:top w:val="single" w:sz="4" w:space="0" w:color="auto"/>
              <w:left w:val="single" w:sz="4" w:space="0" w:color="auto"/>
            </w:tcBorders>
            <w:shd w:val="clear" w:color="auto" w:fill="FFFFFF"/>
            <w:vAlign w:val="bottom"/>
          </w:tcPr>
          <w:p w14:paraId="052C6FF7"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описывать отдельные события, явления, предметы или</w:t>
            </w:r>
          </w:p>
          <w:p w14:paraId="14D0111A"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сравнивать их между собой; выражать согласие, несогласие с высказыванием собеседника: Я думаю так же (иначе, по-другому); Ты прав (неправ, ошибаешься); Докажи, что...; Я (не) согласен с тобой (с Вовой, с вами).</w:t>
            </w:r>
          </w:p>
        </w:tc>
      </w:tr>
      <w:tr w:rsidR="00233762" w14:paraId="3B50B82E" w14:textId="77777777" w:rsidTr="00233762">
        <w:tc>
          <w:tcPr>
            <w:tcW w:w="567" w:type="dxa"/>
            <w:tcBorders>
              <w:top w:val="single" w:sz="4" w:space="0" w:color="auto"/>
              <w:left w:val="single" w:sz="4" w:space="0" w:color="auto"/>
              <w:bottom w:val="single" w:sz="4" w:space="0" w:color="auto"/>
            </w:tcBorders>
            <w:shd w:val="clear" w:color="auto" w:fill="FFFFFF"/>
          </w:tcPr>
          <w:p w14:paraId="0D355CEB"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50</w:t>
            </w:r>
          </w:p>
          <w:p w14:paraId="533A5F76"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51</w:t>
            </w:r>
          </w:p>
          <w:p w14:paraId="016D25A3"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52</w:t>
            </w:r>
          </w:p>
        </w:tc>
        <w:tc>
          <w:tcPr>
            <w:tcW w:w="851" w:type="dxa"/>
            <w:tcBorders>
              <w:top w:val="single" w:sz="4" w:space="0" w:color="auto"/>
              <w:left w:val="single" w:sz="4" w:space="0" w:color="auto"/>
              <w:bottom w:val="single" w:sz="4" w:space="0" w:color="auto"/>
            </w:tcBorders>
            <w:shd w:val="clear" w:color="auto" w:fill="FFFFFF"/>
          </w:tcPr>
          <w:p w14:paraId="534983AE"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2551" w:type="dxa"/>
            <w:tcBorders>
              <w:top w:val="single" w:sz="4" w:space="0" w:color="auto"/>
              <w:left w:val="single" w:sz="4" w:space="0" w:color="auto"/>
              <w:bottom w:val="single" w:sz="4" w:space="0" w:color="auto"/>
            </w:tcBorders>
            <w:shd w:val="clear" w:color="auto" w:fill="FFFFFF"/>
          </w:tcPr>
          <w:p w14:paraId="464D7D28"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«Белый медвежонок. </w:t>
            </w:r>
          </w:p>
          <w:p w14:paraId="25C74FC2"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Изложение.</w:t>
            </w:r>
          </w:p>
        </w:tc>
        <w:tc>
          <w:tcPr>
            <w:tcW w:w="6804" w:type="dxa"/>
            <w:tcBorders>
              <w:top w:val="single" w:sz="4" w:space="0" w:color="auto"/>
              <w:left w:val="single" w:sz="4" w:space="0" w:color="auto"/>
              <w:bottom w:val="single" w:sz="4" w:space="0" w:color="auto"/>
            </w:tcBorders>
            <w:shd w:val="clear" w:color="auto" w:fill="FFFFFF"/>
          </w:tcPr>
          <w:p w14:paraId="6A4B925A" w14:textId="77777777" w:rsid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p>
          <w:p w14:paraId="0CACE164" w14:textId="77777777" w:rsidR="00233762" w:rsidRPr="00DF615D" w:rsidRDefault="00233762" w:rsidP="009D758E">
            <w:pPr>
              <w:pStyle w:val="aff0"/>
              <w:shd w:val="clear" w:color="auto" w:fill="auto"/>
              <w:jc w:val="both"/>
              <w:rPr>
                <w:i/>
                <w:sz w:val="24"/>
                <w:szCs w:val="24"/>
              </w:rPr>
            </w:pPr>
          </w:p>
        </w:tc>
      </w:tr>
      <w:tr w:rsidR="00233762" w14:paraId="1549F72B" w14:textId="77777777" w:rsidTr="00233762">
        <w:tc>
          <w:tcPr>
            <w:tcW w:w="567" w:type="dxa"/>
            <w:shd w:val="clear" w:color="auto" w:fill="E7E6E6" w:themeFill="background2"/>
          </w:tcPr>
          <w:p w14:paraId="22B68C70" w14:textId="77777777" w:rsidR="00233762" w:rsidRPr="00DF615D" w:rsidRDefault="00233762" w:rsidP="009D758E">
            <w:pPr>
              <w:spacing w:line="360" w:lineRule="auto"/>
              <w:rPr>
                <w:sz w:val="28"/>
                <w:szCs w:val="28"/>
              </w:rPr>
            </w:pPr>
          </w:p>
        </w:tc>
        <w:tc>
          <w:tcPr>
            <w:tcW w:w="851" w:type="dxa"/>
            <w:shd w:val="clear" w:color="auto" w:fill="E7E6E6" w:themeFill="background2"/>
          </w:tcPr>
          <w:p w14:paraId="5036625A" w14:textId="77777777" w:rsidR="00233762" w:rsidRPr="00DF615D" w:rsidRDefault="00233762" w:rsidP="009D758E">
            <w:pPr>
              <w:spacing w:line="360" w:lineRule="auto"/>
              <w:rPr>
                <w:sz w:val="28"/>
                <w:szCs w:val="28"/>
              </w:rPr>
            </w:pPr>
          </w:p>
        </w:tc>
        <w:tc>
          <w:tcPr>
            <w:tcW w:w="2551" w:type="dxa"/>
            <w:shd w:val="clear" w:color="auto" w:fill="E7E6E6" w:themeFill="background2"/>
          </w:tcPr>
          <w:p w14:paraId="51680357" w14:textId="77777777" w:rsidR="00233762" w:rsidRPr="00A743F6" w:rsidRDefault="00233762" w:rsidP="009D758E">
            <w:pPr>
              <w:jc w:val="center"/>
              <w:rPr>
                <w:sz w:val="28"/>
                <w:szCs w:val="28"/>
              </w:rPr>
            </w:pPr>
            <w:r w:rsidRPr="00A743F6">
              <w:rPr>
                <w:sz w:val="28"/>
                <w:szCs w:val="28"/>
              </w:rPr>
              <w:t>IV четверть</w:t>
            </w:r>
          </w:p>
        </w:tc>
        <w:tc>
          <w:tcPr>
            <w:tcW w:w="6804" w:type="dxa"/>
            <w:shd w:val="clear" w:color="auto" w:fill="E7E6E6" w:themeFill="background2"/>
          </w:tcPr>
          <w:p w14:paraId="1E5508FC" w14:textId="77777777" w:rsidR="00233762" w:rsidRPr="00DF615D" w:rsidRDefault="00233762" w:rsidP="009D758E">
            <w:pPr>
              <w:jc w:val="both"/>
              <w:rPr>
                <w:i/>
                <w:sz w:val="24"/>
                <w:szCs w:val="24"/>
              </w:rPr>
            </w:pPr>
          </w:p>
        </w:tc>
      </w:tr>
      <w:tr w:rsidR="00233762" w14:paraId="287C528C" w14:textId="77777777" w:rsidTr="00233762">
        <w:tc>
          <w:tcPr>
            <w:tcW w:w="567" w:type="dxa"/>
            <w:tcBorders>
              <w:top w:val="single" w:sz="4" w:space="0" w:color="auto"/>
              <w:left w:val="single" w:sz="4" w:space="0" w:color="auto"/>
            </w:tcBorders>
            <w:shd w:val="clear" w:color="auto" w:fill="FFFFFF"/>
          </w:tcPr>
          <w:p w14:paraId="519BD95A"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53</w:t>
            </w:r>
          </w:p>
        </w:tc>
        <w:tc>
          <w:tcPr>
            <w:tcW w:w="851" w:type="dxa"/>
            <w:tcBorders>
              <w:top w:val="single" w:sz="4" w:space="0" w:color="auto"/>
              <w:left w:val="single" w:sz="4" w:space="0" w:color="auto"/>
            </w:tcBorders>
            <w:shd w:val="clear" w:color="auto" w:fill="FFFFFF"/>
          </w:tcPr>
          <w:p w14:paraId="62EE3C64"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688FBB57" w14:textId="77777777" w:rsidR="00233762" w:rsidRPr="00A743F6"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 xml:space="preserve">«Весенний дождь». </w:t>
            </w:r>
          </w:p>
          <w:p w14:paraId="6D12F1D6"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Описание природы.</w:t>
            </w:r>
          </w:p>
        </w:tc>
        <w:tc>
          <w:tcPr>
            <w:tcW w:w="6804" w:type="dxa"/>
            <w:tcBorders>
              <w:top w:val="single" w:sz="4" w:space="0" w:color="auto"/>
              <w:left w:val="single" w:sz="4" w:space="0" w:color="auto"/>
            </w:tcBorders>
            <w:shd w:val="clear" w:color="auto" w:fill="FFFFFF"/>
            <w:vAlign w:val="bottom"/>
          </w:tcPr>
          <w:p w14:paraId="0AD49AE7"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описывать отдельные события, явления, предметы или</w:t>
            </w:r>
          </w:p>
          <w:p w14:paraId="194742A6"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сравнивать их между собой; отвечать на вопрос кратко или развернуто с учетом ситуации или всего контекста диалога; выражать согласие, несогласие с высказыванием собеседника: Я думаю, так же (иначе, по-другому); Ты прав (неправ, ошибаешься); Докажи, что...; Я (не) согласен с тобой (с Вовой, с вами);</w:t>
            </w:r>
          </w:p>
        </w:tc>
      </w:tr>
      <w:tr w:rsidR="00233762" w14:paraId="762412C6" w14:textId="77777777" w:rsidTr="00233762">
        <w:tc>
          <w:tcPr>
            <w:tcW w:w="567" w:type="dxa"/>
            <w:tcBorders>
              <w:top w:val="single" w:sz="4" w:space="0" w:color="auto"/>
              <w:left w:val="single" w:sz="4" w:space="0" w:color="auto"/>
            </w:tcBorders>
            <w:shd w:val="clear" w:color="auto" w:fill="FFFFFF"/>
          </w:tcPr>
          <w:p w14:paraId="44778D7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54</w:t>
            </w:r>
          </w:p>
        </w:tc>
        <w:tc>
          <w:tcPr>
            <w:tcW w:w="851" w:type="dxa"/>
            <w:tcBorders>
              <w:top w:val="single" w:sz="4" w:space="0" w:color="auto"/>
              <w:left w:val="single" w:sz="4" w:space="0" w:color="auto"/>
            </w:tcBorders>
            <w:shd w:val="clear" w:color="auto" w:fill="FFFFFF"/>
          </w:tcPr>
          <w:p w14:paraId="397AE872"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3B342B91"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«Моё увлечение».</w:t>
            </w:r>
          </w:p>
        </w:tc>
        <w:tc>
          <w:tcPr>
            <w:tcW w:w="6804" w:type="dxa"/>
            <w:tcBorders>
              <w:top w:val="single" w:sz="4" w:space="0" w:color="auto"/>
              <w:left w:val="single" w:sz="4" w:space="0" w:color="auto"/>
            </w:tcBorders>
            <w:shd w:val="clear" w:color="auto" w:fill="FFFFFF"/>
            <w:vAlign w:val="bottom"/>
          </w:tcPr>
          <w:p w14:paraId="5B781E75"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составлять рассказы о выполненных действиях, по картине, на заданную тему;</w:t>
            </w:r>
          </w:p>
          <w:p w14:paraId="2A3564F8"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выражать согласие, несогласие с высказыванием собеседника: Я думаю так же (иначе, по-другому); Ты прав (неправ, ошибаешься); Докажи, что...; Я (не) согласен с тобой (с Вовой, с вами).</w:t>
            </w:r>
          </w:p>
        </w:tc>
      </w:tr>
      <w:tr w:rsidR="00233762" w14:paraId="157DA1AB" w14:textId="77777777" w:rsidTr="00233762">
        <w:tc>
          <w:tcPr>
            <w:tcW w:w="567" w:type="dxa"/>
            <w:tcBorders>
              <w:top w:val="single" w:sz="4" w:space="0" w:color="auto"/>
              <w:left w:val="single" w:sz="4" w:space="0" w:color="auto"/>
              <w:bottom w:val="single" w:sz="4" w:space="0" w:color="auto"/>
            </w:tcBorders>
            <w:shd w:val="clear" w:color="auto" w:fill="FFFFFF"/>
          </w:tcPr>
          <w:p w14:paraId="60F1257F"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55</w:t>
            </w:r>
          </w:p>
        </w:tc>
        <w:tc>
          <w:tcPr>
            <w:tcW w:w="851" w:type="dxa"/>
            <w:tcBorders>
              <w:top w:val="single" w:sz="4" w:space="0" w:color="auto"/>
              <w:left w:val="single" w:sz="4" w:space="0" w:color="auto"/>
              <w:bottom w:val="single" w:sz="4" w:space="0" w:color="auto"/>
            </w:tcBorders>
            <w:shd w:val="clear" w:color="auto" w:fill="FFFFFF"/>
          </w:tcPr>
          <w:p w14:paraId="1E3864D0"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bottom w:val="single" w:sz="4" w:space="0" w:color="auto"/>
            </w:tcBorders>
            <w:shd w:val="clear" w:color="auto" w:fill="FFFFFF"/>
          </w:tcPr>
          <w:p w14:paraId="748033B6"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День космонавтики</w:t>
            </w:r>
            <w:r>
              <w:rPr>
                <w:color w:val="000000"/>
                <w:lang w:eastAsia="ru-RU" w:bidi="ru-RU"/>
              </w:rPr>
              <w:t>.</w:t>
            </w:r>
          </w:p>
        </w:tc>
        <w:tc>
          <w:tcPr>
            <w:tcW w:w="6804" w:type="dxa"/>
            <w:tcBorders>
              <w:top w:val="single" w:sz="4" w:space="0" w:color="auto"/>
              <w:left w:val="single" w:sz="4" w:space="0" w:color="auto"/>
              <w:bottom w:val="single" w:sz="4" w:space="0" w:color="auto"/>
            </w:tcBorders>
            <w:shd w:val="clear" w:color="auto" w:fill="FFFFFF"/>
            <w:vAlign w:val="bottom"/>
          </w:tcPr>
          <w:p w14:paraId="754CB723"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 xml:space="preserve">объединять последовательно описываемые события в связное синтаксическое целое, используя различные связки: вдруг, неожиданно, а затем, одновременно, точно так же, после всего, несмотря на..., как только...;строить и использовать в речи структуры с опорными словами: не только..., но и...; чем больше (чаще, лучше), тем...; у него... (что-либо негативное), зато... (что-то позитивное </w:t>
            </w:r>
          </w:p>
          <w:p w14:paraId="1B1ABAD2" w14:textId="77777777" w:rsidR="00233762" w:rsidRPr="00DF615D" w:rsidRDefault="00233762" w:rsidP="009D758E">
            <w:pPr>
              <w:pStyle w:val="aff0"/>
              <w:shd w:val="clear" w:color="auto" w:fill="auto"/>
              <w:jc w:val="both"/>
              <w:rPr>
                <w:i/>
                <w:sz w:val="24"/>
                <w:szCs w:val="24"/>
              </w:rPr>
            </w:pPr>
          </w:p>
        </w:tc>
      </w:tr>
      <w:tr w:rsidR="00233762" w14:paraId="38483961" w14:textId="77777777" w:rsidTr="00233762">
        <w:tc>
          <w:tcPr>
            <w:tcW w:w="567" w:type="dxa"/>
            <w:tcBorders>
              <w:top w:val="single" w:sz="4" w:space="0" w:color="auto"/>
              <w:left w:val="single" w:sz="4" w:space="0" w:color="auto"/>
            </w:tcBorders>
            <w:shd w:val="clear" w:color="auto" w:fill="FFFFFF"/>
          </w:tcPr>
          <w:p w14:paraId="0FAFCCEE"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56</w:t>
            </w:r>
          </w:p>
        </w:tc>
        <w:tc>
          <w:tcPr>
            <w:tcW w:w="851" w:type="dxa"/>
            <w:tcBorders>
              <w:top w:val="single" w:sz="4" w:space="0" w:color="auto"/>
              <w:left w:val="single" w:sz="4" w:space="0" w:color="auto"/>
            </w:tcBorders>
            <w:shd w:val="clear" w:color="auto" w:fill="FFFFFF"/>
          </w:tcPr>
          <w:p w14:paraId="6655759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778D055B"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«Поделка».</w:t>
            </w:r>
          </w:p>
        </w:tc>
        <w:tc>
          <w:tcPr>
            <w:tcW w:w="6804" w:type="dxa"/>
            <w:tcBorders>
              <w:top w:val="single" w:sz="4" w:space="0" w:color="auto"/>
              <w:left w:val="single" w:sz="4" w:space="0" w:color="auto"/>
            </w:tcBorders>
            <w:shd w:val="clear" w:color="auto" w:fill="FFFFFF"/>
          </w:tcPr>
          <w:p w14:paraId="78137CA6"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составлять рассказы о выполненных действиях, по картине, на заданную тему;</w:t>
            </w:r>
            <w:r>
              <w:rPr>
                <w:i/>
                <w:color w:val="000000"/>
                <w:sz w:val="24"/>
                <w:szCs w:val="24"/>
                <w:lang w:eastAsia="ru-RU" w:bidi="ru-RU"/>
              </w:rPr>
              <w:t xml:space="preserve"> </w:t>
            </w:r>
            <w:r w:rsidRPr="00DF615D">
              <w:rPr>
                <w:i/>
                <w:color w:val="000000"/>
                <w:sz w:val="24"/>
                <w:szCs w:val="24"/>
                <w:lang w:eastAsia="ru-RU" w:bidi="ru-RU"/>
              </w:rPr>
              <w:t xml:space="preserve">строить и использовать в речи структуры </w:t>
            </w:r>
            <w:r w:rsidRPr="00DF615D">
              <w:rPr>
                <w:i/>
                <w:color w:val="000000"/>
                <w:sz w:val="24"/>
                <w:szCs w:val="24"/>
                <w:lang w:eastAsia="ru-RU" w:bidi="ru-RU"/>
              </w:rPr>
              <w:lastRenderedPageBreak/>
              <w:t>с опорными словами: не только..., но и...; чем больше (чаще, лучше)..., тем...; у него... (что-либо негативное), зато... (что-то позитивное). заменять в связном тексте повторяющиеся существительные личными местоимениями.</w:t>
            </w:r>
          </w:p>
        </w:tc>
      </w:tr>
      <w:tr w:rsidR="00233762" w14:paraId="093C230E" w14:textId="77777777" w:rsidTr="00233762">
        <w:tc>
          <w:tcPr>
            <w:tcW w:w="567" w:type="dxa"/>
            <w:tcBorders>
              <w:top w:val="single" w:sz="4" w:space="0" w:color="auto"/>
              <w:left w:val="single" w:sz="4" w:space="0" w:color="auto"/>
              <w:bottom w:val="single" w:sz="4" w:space="0" w:color="auto"/>
            </w:tcBorders>
            <w:shd w:val="clear" w:color="auto" w:fill="FFFFFF"/>
          </w:tcPr>
          <w:p w14:paraId="45CE21D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lastRenderedPageBreak/>
              <w:t>57</w:t>
            </w:r>
          </w:p>
        </w:tc>
        <w:tc>
          <w:tcPr>
            <w:tcW w:w="851" w:type="dxa"/>
            <w:tcBorders>
              <w:top w:val="single" w:sz="4" w:space="0" w:color="auto"/>
              <w:left w:val="single" w:sz="4" w:space="0" w:color="auto"/>
              <w:bottom w:val="single" w:sz="4" w:space="0" w:color="auto"/>
            </w:tcBorders>
            <w:shd w:val="clear" w:color="auto" w:fill="FFFFFF"/>
          </w:tcPr>
          <w:p w14:paraId="0FF43821"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bottom w:val="single" w:sz="4" w:space="0" w:color="auto"/>
            </w:tcBorders>
            <w:shd w:val="clear" w:color="auto" w:fill="FFFFFF"/>
          </w:tcPr>
          <w:p w14:paraId="2719FE5D"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«День рождения».</w:t>
            </w:r>
          </w:p>
        </w:tc>
        <w:tc>
          <w:tcPr>
            <w:tcW w:w="6804" w:type="dxa"/>
            <w:tcBorders>
              <w:top w:val="single" w:sz="4" w:space="0" w:color="auto"/>
              <w:left w:val="single" w:sz="4" w:space="0" w:color="auto"/>
              <w:bottom w:val="single" w:sz="4" w:space="0" w:color="auto"/>
            </w:tcBorders>
            <w:shd w:val="clear" w:color="auto" w:fill="FFFFFF"/>
            <w:vAlign w:val="bottom"/>
          </w:tcPr>
          <w:p w14:paraId="2B400E5A"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описывать отдельные события, явления, предметы или</w:t>
            </w:r>
          </w:p>
          <w:p w14:paraId="537360FF"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сравнивать их между собой; заменять в связном тексте повторяющиеся существительные личными местоимениями и использовать в речи глаголы совершенного и несовершенного вида с учетом продолжительности.</w:t>
            </w:r>
          </w:p>
        </w:tc>
      </w:tr>
      <w:tr w:rsidR="00233762" w14:paraId="01DA1BA8" w14:textId="77777777" w:rsidTr="00233762">
        <w:tc>
          <w:tcPr>
            <w:tcW w:w="567" w:type="dxa"/>
            <w:tcBorders>
              <w:top w:val="single" w:sz="4" w:space="0" w:color="auto"/>
              <w:left w:val="single" w:sz="4" w:space="0" w:color="auto"/>
            </w:tcBorders>
            <w:shd w:val="clear" w:color="auto" w:fill="FFFFFF"/>
          </w:tcPr>
          <w:p w14:paraId="63197AB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58</w:t>
            </w:r>
          </w:p>
          <w:p w14:paraId="6385CC3E"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59</w:t>
            </w:r>
          </w:p>
        </w:tc>
        <w:tc>
          <w:tcPr>
            <w:tcW w:w="851" w:type="dxa"/>
            <w:tcBorders>
              <w:top w:val="single" w:sz="4" w:space="0" w:color="auto"/>
              <w:left w:val="single" w:sz="4" w:space="0" w:color="auto"/>
            </w:tcBorders>
            <w:shd w:val="clear" w:color="auto" w:fill="FFFFFF"/>
          </w:tcPr>
          <w:p w14:paraId="1EF959D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2</w:t>
            </w:r>
          </w:p>
        </w:tc>
        <w:tc>
          <w:tcPr>
            <w:tcW w:w="2551" w:type="dxa"/>
            <w:tcBorders>
              <w:top w:val="single" w:sz="4" w:space="0" w:color="auto"/>
              <w:left w:val="single" w:sz="4" w:space="0" w:color="auto"/>
            </w:tcBorders>
            <w:shd w:val="clear" w:color="auto" w:fill="FFFFFF"/>
          </w:tcPr>
          <w:p w14:paraId="5EF8557C"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«Разбитая ваза».</w:t>
            </w:r>
          </w:p>
        </w:tc>
        <w:tc>
          <w:tcPr>
            <w:tcW w:w="6804" w:type="dxa"/>
            <w:tcBorders>
              <w:top w:val="single" w:sz="4" w:space="0" w:color="auto"/>
              <w:left w:val="single" w:sz="4" w:space="0" w:color="auto"/>
            </w:tcBorders>
            <w:shd w:val="clear" w:color="auto" w:fill="FFFFFF"/>
          </w:tcPr>
          <w:p w14:paraId="77F461B7"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объединять последовательно описываемые события в связное синтаксическое целое, используя различные связки: вдруг, неожиданно, а затем, одновременно, точно так же, после всего, несмотря на..., как</w:t>
            </w:r>
          </w:p>
          <w:p w14:paraId="72754F14" w14:textId="3DAFA5F2" w:rsidR="00233762" w:rsidRP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только...</w:t>
            </w:r>
          </w:p>
        </w:tc>
      </w:tr>
      <w:tr w:rsidR="00233762" w14:paraId="42B99AE2" w14:textId="77777777" w:rsidTr="00233762">
        <w:tc>
          <w:tcPr>
            <w:tcW w:w="567" w:type="dxa"/>
            <w:tcBorders>
              <w:top w:val="single" w:sz="4" w:space="0" w:color="auto"/>
              <w:left w:val="single" w:sz="4" w:space="0" w:color="auto"/>
            </w:tcBorders>
            <w:shd w:val="clear" w:color="auto" w:fill="FFFFFF"/>
          </w:tcPr>
          <w:p w14:paraId="2763A445"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60</w:t>
            </w:r>
          </w:p>
        </w:tc>
        <w:tc>
          <w:tcPr>
            <w:tcW w:w="851" w:type="dxa"/>
            <w:tcBorders>
              <w:top w:val="single" w:sz="4" w:space="0" w:color="auto"/>
              <w:left w:val="single" w:sz="4" w:space="0" w:color="auto"/>
            </w:tcBorders>
            <w:shd w:val="clear" w:color="auto" w:fill="FFFFFF"/>
          </w:tcPr>
          <w:p w14:paraId="34A1B34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3A685F59"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«Город».</w:t>
            </w:r>
          </w:p>
        </w:tc>
        <w:tc>
          <w:tcPr>
            <w:tcW w:w="6804" w:type="dxa"/>
            <w:tcBorders>
              <w:top w:val="single" w:sz="4" w:space="0" w:color="auto"/>
              <w:left w:val="single" w:sz="4" w:space="0" w:color="auto"/>
            </w:tcBorders>
            <w:shd w:val="clear" w:color="auto" w:fill="FFFFFF"/>
          </w:tcPr>
          <w:p w14:paraId="511EB305"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описывать отдельные события, явления, предметы или</w:t>
            </w:r>
          </w:p>
          <w:p w14:paraId="21C6B0EB"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сравнивать их между собой; использовать в устной или письменной форме речевые обороты: Главное заключается в том, что...; Из всего следует, что...; Основная мысль состоит в том, что...; Все это означает, что...; Из всего можно сделать вывод, что...</w:t>
            </w:r>
          </w:p>
        </w:tc>
      </w:tr>
      <w:tr w:rsidR="00233762" w14:paraId="11B2317B" w14:textId="77777777" w:rsidTr="00233762">
        <w:tc>
          <w:tcPr>
            <w:tcW w:w="567" w:type="dxa"/>
            <w:tcBorders>
              <w:top w:val="single" w:sz="4" w:space="0" w:color="auto"/>
              <w:left w:val="single" w:sz="4" w:space="0" w:color="auto"/>
            </w:tcBorders>
            <w:shd w:val="clear" w:color="auto" w:fill="FFFFFF"/>
          </w:tcPr>
          <w:p w14:paraId="65779EED"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61</w:t>
            </w:r>
          </w:p>
        </w:tc>
        <w:tc>
          <w:tcPr>
            <w:tcW w:w="851" w:type="dxa"/>
            <w:tcBorders>
              <w:top w:val="single" w:sz="4" w:space="0" w:color="auto"/>
              <w:left w:val="single" w:sz="4" w:space="0" w:color="auto"/>
            </w:tcBorders>
            <w:shd w:val="clear" w:color="auto" w:fill="FFFFFF"/>
          </w:tcPr>
          <w:p w14:paraId="3918C73C"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1</w:t>
            </w:r>
          </w:p>
        </w:tc>
        <w:tc>
          <w:tcPr>
            <w:tcW w:w="2551" w:type="dxa"/>
            <w:tcBorders>
              <w:top w:val="single" w:sz="4" w:space="0" w:color="auto"/>
              <w:left w:val="single" w:sz="4" w:space="0" w:color="auto"/>
            </w:tcBorders>
            <w:shd w:val="clear" w:color="auto" w:fill="FFFFFF"/>
          </w:tcPr>
          <w:p w14:paraId="06A01A2C"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«Экскурсия в лес».</w:t>
            </w:r>
          </w:p>
        </w:tc>
        <w:tc>
          <w:tcPr>
            <w:tcW w:w="6804" w:type="dxa"/>
            <w:tcBorders>
              <w:top w:val="single" w:sz="4" w:space="0" w:color="auto"/>
              <w:left w:val="single" w:sz="4" w:space="0" w:color="auto"/>
            </w:tcBorders>
            <w:shd w:val="clear" w:color="auto" w:fill="FFFFFF"/>
            <w:vAlign w:val="bottom"/>
          </w:tcPr>
          <w:p w14:paraId="4718C780"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описывать отдельные события, явления, предметы или</w:t>
            </w:r>
          </w:p>
          <w:p w14:paraId="1CAA5836" w14:textId="77777777" w:rsidR="00233762" w:rsidRPr="00DF615D" w:rsidRDefault="00233762" w:rsidP="009D758E">
            <w:pPr>
              <w:pStyle w:val="aff0"/>
              <w:shd w:val="clear" w:color="auto" w:fill="auto"/>
              <w:jc w:val="both"/>
              <w:rPr>
                <w:i/>
                <w:sz w:val="24"/>
                <w:szCs w:val="24"/>
              </w:rPr>
            </w:pPr>
            <w:r w:rsidRPr="00DF615D">
              <w:rPr>
                <w:i/>
                <w:color w:val="000000"/>
                <w:sz w:val="24"/>
                <w:szCs w:val="24"/>
                <w:lang w:eastAsia="ru-RU" w:bidi="ru-RU"/>
              </w:rPr>
              <w:t>сравнивать их между собой; составлять рассказы о выполненных действиях, по картине, на заданную тему.</w:t>
            </w:r>
          </w:p>
        </w:tc>
      </w:tr>
      <w:tr w:rsidR="00233762" w14:paraId="7F8078BB" w14:textId="77777777" w:rsidTr="00233762">
        <w:tc>
          <w:tcPr>
            <w:tcW w:w="567" w:type="dxa"/>
            <w:tcBorders>
              <w:top w:val="single" w:sz="4" w:space="0" w:color="auto"/>
              <w:left w:val="single" w:sz="4" w:space="0" w:color="auto"/>
              <w:bottom w:val="single" w:sz="4" w:space="0" w:color="auto"/>
            </w:tcBorders>
            <w:shd w:val="clear" w:color="auto" w:fill="FFFFFF"/>
            <w:vAlign w:val="center"/>
          </w:tcPr>
          <w:p w14:paraId="7C2108C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62</w:t>
            </w:r>
          </w:p>
          <w:p w14:paraId="1A5ADD57"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63</w:t>
            </w:r>
          </w:p>
          <w:p w14:paraId="2AEA0FAC"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64</w:t>
            </w:r>
          </w:p>
        </w:tc>
        <w:tc>
          <w:tcPr>
            <w:tcW w:w="851" w:type="dxa"/>
            <w:tcBorders>
              <w:top w:val="single" w:sz="4" w:space="0" w:color="auto"/>
              <w:left w:val="single" w:sz="4" w:space="0" w:color="auto"/>
              <w:bottom w:val="single" w:sz="4" w:space="0" w:color="auto"/>
            </w:tcBorders>
            <w:shd w:val="clear" w:color="auto" w:fill="FFFFFF"/>
          </w:tcPr>
          <w:p w14:paraId="706814BF"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2551" w:type="dxa"/>
            <w:tcBorders>
              <w:top w:val="single" w:sz="4" w:space="0" w:color="auto"/>
              <w:left w:val="single" w:sz="4" w:space="0" w:color="auto"/>
              <w:bottom w:val="single" w:sz="4" w:space="0" w:color="auto"/>
            </w:tcBorders>
            <w:shd w:val="clear" w:color="auto" w:fill="FFFFFF"/>
          </w:tcPr>
          <w:p w14:paraId="63F0C65D"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«В цирке». Изложение.</w:t>
            </w:r>
          </w:p>
        </w:tc>
        <w:tc>
          <w:tcPr>
            <w:tcW w:w="6804" w:type="dxa"/>
            <w:tcBorders>
              <w:top w:val="single" w:sz="4" w:space="0" w:color="auto"/>
              <w:left w:val="single" w:sz="4" w:space="0" w:color="auto"/>
              <w:bottom w:val="single" w:sz="4" w:space="0" w:color="auto"/>
            </w:tcBorders>
            <w:shd w:val="clear" w:color="auto" w:fill="FFFFFF"/>
            <w:vAlign w:val="bottom"/>
          </w:tcPr>
          <w:p w14:paraId="26F6DC0B" w14:textId="77777777" w:rsidR="00233762" w:rsidRDefault="00233762" w:rsidP="009D758E">
            <w:pPr>
              <w:pStyle w:val="aff0"/>
              <w:shd w:val="clear" w:color="auto" w:fill="auto"/>
              <w:jc w:val="both"/>
              <w:rPr>
                <w:i/>
                <w:color w:val="000000"/>
                <w:sz w:val="24"/>
                <w:szCs w:val="24"/>
                <w:lang w:eastAsia="ru-RU" w:bidi="ru-RU"/>
              </w:rPr>
            </w:pPr>
            <w:r w:rsidRPr="00DF615D">
              <w:rPr>
                <w:i/>
                <w:color w:val="000000"/>
                <w:sz w:val="24"/>
                <w:szCs w:val="24"/>
                <w:lang w:eastAsia="ru-RU" w:bidi="ru-RU"/>
              </w:rPr>
              <w:t>написать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r>
              <w:rPr>
                <w:i/>
                <w:color w:val="000000"/>
                <w:sz w:val="24"/>
                <w:szCs w:val="24"/>
                <w:lang w:eastAsia="ru-RU" w:bidi="ru-RU"/>
              </w:rPr>
              <w:t>.</w:t>
            </w:r>
          </w:p>
          <w:p w14:paraId="0D28E05D" w14:textId="77777777" w:rsidR="00233762" w:rsidRPr="00DF615D" w:rsidRDefault="00233762" w:rsidP="009D758E">
            <w:pPr>
              <w:pStyle w:val="aff0"/>
              <w:shd w:val="clear" w:color="auto" w:fill="auto"/>
              <w:jc w:val="both"/>
              <w:rPr>
                <w:i/>
                <w:sz w:val="24"/>
                <w:szCs w:val="24"/>
              </w:rPr>
            </w:pPr>
          </w:p>
        </w:tc>
      </w:tr>
      <w:tr w:rsidR="00233762" w14:paraId="55077CD5" w14:textId="77777777" w:rsidTr="00233762">
        <w:tc>
          <w:tcPr>
            <w:tcW w:w="567" w:type="dxa"/>
            <w:tcBorders>
              <w:top w:val="single" w:sz="4" w:space="0" w:color="auto"/>
              <w:left w:val="single" w:sz="4" w:space="0" w:color="auto"/>
            </w:tcBorders>
            <w:shd w:val="clear" w:color="auto" w:fill="FFFFFF"/>
          </w:tcPr>
          <w:p w14:paraId="7EA4A1CE"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65</w:t>
            </w:r>
          </w:p>
          <w:p w14:paraId="0CE0500E"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66</w:t>
            </w:r>
          </w:p>
          <w:p w14:paraId="146BD213"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67</w:t>
            </w:r>
          </w:p>
        </w:tc>
        <w:tc>
          <w:tcPr>
            <w:tcW w:w="851" w:type="dxa"/>
            <w:tcBorders>
              <w:top w:val="single" w:sz="4" w:space="0" w:color="auto"/>
              <w:left w:val="single" w:sz="4" w:space="0" w:color="auto"/>
            </w:tcBorders>
            <w:shd w:val="clear" w:color="auto" w:fill="FFFFFF"/>
          </w:tcPr>
          <w:p w14:paraId="0766E418" w14:textId="77777777" w:rsidR="00233762" w:rsidRPr="00DF615D" w:rsidRDefault="00233762" w:rsidP="009D758E">
            <w:pPr>
              <w:pStyle w:val="aff0"/>
              <w:shd w:val="clear" w:color="auto" w:fill="auto"/>
              <w:spacing w:line="360" w:lineRule="auto"/>
              <w:jc w:val="center"/>
              <w:rPr>
                <w:sz w:val="28"/>
                <w:szCs w:val="28"/>
              </w:rPr>
            </w:pPr>
            <w:r w:rsidRPr="00DF615D">
              <w:rPr>
                <w:color w:val="000000"/>
                <w:sz w:val="28"/>
                <w:szCs w:val="28"/>
                <w:lang w:eastAsia="ru-RU" w:bidi="ru-RU"/>
              </w:rPr>
              <w:t>3</w:t>
            </w:r>
          </w:p>
        </w:tc>
        <w:tc>
          <w:tcPr>
            <w:tcW w:w="2551" w:type="dxa"/>
            <w:tcBorders>
              <w:top w:val="single" w:sz="4" w:space="0" w:color="auto"/>
              <w:left w:val="single" w:sz="4" w:space="0" w:color="auto"/>
            </w:tcBorders>
            <w:shd w:val="clear" w:color="auto" w:fill="FFFFFF"/>
          </w:tcPr>
          <w:p w14:paraId="1149213F" w14:textId="77777777" w:rsidR="00233762" w:rsidRPr="00A743F6" w:rsidRDefault="00233762" w:rsidP="009D758E">
            <w:pPr>
              <w:pStyle w:val="aff0"/>
              <w:shd w:val="clear" w:color="auto" w:fill="auto"/>
              <w:rPr>
                <w:sz w:val="28"/>
                <w:szCs w:val="28"/>
              </w:rPr>
            </w:pPr>
            <w:r w:rsidRPr="00A743F6">
              <w:rPr>
                <w:color w:val="000000"/>
                <w:sz w:val="28"/>
                <w:szCs w:val="28"/>
                <w:lang w:eastAsia="ru-RU" w:bidi="ru-RU"/>
              </w:rPr>
              <w:t>«Случай на реке». Изложение.</w:t>
            </w:r>
          </w:p>
        </w:tc>
        <w:tc>
          <w:tcPr>
            <w:tcW w:w="6804" w:type="dxa"/>
            <w:tcBorders>
              <w:top w:val="single" w:sz="4" w:space="0" w:color="auto"/>
              <w:left w:val="single" w:sz="4" w:space="0" w:color="auto"/>
            </w:tcBorders>
            <w:shd w:val="clear" w:color="auto" w:fill="FFFFFF"/>
          </w:tcPr>
          <w:p w14:paraId="3D8D2E07" w14:textId="77777777" w:rsidR="00233762" w:rsidRPr="00DF615D" w:rsidRDefault="00233762" w:rsidP="009D758E">
            <w:pPr>
              <w:pStyle w:val="aff0"/>
              <w:shd w:val="clear" w:color="auto" w:fill="auto"/>
              <w:rPr>
                <w:i/>
                <w:sz w:val="24"/>
                <w:szCs w:val="24"/>
              </w:rPr>
            </w:pPr>
            <w:r w:rsidRPr="00DF615D">
              <w:rPr>
                <w:i/>
                <w:color w:val="000000"/>
                <w:sz w:val="24"/>
                <w:szCs w:val="24"/>
                <w:lang w:eastAsia="ru-RU" w:bidi="ru-RU"/>
              </w:rPr>
              <w:t>писать изложение проработанного с учителем текста по коллективно составленному плану,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w:t>
            </w:r>
          </w:p>
        </w:tc>
      </w:tr>
      <w:tr w:rsidR="00233762" w14:paraId="0D882367" w14:textId="77777777" w:rsidTr="00233762">
        <w:trPr>
          <w:trHeight w:val="549"/>
        </w:trPr>
        <w:tc>
          <w:tcPr>
            <w:tcW w:w="567" w:type="dxa"/>
            <w:tcBorders>
              <w:top w:val="single" w:sz="4" w:space="0" w:color="auto"/>
              <w:left w:val="single" w:sz="4" w:space="0" w:color="auto"/>
              <w:bottom w:val="single" w:sz="4" w:space="0" w:color="auto"/>
            </w:tcBorders>
            <w:shd w:val="clear" w:color="auto" w:fill="FFFFFF"/>
            <w:vAlign w:val="bottom"/>
          </w:tcPr>
          <w:p w14:paraId="4FD0A723" w14:textId="77777777" w:rsidR="00233762" w:rsidRDefault="00233762" w:rsidP="00233762">
            <w:pPr>
              <w:pStyle w:val="aff0"/>
              <w:shd w:val="clear" w:color="auto" w:fill="auto"/>
              <w:spacing w:line="360" w:lineRule="auto"/>
              <w:jc w:val="center"/>
              <w:rPr>
                <w:color w:val="000000"/>
                <w:sz w:val="28"/>
                <w:szCs w:val="28"/>
                <w:lang w:eastAsia="ru-RU" w:bidi="ru-RU"/>
              </w:rPr>
            </w:pPr>
            <w:r w:rsidRPr="00DF615D">
              <w:rPr>
                <w:color w:val="000000"/>
                <w:sz w:val="28"/>
                <w:szCs w:val="28"/>
                <w:lang w:eastAsia="ru-RU" w:bidi="ru-RU"/>
              </w:rPr>
              <w:t>68</w:t>
            </w:r>
          </w:p>
          <w:p w14:paraId="6FC92312" w14:textId="24FE6E0D" w:rsidR="00233762" w:rsidRPr="00233762" w:rsidRDefault="00233762" w:rsidP="00233762">
            <w:pPr>
              <w:pStyle w:val="aff0"/>
              <w:shd w:val="clear" w:color="auto" w:fill="auto"/>
              <w:spacing w:line="360" w:lineRule="auto"/>
              <w:jc w:val="center"/>
              <w:rPr>
                <w:color w:val="000000"/>
                <w:lang w:eastAsia="ru-RU" w:bidi="ru-RU"/>
              </w:rPr>
            </w:pPr>
          </w:p>
        </w:tc>
        <w:tc>
          <w:tcPr>
            <w:tcW w:w="851" w:type="dxa"/>
            <w:tcBorders>
              <w:top w:val="single" w:sz="4" w:space="0" w:color="auto"/>
              <w:left w:val="single" w:sz="4" w:space="0" w:color="auto"/>
              <w:bottom w:val="single" w:sz="4" w:space="0" w:color="auto"/>
            </w:tcBorders>
            <w:shd w:val="clear" w:color="auto" w:fill="FFFFFF"/>
            <w:vAlign w:val="bottom"/>
          </w:tcPr>
          <w:p w14:paraId="4EFD238F" w14:textId="77777777" w:rsidR="00233762" w:rsidRDefault="00233762" w:rsidP="00233762">
            <w:pPr>
              <w:pStyle w:val="aff0"/>
              <w:shd w:val="clear" w:color="auto" w:fill="auto"/>
              <w:spacing w:line="360" w:lineRule="auto"/>
              <w:jc w:val="center"/>
              <w:rPr>
                <w:color w:val="000000"/>
                <w:sz w:val="28"/>
                <w:szCs w:val="28"/>
                <w:lang w:eastAsia="ru-RU" w:bidi="ru-RU"/>
              </w:rPr>
            </w:pPr>
            <w:r w:rsidRPr="00DF615D">
              <w:rPr>
                <w:color w:val="000000"/>
                <w:sz w:val="28"/>
                <w:szCs w:val="28"/>
                <w:lang w:eastAsia="ru-RU" w:bidi="ru-RU"/>
              </w:rPr>
              <w:t>1</w:t>
            </w:r>
          </w:p>
          <w:p w14:paraId="21EA73C8" w14:textId="5C33EC4D" w:rsidR="00233762" w:rsidRPr="00233762" w:rsidRDefault="00233762" w:rsidP="00233762">
            <w:pPr>
              <w:pStyle w:val="aff0"/>
              <w:shd w:val="clear" w:color="auto" w:fill="auto"/>
              <w:spacing w:line="360" w:lineRule="auto"/>
              <w:jc w:val="center"/>
              <w:rPr>
                <w:color w:val="000000"/>
                <w:lang w:eastAsia="ru-RU" w:bidi="ru-RU"/>
              </w:rPr>
            </w:pPr>
          </w:p>
        </w:tc>
        <w:tc>
          <w:tcPr>
            <w:tcW w:w="2551" w:type="dxa"/>
            <w:tcBorders>
              <w:top w:val="single" w:sz="4" w:space="0" w:color="auto"/>
              <w:left w:val="single" w:sz="4" w:space="0" w:color="auto"/>
              <w:bottom w:val="single" w:sz="4" w:space="0" w:color="auto"/>
            </w:tcBorders>
            <w:shd w:val="clear" w:color="auto" w:fill="FFFFFF"/>
            <w:vAlign w:val="bottom"/>
          </w:tcPr>
          <w:p w14:paraId="68172D5B" w14:textId="77777777" w:rsidR="00233762" w:rsidRDefault="00233762" w:rsidP="009D758E">
            <w:pPr>
              <w:pStyle w:val="aff0"/>
              <w:shd w:val="clear" w:color="auto" w:fill="auto"/>
              <w:rPr>
                <w:color w:val="000000"/>
                <w:sz w:val="28"/>
                <w:szCs w:val="28"/>
                <w:lang w:eastAsia="ru-RU" w:bidi="ru-RU"/>
              </w:rPr>
            </w:pPr>
            <w:r w:rsidRPr="00A743F6">
              <w:rPr>
                <w:color w:val="000000"/>
                <w:sz w:val="28"/>
                <w:szCs w:val="28"/>
                <w:lang w:eastAsia="ru-RU" w:bidi="ru-RU"/>
              </w:rPr>
              <w:t>Повторение</w:t>
            </w:r>
          </w:p>
          <w:p w14:paraId="536E5CDD" w14:textId="62D6DE33" w:rsidR="00233762" w:rsidRPr="00233762" w:rsidRDefault="00233762" w:rsidP="009D758E">
            <w:pPr>
              <w:pStyle w:val="aff0"/>
              <w:shd w:val="clear" w:color="auto" w:fill="auto"/>
              <w:rPr>
                <w:color w:val="000000"/>
                <w:lang w:eastAsia="ru-RU" w:bidi="ru-RU"/>
              </w:rPr>
            </w:pPr>
          </w:p>
        </w:tc>
        <w:tc>
          <w:tcPr>
            <w:tcW w:w="6804" w:type="dxa"/>
            <w:tcBorders>
              <w:top w:val="single" w:sz="4" w:space="0" w:color="auto"/>
              <w:left w:val="single" w:sz="4" w:space="0" w:color="auto"/>
              <w:bottom w:val="single" w:sz="4" w:space="0" w:color="auto"/>
            </w:tcBorders>
            <w:shd w:val="clear" w:color="auto" w:fill="FFFFFF"/>
          </w:tcPr>
          <w:p w14:paraId="4BED7701" w14:textId="77777777" w:rsidR="00233762" w:rsidRDefault="00233762" w:rsidP="009D758E">
            <w:pPr>
              <w:rPr>
                <w:sz w:val="10"/>
                <w:szCs w:val="10"/>
              </w:rPr>
            </w:pPr>
          </w:p>
        </w:tc>
      </w:tr>
    </w:tbl>
    <w:p w14:paraId="31C1A3F9" w14:textId="77777777" w:rsidR="005F4935" w:rsidRDefault="005F4935">
      <w:pPr>
        <w:rPr>
          <w:rFonts w:ascii="Times New Roman" w:hAnsi="Times New Roman" w:cs="Times New Roman"/>
          <w:b/>
          <w:sz w:val="28"/>
          <w:szCs w:val="28"/>
        </w:rPr>
      </w:pPr>
    </w:p>
    <w:p w14:paraId="4D1A2EC9" w14:textId="556A8E1B" w:rsidR="00450A8C" w:rsidRPr="000D1FAF" w:rsidRDefault="00006FF2" w:rsidP="000D1FAF">
      <w:pPr>
        <w:pStyle w:val="4"/>
        <w:tabs>
          <w:tab w:val="left" w:pos="8789"/>
        </w:tabs>
        <w:spacing w:line="360" w:lineRule="auto"/>
        <w:ind w:left="0"/>
        <w:jc w:val="center"/>
        <w:rPr>
          <w:rFonts w:ascii="Times New Roman Полужирный" w:hAnsi="Times New Roman Полужирный" w:cs="Times New Roman"/>
          <w:i w:val="0"/>
          <w:caps/>
          <w:sz w:val="28"/>
          <w:szCs w:val="28"/>
        </w:rPr>
      </w:pPr>
      <w:r w:rsidRPr="000D1FAF">
        <w:rPr>
          <w:rFonts w:ascii="Times New Roman" w:hAnsi="Times New Roman" w:cs="Times New Roman"/>
          <w:i w:val="0"/>
          <w:sz w:val="28"/>
          <w:szCs w:val="28"/>
        </w:rPr>
        <w:t>СВЕДЕНИЯ ПО ГРАММАТИКЕ</w:t>
      </w:r>
    </w:p>
    <w:p w14:paraId="0081BD19" w14:textId="54C36F23" w:rsidR="00133D61" w:rsidRPr="00E0697D" w:rsidRDefault="00133D61" w:rsidP="00E0697D">
      <w:pPr>
        <w:spacing w:after="0" w:line="360" w:lineRule="auto"/>
        <w:jc w:val="center"/>
        <w:rPr>
          <w:rFonts w:ascii="Times New Roman" w:eastAsia="Times New Roman" w:hAnsi="Times New Roman" w:cs="Times New Roman"/>
          <w:sz w:val="28"/>
          <w:szCs w:val="28"/>
          <w:vertAlign w:val="superscript"/>
          <w:lang w:eastAsia="ru-RU"/>
        </w:rPr>
      </w:pPr>
      <w:r w:rsidRPr="00F471E6">
        <w:rPr>
          <w:rFonts w:ascii="Times New Roman" w:eastAsia="Times New Roman" w:hAnsi="Times New Roman" w:cs="Times New Roman"/>
          <w:sz w:val="28"/>
          <w:szCs w:val="28"/>
          <w:lang w:eastAsia="ru-RU"/>
        </w:rPr>
        <w:t>(</w:t>
      </w:r>
      <w:r w:rsidR="00233762">
        <w:rPr>
          <w:rFonts w:ascii="Times New Roman" w:eastAsia="Times New Roman" w:hAnsi="Times New Roman" w:cs="Times New Roman"/>
          <w:sz w:val="28"/>
          <w:szCs w:val="28"/>
          <w:lang w:eastAsia="ru-RU"/>
        </w:rPr>
        <w:t>3</w:t>
      </w:r>
      <w:r w:rsidRPr="00F471E6">
        <w:rPr>
          <w:rFonts w:ascii="Times New Roman" w:eastAsia="Times New Roman" w:hAnsi="Times New Roman" w:cs="Times New Roman"/>
          <w:sz w:val="28"/>
          <w:szCs w:val="28"/>
          <w:lang w:eastAsia="ru-RU"/>
        </w:rPr>
        <w:t xml:space="preserve"> часа в неделю, </w:t>
      </w:r>
      <w:r w:rsidR="00233762">
        <w:rPr>
          <w:rFonts w:ascii="Times New Roman" w:eastAsia="Times New Roman" w:hAnsi="Times New Roman" w:cs="Times New Roman"/>
          <w:sz w:val="28"/>
          <w:szCs w:val="28"/>
          <w:lang w:eastAsia="ru-RU"/>
        </w:rPr>
        <w:t>102</w:t>
      </w:r>
      <w:r w:rsidRPr="00F471E6">
        <w:rPr>
          <w:rFonts w:ascii="Times New Roman" w:eastAsia="Times New Roman" w:hAnsi="Times New Roman" w:cs="Times New Roman"/>
          <w:sz w:val="28"/>
          <w:szCs w:val="28"/>
          <w:lang w:eastAsia="ru-RU"/>
        </w:rPr>
        <w:t xml:space="preserve"> час</w:t>
      </w:r>
      <w:r w:rsidR="00233762">
        <w:rPr>
          <w:rFonts w:ascii="Times New Roman" w:eastAsia="Times New Roman" w:hAnsi="Times New Roman" w:cs="Times New Roman"/>
          <w:sz w:val="28"/>
          <w:szCs w:val="28"/>
          <w:lang w:eastAsia="ru-RU"/>
        </w:rPr>
        <w:t>а</w:t>
      </w:r>
      <w:r w:rsidRPr="00F471E6">
        <w:rPr>
          <w:rFonts w:ascii="Times New Roman" w:eastAsia="Times New Roman" w:hAnsi="Times New Roman" w:cs="Times New Roman"/>
          <w:sz w:val="28"/>
          <w:szCs w:val="28"/>
          <w:lang w:eastAsia="ru-RU"/>
        </w:rPr>
        <w:t xml:space="preserve"> в течение года)</w:t>
      </w:r>
    </w:p>
    <w:tbl>
      <w:tblPr>
        <w:tblStyle w:val="TableNormal"/>
        <w:tblW w:w="10773" w:type="dxa"/>
        <w:tblInd w:w="-1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0"/>
        <w:gridCol w:w="8363"/>
      </w:tblGrid>
      <w:tr w:rsidR="00133D61" w:rsidRPr="00377A54" w14:paraId="0B4917ED" w14:textId="77777777" w:rsidTr="0039212D">
        <w:trPr>
          <w:trHeight w:val="573"/>
        </w:trPr>
        <w:tc>
          <w:tcPr>
            <w:tcW w:w="2410" w:type="dxa"/>
          </w:tcPr>
          <w:p w14:paraId="0C402706" w14:textId="77777777" w:rsidR="00133D61" w:rsidRPr="0039212D" w:rsidRDefault="00133D61" w:rsidP="00133D61">
            <w:pPr>
              <w:ind w:left="116" w:right="99" w:hanging="5"/>
              <w:jc w:val="center"/>
              <w:rPr>
                <w:rFonts w:ascii="Times New Roman" w:eastAsia="Times New Roman" w:hAnsi="Times New Roman" w:cs="Times New Roman"/>
                <w:b/>
                <w:sz w:val="28"/>
                <w:szCs w:val="28"/>
                <w:lang w:val="ru-RU"/>
              </w:rPr>
            </w:pPr>
            <w:r w:rsidRPr="0039212D">
              <w:rPr>
                <w:rFonts w:ascii="Times New Roman" w:eastAsia="Times New Roman" w:hAnsi="Times New Roman" w:cs="Times New Roman"/>
                <w:b/>
                <w:sz w:val="28"/>
                <w:szCs w:val="28"/>
                <w:lang w:val="ru-RU"/>
              </w:rPr>
              <w:t xml:space="preserve">Темы </w:t>
            </w:r>
          </w:p>
        </w:tc>
        <w:tc>
          <w:tcPr>
            <w:tcW w:w="8363" w:type="dxa"/>
          </w:tcPr>
          <w:p w14:paraId="1425DAD7" w14:textId="77777777" w:rsidR="00133D61" w:rsidRPr="00377A54" w:rsidRDefault="00133D61" w:rsidP="00133D61">
            <w:pPr>
              <w:ind w:left="134" w:right="75"/>
              <w:jc w:val="center"/>
              <w:rPr>
                <w:rFonts w:ascii="Times New Roman" w:eastAsia="Times New Roman" w:hAnsi="Times New Roman" w:cs="Times New Roman"/>
                <w:b/>
                <w:sz w:val="24"/>
                <w:szCs w:val="24"/>
                <w:lang w:val="ru-RU"/>
              </w:rPr>
            </w:pPr>
            <w:r w:rsidRPr="00377A54">
              <w:rPr>
                <w:rFonts w:ascii="Times New Roman" w:eastAsia="Times New Roman" w:hAnsi="Times New Roman" w:cs="Times New Roman"/>
                <w:b/>
                <w:sz w:val="24"/>
                <w:szCs w:val="24"/>
                <w:lang w:val="ru-RU"/>
              </w:rPr>
              <w:t>Характеристика деятельности обучающихся</w:t>
            </w:r>
          </w:p>
        </w:tc>
      </w:tr>
      <w:tr w:rsidR="00133D61" w:rsidRPr="00377A54" w14:paraId="644DE0FD" w14:textId="77777777" w:rsidTr="0039212D">
        <w:trPr>
          <w:trHeight w:val="573"/>
        </w:trPr>
        <w:tc>
          <w:tcPr>
            <w:tcW w:w="2410" w:type="dxa"/>
          </w:tcPr>
          <w:p w14:paraId="26C4EC85" w14:textId="77777777" w:rsidR="0039212D" w:rsidRDefault="00133D61" w:rsidP="00033749">
            <w:pPr>
              <w:ind w:left="142" w:right="-6"/>
              <w:rPr>
                <w:rFonts w:ascii="Times New Roman" w:eastAsia="Times New Roman" w:hAnsi="Times New Roman" w:cs="Times New Roman"/>
                <w:b/>
                <w:sz w:val="28"/>
                <w:szCs w:val="28"/>
                <w:lang w:val="ru-RU" w:eastAsia="ru-RU"/>
              </w:rPr>
            </w:pPr>
            <w:r w:rsidRPr="0039212D">
              <w:rPr>
                <w:rFonts w:ascii="Times New Roman" w:eastAsia="Times New Roman" w:hAnsi="Times New Roman" w:cs="Times New Roman"/>
                <w:b/>
                <w:sz w:val="28"/>
                <w:szCs w:val="28"/>
                <w:lang w:val="ru-RU" w:eastAsia="ru-RU"/>
              </w:rPr>
              <w:t>Предложение</w:t>
            </w:r>
          </w:p>
          <w:p w14:paraId="0E27A891" w14:textId="62306F9C" w:rsidR="00133D61" w:rsidRPr="0039212D" w:rsidRDefault="00133D61" w:rsidP="00033749">
            <w:pPr>
              <w:ind w:left="142" w:right="-6"/>
              <w:rPr>
                <w:rFonts w:ascii="Times New Roman" w:eastAsia="Times New Roman" w:hAnsi="Times New Roman" w:cs="Times New Roman"/>
                <w:b/>
                <w:sz w:val="28"/>
                <w:szCs w:val="28"/>
                <w:lang w:val="ru-RU" w:eastAsia="ru-RU"/>
              </w:rPr>
            </w:pPr>
            <w:r w:rsidRPr="0039212D">
              <w:rPr>
                <w:rFonts w:ascii="Times New Roman" w:eastAsia="Times New Roman" w:hAnsi="Times New Roman" w:cs="Times New Roman"/>
                <w:b/>
                <w:sz w:val="28"/>
                <w:szCs w:val="28"/>
                <w:lang w:val="ru-RU" w:eastAsia="ru-RU"/>
              </w:rPr>
              <w:t xml:space="preserve"> </w:t>
            </w:r>
            <w:r w:rsidRPr="0039212D">
              <w:rPr>
                <w:rFonts w:ascii="Times New Roman" w:eastAsia="Times New Roman" w:hAnsi="Times New Roman" w:cs="Times New Roman"/>
                <w:sz w:val="28"/>
                <w:szCs w:val="28"/>
                <w:lang w:val="ru-RU" w:eastAsia="ru-RU"/>
              </w:rPr>
              <w:t>(</w:t>
            </w:r>
            <w:r w:rsidR="00233762">
              <w:rPr>
                <w:rFonts w:ascii="Times New Roman" w:eastAsia="Times New Roman" w:hAnsi="Times New Roman" w:cs="Times New Roman"/>
                <w:sz w:val="28"/>
                <w:szCs w:val="28"/>
                <w:lang w:val="ru-RU" w:eastAsia="ru-RU"/>
              </w:rPr>
              <w:t>12</w:t>
            </w:r>
            <w:r w:rsidRPr="0039212D">
              <w:rPr>
                <w:rFonts w:ascii="Times New Roman" w:eastAsia="Times New Roman" w:hAnsi="Times New Roman" w:cs="Times New Roman"/>
                <w:sz w:val="28"/>
                <w:szCs w:val="28"/>
                <w:lang w:val="ru-RU" w:eastAsia="ru-RU"/>
              </w:rPr>
              <w:t xml:space="preserve"> ч)</w:t>
            </w:r>
          </w:p>
          <w:p w14:paraId="227A8D1F" w14:textId="77777777" w:rsidR="00133D61" w:rsidRPr="0039212D" w:rsidRDefault="00133D61" w:rsidP="00033749">
            <w:pPr>
              <w:ind w:left="142" w:right="-6"/>
              <w:rPr>
                <w:rFonts w:ascii="Times New Roman" w:eastAsia="Times New Roman" w:hAnsi="Times New Roman" w:cs="Times New Roman"/>
                <w:b/>
                <w:sz w:val="28"/>
                <w:szCs w:val="28"/>
                <w:lang w:val="ru-RU"/>
              </w:rPr>
            </w:pPr>
          </w:p>
        </w:tc>
        <w:tc>
          <w:tcPr>
            <w:tcW w:w="8363" w:type="dxa"/>
          </w:tcPr>
          <w:p w14:paraId="52849033"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Составление предложений по заданиям, отграничение их от других единиц и речевых образований (слов, словосочетаний, текста, наборов слов, не законченных по смыслу предложений).</w:t>
            </w:r>
          </w:p>
          <w:p w14:paraId="429CE3FC"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Деление текста на предложения, группировка предложений, близких по смыслу или сходных по строению. Правила записи предложения.</w:t>
            </w:r>
          </w:p>
          <w:p w14:paraId="17E3087A"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 xml:space="preserve">Знание грамматических терминов: </w:t>
            </w:r>
            <w:r w:rsidRPr="00377A54">
              <w:rPr>
                <w:rFonts w:ascii="Times New Roman" w:eastAsia="Times New Roman" w:hAnsi="Times New Roman" w:cs="Times New Roman"/>
                <w:b/>
                <w:sz w:val="24"/>
                <w:szCs w:val="24"/>
                <w:lang w:val="ru-RU" w:eastAsia="ru-RU"/>
              </w:rPr>
              <w:t>слово, словосочетание, предложение, текст, набор слов, прописная буква, точка</w:t>
            </w:r>
            <w:r w:rsidRPr="00377A54">
              <w:rPr>
                <w:rFonts w:ascii="Times New Roman" w:eastAsia="Times New Roman" w:hAnsi="Times New Roman" w:cs="Times New Roman"/>
                <w:sz w:val="24"/>
                <w:szCs w:val="24"/>
                <w:lang w:val="ru-RU" w:eastAsia="ru-RU"/>
              </w:rPr>
              <w:t>.</w:t>
            </w:r>
          </w:p>
          <w:p w14:paraId="7BC8E032" w14:textId="77777777" w:rsidR="00133D61" w:rsidRPr="00377A54" w:rsidRDefault="00133D61" w:rsidP="00033749">
            <w:pPr>
              <w:ind w:left="280" w:right="280"/>
              <w:jc w:val="center"/>
              <w:rPr>
                <w:rFonts w:ascii="Times New Roman" w:eastAsia="Times New Roman" w:hAnsi="Times New Roman" w:cs="Times New Roman"/>
                <w:b/>
                <w:sz w:val="24"/>
                <w:szCs w:val="24"/>
                <w:lang w:val="ru-RU"/>
              </w:rPr>
            </w:pPr>
          </w:p>
        </w:tc>
      </w:tr>
      <w:tr w:rsidR="00133D61" w:rsidRPr="00377A54" w14:paraId="5223B250" w14:textId="77777777" w:rsidTr="0039212D">
        <w:trPr>
          <w:trHeight w:val="573"/>
        </w:trPr>
        <w:tc>
          <w:tcPr>
            <w:tcW w:w="2410" w:type="dxa"/>
          </w:tcPr>
          <w:p w14:paraId="356BBEEB" w14:textId="77777777" w:rsidR="0039212D" w:rsidRDefault="00133D61" w:rsidP="00033749">
            <w:pPr>
              <w:ind w:left="142" w:right="-6"/>
              <w:rPr>
                <w:rFonts w:ascii="Times New Roman" w:eastAsia="Times New Roman" w:hAnsi="Times New Roman" w:cs="Times New Roman"/>
                <w:b/>
                <w:sz w:val="28"/>
                <w:szCs w:val="28"/>
                <w:lang w:val="ru-RU" w:eastAsia="ru-RU"/>
              </w:rPr>
            </w:pPr>
            <w:r w:rsidRPr="0039212D">
              <w:rPr>
                <w:rFonts w:ascii="Times New Roman" w:eastAsia="Times New Roman" w:hAnsi="Times New Roman" w:cs="Times New Roman"/>
                <w:b/>
                <w:sz w:val="28"/>
                <w:szCs w:val="28"/>
                <w:lang w:val="ru-RU" w:eastAsia="ru-RU"/>
              </w:rPr>
              <w:lastRenderedPageBreak/>
              <w:t>Состав предложения</w:t>
            </w:r>
          </w:p>
          <w:p w14:paraId="1ABD2972" w14:textId="6BB26223" w:rsidR="00133D61" w:rsidRPr="0039212D" w:rsidRDefault="00133D61" w:rsidP="00033749">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b/>
                <w:sz w:val="28"/>
                <w:szCs w:val="28"/>
                <w:lang w:val="ru-RU" w:eastAsia="ru-RU"/>
              </w:rPr>
              <w:t xml:space="preserve"> </w:t>
            </w:r>
            <w:r w:rsidRPr="0039212D">
              <w:rPr>
                <w:rFonts w:ascii="Times New Roman" w:eastAsia="Times New Roman" w:hAnsi="Times New Roman" w:cs="Times New Roman"/>
                <w:sz w:val="28"/>
                <w:szCs w:val="28"/>
                <w:lang w:val="ru-RU" w:eastAsia="ru-RU"/>
              </w:rPr>
              <w:t>(</w:t>
            </w:r>
            <w:r w:rsidR="00CF35AF" w:rsidRPr="0039212D">
              <w:rPr>
                <w:rFonts w:ascii="Times New Roman" w:eastAsia="Times New Roman" w:hAnsi="Times New Roman" w:cs="Times New Roman"/>
                <w:sz w:val="28"/>
                <w:szCs w:val="28"/>
                <w:lang w:val="ru-RU" w:eastAsia="ru-RU"/>
              </w:rPr>
              <w:t>20</w:t>
            </w:r>
            <w:r w:rsidRPr="0039212D">
              <w:rPr>
                <w:rFonts w:ascii="Times New Roman" w:eastAsia="Times New Roman" w:hAnsi="Times New Roman" w:cs="Times New Roman"/>
                <w:sz w:val="28"/>
                <w:szCs w:val="28"/>
                <w:lang w:val="ru-RU" w:eastAsia="ru-RU"/>
              </w:rPr>
              <w:t xml:space="preserve"> ч)</w:t>
            </w:r>
          </w:p>
          <w:p w14:paraId="65EBC497" w14:textId="77777777" w:rsidR="00133D61" w:rsidRPr="0039212D" w:rsidRDefault="00133D61" w:rsidP="00033749">
            <w:pPr>
              <w:ind w:left="142" w:right="-6"/>
              <w:rPr>
                <w:rFonts w:ascii="Times New Roman" w:eastAsia="Times New Roman" w:hAnsi="Times New Roman" w:cs="Times New Roman"/>
                <w:b/>
                <w:sz w:val="28"/>
                <w:szCs w:val="28"/>
                <w:lang w:val="ru-RU"/>
              </w:rPr>
            </w:pPr>
          </w:p>
        </w:tc>
        <w:tc>
          <w:tcPr>
            <w:tcW w:w="8363" w:type="dxa"/>
          </w:tcPr>
          <w:p w14:paraId="20E1CE51"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Членение предложения на смысловые части по вопросам. Нахождение в предложении подлежащего и сказуемого. Накопление в речи предложений с разными способами выражения подлежащего и сказуемого.</w:t>
            </w:r>
          </w:p>
          <w:p w14:paraId="11B4BDC3"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Сопоставление предложений, распространенных разными второстепенными членами, относящимися к подлежащему или сказуемому (дополнением, определением, обстоятельством).</w:t>
            </w:r>
          </w:p>
          <w:p w14:paraId="5DE0AE7D"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Различение подлежащего и дополнения, дополнения и обстоятельства (выраженных одинаковыми частями речи) по их роли, месту в предложении, по вопросам.</w:t>
            </w:r>
          </w:p>
          <w:p w14:paraId="0F92EAA6"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Группировка предложений, одинаковых по составу, распространение предложений нужными по смыслу второстепенными членами для более точного выражения смыслового содержания.</w:t>
            </w:r>
          </w:p>
          <w:p w14:paraId="124091BD"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 xml:space="preserve">Знание грамматических терминов: </w:t>
            </w:r>
            <w:r w:rsidRPr="00377A54">
              <w:rPr>
                <w:rFonts w:ascii="Times New Roman" w:eastAsia="Times New Roman" w:hAnsi="Times New Roman" w:cs="Times New Roman"/>
                <w:b/>
                <w:sz w:val="24"/>
                <w:szCs w:val="24"/>
                <w:lang w:val="ru-RU" w:eastAsia="ru-RU"/>
              </w:rPr>
              <w:t>члены предложения, подлежащее, сказуемое, дополнение, определение, обстоятельство</w:t>
            </w:r>
            <w:r w:rsidRPr="00377A54">
              <w:rPr>
                <w:rFonts w:ascii="Times New Roman" w:eastAsia="Times New Roman" w:hAnsi="Times New Roman" w:cs="Times New Roman"/>
                <w:sz w:val="24"/>
                <w:szCs w:val="24"/>
                <w:lang w:val="ru-RU" w:eastAsia="ru-RU"/>
              </w:rPr>
              <w:t>.</w:t>
            </w:r>
          </w:p>
        </w:tc>
      </w:tr>
      <w:tr w:rsidR="00133D61" w:rsidRPr="00377A54" w14:paraId="2F8A51D9" w14:textId="77777777" w:rsidTr="0039212D">
        <w:trPr>
          <w:trHeight w:val="573"/>
        </w:trPr>
        <w:tc>
          <w:tcPr>
            <w:tcW w:w="2410" w:type="dxa"/>
          </w:tcPr>
          <w:p w14:paraId="3E7C78CF" w14:textId="2FD5CC0F" w:rsidR="00133D61" w:rsidRPr="0039212D" w:rsidRDefault="00133D61" w:rsidP="00033749">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b/>
                <w:sz w:val="28"/>
                <w:szCs w:val="28"/>
                <w:lang w:val="ru-RU" w:eastAsia="ru-RU"/>
              </w:rPr>
              <w:t>Связь слов в предложении</w:t>
            </w:r>
            <w:r w:rsidRPr="0039212D">
              <w:rPr>
                <w:rFonts w:ascii="Times New Roman" w:eastAsia="Times New Roman" w:hAnsi="Times New Roman" w:cs="Times New Roman"/>
                <w:sz w:val="28"/>
                <w:szCs w:val="28"/>
                <w:lang w:val="ru-RU" w:eastAsia="ru-RU"/>
              </w:rPr>
              <w:t xml:space="preserve"> </w:t>
            </w:r>
          </w:p>
          <w:p w14:paraId="09F259D2" w14:textId="77777777" w:rsidR="00233762" w:rsidRDefault="00133D61" w:rsidP="00033749">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spacing w:val="20"/>
                <w:sz w:val="28"/>
                <w:szCs w:val="28"/>
                <w:lang w:val="ru-RU" w:eastAsia="ru-RU"/>
              </w:rPr>
              <w:t>Согласование</w:t>
            </w:r>
            <w:r w:rsidRPr="0039212D">
              <w:rPr>
                <w:rFonts w:ascii="Times New Roman" w:eastAsia="Times New Roman" w:hAnsi="Times New Roman" w:cs="Times New Roman"/>
                <w:sz w:val="28"/>
                <w:szCs w:val="28"/>
                <w:lang w:val="ru-RU" w:eastAsia="ru-RU"/>
              </w:rPr>
              <w:t xml:space="preserve"> </w:t>
            </w:r>
          </w:p>
          <w:p w14:paraId="48337D8F" w14:textId="316C7AEC" w:rsidR="00133D61" w:rsidRPr="0039212D" w:rsidRDefault="00133D61" w:rsidP="00233762">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sz w:val="28"/>
                <w:szCs w:val="28"/>
                <w:lang w:val="ru-RU" w:eastAsia="ru-RU"/>
              </w:rPr>
              <w:t>(</w:t>
            </w:r>
            <w:r w:rsidR="00CF35AF" w:rsidRPr="0039212D">
              <w:rPr>
                <w:rFonts w:ascii="Times New Roman" w:eastAsia="Times New Roman" w:hAnsi="Times New Roman" w:cs="Times New Roman"/>
                <w:sz w:val="28"/>
                <w:szCs w:val="28"/>
                <w:lang w:val="ru-RU" w:eastAsia="ru-RU"/>
              </w:rPr>
              <w:t>10</w:t>
            </w:r>
            <w:r w:rsidRPr="0039212D">
              <w:rPr>
                <w:rFonts w:ascii="Times New Roman" w:eastAsia="Times New Roman" w:hAnsi="Times New Roman" w:cs="Times New Roman"/>
                <w:sz w:val="28"/>
                <w:szCs w:val="28"/>
                <w:lang w:val="ru-RU" w:eastAsia="ru-RU"/>
              </w:rPr>
              <w:t xml:space="preserve"> ч) </w:t>
            </w:r>
          </w:p>
          <w:p w14:paraId="7A64A10D" w14:textId="77777777" w:rsidR="00133D61" w:rsidRPr="0039212D" w:rsidRDefault="00133D61" w:rsidP="00033749">
            <w:pPr>
              <w:ind w:left="142" w:right="-6"/>
              <w:rPr>
                <w:rFonts w:ascii="Times New Roman" w:eastAsia="Times New Roman" w:hAnsi="Times New Roman" w:cs="Times New Roman"/>
                <w:sz w:val="28"/>
                <w:szCs w:val="28"/>
                <w:lang w:val="ru-RU" w:eastAsia="ru-RU"/>
              </w:rPr>
            </w:pPr>
          </w:p>
          <w:p w14:paraId="01836238" w14:textId="77777777" w:rsidR="00133D61" w:rsidRPr="0039212D" w:rsidRDefault="00133D61" w:rsidP="00033749">
            <w:pPr>
              <w:ind w:left="142" w:right="-6"/>
              <w:rPr>
                <w:rFonts w:ascii="Times New Roman" w:eastAsia="Times New Roman" w:hAnsi="Times New Roman" w:cs="Times New Roman"/>
                <w:b/>
                <w:sz w:val="28"/>
                <w:szCs w:val="28"/>
                <w:lang w:val="ru-RU"/>
              </w:rPr>
            </w:pPr>
          </w:p>
        </w:tc>
        <w:tc>
          <w:tcPr>
            <w:tcW w:w="8363" w:type="dxa"/>
          </w:tcPr>
          <w:p w14:paraId="285BA070"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Согласование как вид связи подлежащего и сказуемого. Практический выбор формы слов для согласования. Согласование как вид связи определения с подлежащим, определения с дополнением, определения с обстоятельством. Накопление в речи словосочетаний с определениями.</w:t>
            </w:r>
          </w:p>
          <w:p w14:paraId="5E26B4F7"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Составление предложений с учетом согласованных членов предложения. Изменение форм слов в целях соответствия нормам согласования.</w:t>
            </w:r>
          </w:p>
          <w:p w14:paraId="0DF949A1" w14:textId="77777777" w:rsidR="00133D61" w:rsidRPr="00377A54" w:rsidRDefault="00133D61" w:rsidP="00033749">
            <w:pPr>
              <w:ind w:left="280" w:right="280"/>
              <w:jc w:val="center"/>
              <w:rPr>
                <w:rFonts w:ascii="Times New Roman" w:eastAsia="Times New Roman" w:hAnsi="Times New Roman" w:cs="Times New Roman"/>
                <w:b/>
                <w:sz w:val="24"/>
                <w:szCs w:val="24"/>
                <w:lang w:val="ru-RU"/>
              </w:rPr>
            </w:pPr>
          </w:p>
        </w:tc>
      </w:tr>
      <w:tr w:rsidR="00133D61" w:rsidRPr="00377A54" w14:paraId="4AB4E18F" w14:textId="77777777" w:rsidTr="0039212D">
        <w:trPr>
          <w:trHeight w:val="573"/>
        </w:trPr>
        <w:tc>
          <w:tcPr>
            <w:tcW w:w="2410" w:type="dxa"/>
          </w:tcPr>
          <w:p w14:paraId="408311FA" w14:textId="77777777" w:rsidR="0039212D" w:rsidRDefault="00133D61" w:rsidP="00CF35AF">
            <w:pPr>
              <w:ind w:left="142" w:right="-6"/>
              <w:rPr>
                <w:rFonts w:ascii="Times New Roman" w:eastAsia="Times New Roman" w:hAnsi="Times New Roman" w:cs="Times New Roman"/>
                <w:spacing w:val="20"/>
                <w:sz w:val="28"/>
                <w:szCs w:val="28"/>
                <w:lang w:val="ru-RU" w:eastAsia="ru-RU"/>
              </w:rPr>
            </w:pPr>
            <w:r w:rsidRPr="0039212D">
              <w:rPr>
                <w:rFonts w:ascii="Times New Roman" w:eastAsia="Times New Roman" w:hAnsi="Times New Roman" w:cs="Times New Roman"/>
                <w:b/>
                <w:sz w:val="28"/>
                <w:szCs w:val="28"/>
                <w:lang w:val="ru-RU" w:eastAsia="ru-RU"/>
              </w:rPr>
              <w:t>Связь слов в предложении</w:t>
            </w:r>
            <w:r w:rsidRPr="0039212D">
              <w:rPr>
                <w:rFonts w:ascii="Times New Roman" w:eastAsia="Times New Roman" w:hAnsi="Times New Roman" w:cs="Times New Roman"/>
                <w:sz w:val="28"/>
                <w:szCs w:val="28"/>
                <w:lang w:val="ru-RU" w:eastAsia="ru-RU"/>
              </w:rPr>
              <w:t xml:space="preserve"> </w:t>
            </w:r>
            <w:r w:rsidRPr="0039212D">
              <w:rPr>
                <w:rFonts w:ascii="Times New Roman" w:eastAsia="Times New Roman" w:hAnsi="Times New Roman" w:cs="Times New Roman"/>
                <w:spacing w:val="20"/>
                <w:sz w:val="28"/>
                <w:szCs w:val="28"/>
                <w:lang w:val="ru-RU" w:eastAsia="ru-RU"/>
              </w:rPr>
              <w:t>Управление</w:t>
            </w:r>
          </w:p>
          <w:p w14:paraId="144A7633" w14:textId="14FEDCE1" w:rsidR="00133D61" w:rsidRPr="0039212D" w:rsidRDefault="00133D61" w:rsidP="00CF35AF">
            <w:pPr>
              <w:ind w:left="142" w:right="-6"/>
              <w:rPr>
                <w:rFonts w:ascii="Times New Roman" w:eastAsia="Times New Roman" w:hAnsi="Times New Roman" w:cs="Times New Roman"/>
                <w:b/>
                <w:sz w:val="28"/>
                <w:szCs w:val="28"/>
                <w:lang w:val="ru-RU" w:eastAsia="ru-RU"/>
              </w:rPr>
            </w:pPr>
            <w:r w:rsidRPr="0039212D">
              <w:rPr>
                <w:rFonts w:ascii="Times New Roman" w:eastAsia="Times New Roman" w:hAnsi="Times New Roman" w:cs="Times New Roman"/>
                <w:sz w:val="28"/>
                <w:szCs w:val="28"/>
                <w:lang w:val="ru-RU" w:eastAsia="ru-RU"/>
              </w:rPr>
              <w:t xml:space="preserve"> (</w:t>
            </w:r>
            <w:r w:rsidR="00233762">
              <w:rPr>
                <w:rFonts w:ascii="Times New Roman" w:eastAsia="Times New Roman" w:hAnsi="Times New Roman" w:cs="Times New Roman"/>
                <w:sz w:val="28"/>
                <w:szCs w:val="28"/>
                <w:lang w:val="ru-RU" w:eastAsia="ru-RU"/>
              </w:rPr>
              <w:t>2</w:t>
            </w:r>
            <w:r w:rsidR="00CF35AF" w:rsidRPr="0039212D">
              <w:rPr>
                <w:rFonts w:ascii="Times New Roman" w:eastAsia="Times New Roman" w:hAnsi="Times New Roman" w:cs="Times New Roman"/>
                <w:sz w:val="28"/>
                <w:szCs w:val="28"/>
                <w:lang w:val="ru-RU" w:eastAsia="ru-RU"/>
              </w:rPr>
              <w:t xml:space="preserve">0 </w:t>
            </w:r>
            <w:r w:rsidRPr="0039212D">
              <w:rPr>
                <w:rFonts w:ascii="Times New Roman" w:eastAsia="Times New Roman" w:hAnsi="Times New Roman" w:cs="Times New Roman"/>
                <w:sz w:val="28"/>
                <w:szCs w:val="28"/>
                <w:lang w:val="ru-RU" w:eastAsia="ru-RU"/>
              </w:rPr>
              <w:t>ч)</w:t>
            </w:r>
          </w:p>
        </w:tc>
        <w:tc>
          <w:tcPr>
            <w:tcW w:w="8363" w:type="dxa"/>
          </w:tcPr>
          <w:p w14:paraId="07A52D2A"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Установление связи слов между сказуемым и дополнением, сказуемым и обстоятельством. Накопление в речи образцов словосочетаний, состоящих из сказуемых и управляемых членов предложения. Практический выбор или изменение формы слова для соблюдения норм управления.</w:t>
            </w:r>
          </w:p>
          <w:p w14:paraId="66C2654B"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p>
        </w:tc>
      </w:tr>
      <w:tr w:rsidR="00133D61" w:rsidRPr="00377A54" w14:paraId="066E3591" w14:textId="77777777" w:rsidTr="0039212D">
        <w:trPr>
          <w:trHeight w:val="573"/>
        </w:trPr>
        <w:tc>
          <w:tcPr>
            <w:tcW w:w="2410" w:type="dxa"/>
          </w:tcPr>
          <w:p w14:paraId="0CA8DABE" w14:textId="77777777" w:rsidR="0039212D" w:rsidRDefault="00133D61" w:rsidP="00CF35AF">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b/>
                <w:sz w:val="28"/>
                <w:szCs w:val="28"/>
                <w:lang w:val="ru-RU" w:eastAsia="ru-RU"/>
              </w:rPr>
              <w:t>Связь слов в предложении</w:t>
            </w:r>
            <w:r w:rsidRPr="0039212D">
              <w:rPr>
                <w:rFonts w:ascii="Times New Roman" w:eastAsia="Times New Roman" w:hAnsi="Times New Roman" w:cs="Times New Roman"/>
                <w:sz w:val="28"/>
                <w:szCs w:val="28"/>
                <w:lang w:val="ru-RU" w:eastAsia="ru-RU"/>
              </w:rPr>
              <w:t xml:space="preserve"> </w:t>
            </w:r>
            <w:r w:rsidRPr="0039212D">
              <w:rPr>
                <w:rFonts w:ascii="Times New Roman" w:eastAsia="Times New Roman" w:hAnsi="Times New Roman" w:cs="Times New Roman"/>
                <w:spacing w:val="20"/>
                <w:sz w:val="28"/>
                <w:szCs w:val="28"/>
                <w:lang w:val="ru-RU" w:eastAsia="ru-RU"/>
              </w:rPr>
              <w:t>Примыкание</w:t>
            </w:r>
            <w:r w:rsidRPr="0039212D">
              <w:rPr>
                <w:rFonts w:ascii="Times New Roman" w:eastAsia="Times New Roman" w:hAnsi="Times New Roman" w:cs="Times New Roman"/>
                <w:sz w:val="28"/>
                <w:szCs w:val="28"/>
                <w:lang w:val="ru-RU" w:eastAsia="ru-RU"/>
              </w:rPr>
              <w:t xml:space="preserve"> </w:t>
            </w:r>
          </w:p>
          <w:p w14:paraId="216C86FA" w14:textId="7B99AED3" w:rsidR="00133D61" w:rsidRPr="0039212D" w:rsidRDefault="00133D61" w:rsidP="00CF35AF">
            <w:pPr>
              <w:ind w:left="142" w:right="-6"/>
              <w:rPr>
                <w:rFonts w:ascii="Times New Roman" w:eastAsia="Times New Roman" w:hAnsi="Times New Roman" w:cs="Times New Roman"/>
                <w:b/>
                <w:sz w:val="28"/>
                <w:szCs w:val="28"/>
                <w:lang w:val="ru-RU" w:eastAsia="ru-RU"/>
              </w:rPr>
            </w:pPr>
            <w:r w:rsidRPr="0039212D">
              <w:rPr>
                <w:rFonts w:ascii="Times New Roman" w:eastAsia="Times New Roman" w:hAnsi="Times New Roman" w:cs="Times New Roman"/>
                <w:sz w:val="28"/>
                <w:szCs w:val="28"/>
                <w:lang w:val="ru-RU" w:eastAsia="ru-RU"/>
              </w:rPr>
              <w:t>(</w:t>
            </w:r>
            <w:r w:rsidR="00233762">
              <w:rPr>
                <w:rFonts w:ascii="Times New Roman" w:eastAsia="Times New Roman" w:hAnsi="Times New Roman" w:cs="Times New Roman"/>
                <w:sz w:val="28"/>
                <w:szCs w:val="28"/>
                <w:lang w:val="ru-RU" w:eastAsia="ru-RU"/>
              </w:rPr>
              <w:t>10</w:t>
            </w:r>
            <w:r w:rsidRPr="0039212D">
              <w:rPr>
                <w:rFonts w:ascii="Times New Roman" w:eastAsia="Times New Roman" w:hAnsi="Times New Roman" w:cs="Times New Roman"/>
                <w:sz w:val="28"/>
                <w:szCs w:val="28"/>
                <w:lang w:val="ru-RU" w:eastAsia="ru-RU"/>
              </w:rPr>
              <w:t xml:space="preserve"> ч)</w:t>
            </w:r>
          </w:p>
        </w:tc>
        <w:tc>
          <w:tcPr>
            <w:tcW w:w="8363" w:type="dxa"/>
          </w:tcPr>
          <w:p w14:paraId="5B82D8F8"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Нахождение в предложении связанных по типу примыкания сказуемых с обстоятельствами. Составление предложений по образцам и по схеме с учетом связей слов в предложении.</w:t>
            </w:r>
          </w:p>
          <w:p w14:paraId="45CA8C1E" w14:textId="77777777" w:rsidR="00133D61" w:rsidRPr="00377A54" w:rsidRDefault="00133D61" w:rsidP="00033749">
            <w:pPr>
              <w:ind w:left="280" w:right="280" w:firstLine="454"/>
              <w:jc w:val="both"/>
              <w:rPr>
                <w:rFonts w:ascii="Times New Roman" w:eastAsia="Times New Roman" w:hAnsi="Times New Roman" w:cs="Times New Roman"/>
                <w:sz w:val="24"/>
                <w:szCs w:val="24"/>
                <w:lang w:val="ru-RU" w:eastAsia="ru-RU"/>
              </w:rPr>
            </w:pPr>
          </w:p>
        </w:tc>
      </w:tr>
      <w:tr w:rsidR="008321EA" w:rsidRPr="00377A54" w14:paraId="406D4210" w14:textId="77777777" w:rsidTr="0039212D">
        <w:trPr>
          <w:trHeight w:val="573"/>
        </w:trPr>
        <w:tc>
          <w:tcPr>
            <w:tcW w:w="2410" w:type="dxa"/>
          </w:tcPr>
          <w:p w14:paraId="58190407" w14:textId="77777777" w:rsidR="0039212D" w:rsidRDefault="008321EA" w:rsidP="00033749">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b/>
                <w:sz w:val="28"/>
                <w:szCs w:val="28"/>
                <w:lang w:val="ru-RU" w:eastAsia="ru-RU"/>
              </w:rPr>
              <w:t>Состав слова</w:t>
            </w:r>
            <w:r w:rsidRPr="0039212D">
              <w:rPr>
                <w:rFonts w:ascii="Times New Roman" w:eastAsia="Times New Roman" w:hAnsi="Times New Roman" w:cs="Times New Roman"/>
                <w:sz w:val="28"/>
                <w:szCs w:val="28"/>
                <w:lang w:val="ru-RU" w:eastAsia="ru-RU"/>
              </w:rPr>
              <w:t xml:space="preserve"> </w:t>
            </w:r>
          </w:p>
          <w:p w14:paraId="4D09A6E9" w14:textId="48145379" w:rsidR="008321EA" w:rsidRPr="0039212D" w:rsidRDefault="008321EA" w:rsidP="00033749">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sz w:val="28"/>
                <w:szCs w:val="28"/>
                <w:lang w:val="ru-RU" w:eastAsia="ru-RU"/>
              </w:rPr>
              <w:t>(</w:t>
            </w:r>
            <w:r w:rsidR="00233762">
              <w:rPr>
                <w:rFonts w:ascii="Times New Roman" w:eastAsia="Times New Roman" w:hAnsi="Times New Roman" w:cs="Times New Roman"/>
                <w:sz w:val="28"/>
                <w:szCs w:val="28"/>
                <w:lang w:val="ru-RU" w:eastAsia="ru-RU"/>
              </w:rPr>
              <w:t>2</w:t>
            </w:r>
            <w:r w:rsidR="00CF35AF" w:rsidRPr="0039212D">
              <w:rPr>
                <w:rFonts w:ascii="Times New Roman" w:eastAsia="Times New Roman" w:hAnsi="Times New Roman" w:cs="Times New Roman"/>
                <w:sz w:val="28"/>
                <w:szCs w:val="28"/>
                <w:lang w:val="ru-RU" w:eastAsia="ru-RU"/>
              </w:rPr>
              <w:t>0</w:t>
            </w:r>
            <w:r w:rsidRPr="0039212D">
              <w:rPr>
                <w:rFonts w:ascii="Times New Roman" w:eastAsia="Times New Roman" w:hAnsi="Times New Roman" w:cs="Times New Roman"/>
                <w:sz w:val="28"/>
                <w:szCs w:val="28"/>
                <w:lang w:val="ru-RU" w:eastAsia="ru-RU"/>
              </w:rPr>
              <w:t xml:space="preserve"> ч)</w:t>
            </w:r>
          </w:p>
          <w:p w14:paraId="06550B12" w14:textId="77777777" w:rsidR="008321EA" w:rsidRPr="0039212D" w:rsidRDefault="008321EA" w:rsidP="00033749">
            <w:pPr>
              <w:ind w:left="142" w:right="-6"/>
              <w:rPr>
                <w:rFonts w:ascii="Times New Roman" w:eastAsia="Times New Roman" w:hAnsi="Times New Roman" w:cs="Times New Roman"/>
                <w:b/>
                <w:sz w:val="28"/>
                <w:szCs w:val="28"/>
                <w:lang w:val="ru-RU" w:eastAsia="ru-RU"/>
              </w:rPr>
            </w:pPr>
          </w:p>
        </w:tc>
        <w:tc>
          <w:tcPr>
            <w:tcW w:w="8363" w:type="dxa"/>
          </w:tcPr>
          <w:p w14:paraId="07965D87" w14:textId="77777777" w:rsidR="008321EA" w:rsidRPr="00377A54" w:rsidRDefault="008321EA"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Составление групп однокоренных слов и включение их в предложения с учетом синтаксической роли и связей с другими словами.</w:t>
            </w:r>
          </w:p>
          <w:p w14:paraId="2E8EA90F" w14:textId="77777777" w:rsidR="008321EA" w:rsidRPr="00377A54" w:rsidRDefault="008321EA"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Выделение в словах окончаний и изменение их с учетом роли слова в предложении и его связей с другими членами предложения.</w:t>
            </w:r>
          </w:p>
          <w:p w14:paraId="31F873F3" w14:textId="77777777" w:rsidR="008321EA" w:rsidRPr="00377A54" w:rsidRDefault="008321EA"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Выделение в словах приставок и суффиксов, учет значений слов с приставками одинакового и противоположного значения при включении их в предложения.</w:t>
            </w:r>
          </w:p>
          <w:p w14:paraId="23850067" w14:textId="77777777" w:rsidR="008321EA" w:rsidRPr="00377A54" w:rsidRDefault="008321EA"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Составление предложений со словами, имеющими различные суффиксы.</w:t>
            </w:r>
          </w:p>
        </w:tc>
      </w:tr>
      <w:tr w:rsidR="008321EA" w:rsidRPr="00377A54" w14:paraId="2AD82817" w14:textId="77777777" w:rsidTr="0039212D">
        <w:trPr>
          <w:trHeight w:val="573"/>
        </w:trPr>
        <w:tc>
          <w:tcPr>
            <w:tcW w:w="2410" w:type="dxa"/>
          </w:tcPr>
          <w:p w14:paraId="2281C9A2" w14:textId="77777777" w:rsidR="0039212D" w:rsidRDefault="008321EA" w:rsidP="00033749">
            <w:pPr>
              <w:ind w:left="142" w:right="-6"/>
              <w:rPr>
                <w:rFonts w:ascii="Times New Roman" w:eastAsia="Times New Roman" w:hAnsi="Times New Roman" w:cs="Times New Roman"/>
                <w:b/>
                <w:sz w:val="28"/>
                <w:szCs w:val="28"/>
                <w:lang w:val="ru-RU" w:eastAsia="ru-RU"/>
              </w:rPr>
            </w:pPr>
            <w:r w:rsidRPr="0039212D">
              <w:rPr>
                <w:rFonts w:ascii="Times New Roman" w:eastAsia="Times New Roman" w:hAnsi="Times New Roman" w:cs="Times New Roman"/>
                <w:b/>
                <w:sz w:val="28"/>
                <w:szCs w:val="28"/>
                <w:lang w:val="ru-RU" w:eastAsia="ru-RU"/>
              </w:rPr>
              <w:t>Повторение</w:t>
            </w:r>
          </w:p>
          <w:p w14:paraId="3A8C4710" w14:textId="186F967A" w:rsidR="008321EA" w:rsidRPr="0039212D" w:rsidRDefault="008321EA" w:rsidP="00033749">
            <w:pPr>
              <w:ind w:left="142" w:right="-6"/>
              <w:rPr>
                <w:rFonts w:ascii="Times New Roman" w:eastAsia="Times New Roman" w:hAnsi="Times New Roman" w:cs="Times New Roman"/>
                <w:sz w:val="28"/>
                <w:szCs w:val="28"/>
                <w:lang w:val="ru-RU" w:eastAsia="ru-RU"/>
              </w:rPr>
            </w:pPr>
            <w:r w:rsidRPr="0039212D">
              <w:rPr>
                <w:rFonts w:ascii="Times New Roman" w:eastAsia="Times New Roman" w:hAnsi="Times New Roman" w:cs="Times New Roman"/>
                <w:sz w:val="28"/>
                <w:szCs w:val="28"/>
                <w:lang w:val="ru-RU" w:eastAsia="ru-RU"/>
              </w:rPr>
              <w:t xml:space="preserve"> (</w:t>
            </w:r>
            <w:r w:rsidR="00233762">
              <w:rPr>
                <w:rFonts w:ascii="Times New Roman" w:eastAsia="Times New Roman" w:hAnsi="Times New Roman" w:cs="Times New Roman"/>
                <w:sz w:val="28"/>
                <w:szCs w:val="28"/>
                <w:lang w:val="ru-RU" w:eastAsia="ru-RU"/>
              </w:rPr>
              <w:t>10</w:t>
            </w:r>
            <w:r w:rsidR="00D23FE1" w:rsidRPr="0039212D">
              <w:rPr>
                <w:rFonts w:ascii="Times New Roman" w:eastAsia="Times New Roman" w:hAnsi="Times New Roman" w:cs="Times New Roman"/>
                <w:sz w:val="28"/>
                <w:szCs w:val="28"/>
                <w:lang w:val="ru-RU" w:eastAsia="ru-RU"/>
              </w:rPr>
              <w:t xml:space="preserve"> </w:t>
            </w:r>
            <w:r w:rsidRPr="0039212D">
              <w:rPr>
                <w:rFonts w:ascii="Times New Roman" w:eastAsia="Times New Roman" w:hAnsi="Times New Roman" w:cs="Times New Roman"/>
                <w:sz w:val="28"/>
                <w:szCs w:val="28"/>
                <w:lang w:val="ru-RU" w:eastAsia="ru-RU"/>
              </w:rPr>
              <w:t>ч)</w:t>
            </w:r>
          </w:p>
          <w:p w14:paraId="328F1631" w14:textId="77777777" w:rsidR="008321EA" w:rsidRPr="00377A54" w:rsidRDefault="008321EA" w:rsidP="00033749">
            <w:pPr>
              <w:ind w:left="142" w:right="-6"/>
              <w:rPr>
                <w:rFonts w:ascii="Times New Roman" w:eastAsia="Times New Roman" w:hAnsi="Times New Roman" w:cs="Times New Roman"/>
                <w:b/>
                <w:sz w:val="24"/>
                <w:szCs w:val="24"/>
                <w:lang w:val="ru-RU" w:eastAsia="ru-RU"/>
              </w:rPr>
            </w:pPr>
          </w:p>
        </w:tc>
        <w:tc>
          <w:tcPr>
            <w:tcW w:w="8363" w:type="dxa"/>
          </w:tcPr>
          <w:p w14:paraId="3653266D" w14:textId="77777777" w:rsidR="008321EA" w:rsidRPr="00377A54" w:rsidRDefault="008321EA"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Конструирование предложений с заданным содержанием и строением, включение в предложение слов в заданной форме с учетом предполагаемой роли и связей с другими словами; анализ состава предложения и сопоставление его с другими единицами языка.</w:t>
            </w:r>
          </w:p>
          <w:p w14:paraId="2EF5E829" w14:textId="77777777" w:rsidR="008321EA" w:rsidRPr="00377A54" w:rsidRDefault="008321EA" w:rsidP="00033749">
            <w:pPr>
              <w:ind w:left="280" w:right="280" w:firstLine="454"/>
              <w:jc w:val="both"/>
              <w:rPr>
                <w:rFonts w:ascii="Times New Roman" w:eastAsia="Times New Roman" w:hAnsi="Times New Roman" w:cs="Times New Roman"/>
                <w:sz w:val="24"/>
                <w:szCs w:val="24"/>
                <w:lang w:val="ru-RU" w:eastAsia="ru-RU"/>
              </w:rPr>
            </w:pPr>
            <w:r w:rsidRPr="00377A54">
              <w:rPr>
                <w:rFonts w:ascii="Times New Roman" w:eastAsia="Times New Roman" w:hAnsi="Times New Roman" w:cs="Times New Roman"/>
                <w:sz w:val="24"/>
                <w:szCs w:val="24"/>
                <w:lang w:val="ru-RU" w:eastAsia="ru-RU"/>
              </w:rPr>
              <w:t>Перестроение предложения в новые конструкции и наблюдения за изменением их смысла. Объяснение содержания текстов исходя из понимания смысла предложений.</w:t>
            </w:r>
          </w:p>
        </w:tc>
      </w:tr>
    </w:tbl>
    <w:p w14:paraId="4186C0DD" w14:textId="77777777" w:rsidR="00133D61" w:rsidRPr="00377A54" w:rsidRDefault="00133D61" w:rsidP="00133D61">
      <w:pPr>
        <w:spacing w:after="0" w:line="360" w:lineRule="auto"/>
        <w:ind w:firstLine="454"/>
        <w:rPr>
          <w:rFonts w:ascii="Times New Roman" w:eastAsia="Times New Roman" w:hAnsi="Times New Roman" w:cs="Times New Roman"/>
          <w:b/>
          <w:sz w:val="28"/>
          <w:szCs w:val="28"/>
          <w:lang w:eastAsia="ru-RU"/>
        </w:rPr>
      </w:pPr>
    </w:p>
    <w:p w14:paraId="69A1B533" w14:textId="77777777" w:rsidR="00133D61" w:rsidRPr="00377A54" w:rsidRDefault="00133D61" w:rsidP="006E79C1">
      <w:pPr>
        <w:spacing w:after="0" w:line="360" w:lineRule="auto"/>
        <w:ind w:firstLine="454"/>
        <w:jc w:val="right"/>
        <w:rPr>
          <w:rFonts w:ascii="Times New Roman" w:eastAsia="Times New Roman" w:hAnsi="Times New Roman" w:cs="Times New Roman"/>
          <w:sz w:val="28"/>
          <w:szCs w:val="28"/>
          <w:lang w:eastAsia="ru-RU"/>
        </w:rPr>
      </w:pPr>
    </w:p>
    <w:p w14:paraId="7BB15A56" w14:textId="77777777" w:rsidR="00133D61" w:rsidRPr="00377A54" w:rsidRDefault="00133D61" w:rsidP="00133D61">
      <w:pPr>
        <w:spacing w:after="0" w:line="360" w:lineRule="auto"/>
        <w:ind w:firstLine="454"/>
        <w:jc w:val="both"/>
        <w:rPr>
          <w:rFonts w:ascii="Times New Roman" w:eastAsia="Times New Roman" w:hAnsi="Times New Roman" w:cs="Times New Roman"/>
          <w:sz w:val="28"/>
          <w:szCs w:val="28"/>
          <w:lang w:eastAsia="ru-RU"/>
        </w:rPr>
      </w:pPr>
    </w:p>
    <w:sectPr w:rsidR="00133D61" w:rsidRPr="00377A54" w:rsidSect="007750F8">
      <w:footerReference w:type="default" r:id="rId14"/>
      <w:pgSz w:w="11906" w:h="16838" w:code="9"/>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020D24" w14:textId="77777777" w:rsidR="00E3010F" w:rsidRDefault="00E3010F" w:rsidP="00CC4CC1">
      <w:pPr>
        <w:spacing w:after="0" w:line="240" w:lineRule="auto"/>
      </w:pPr>
      <w:r>
        <w:separator/>
      </w:r>
    </w:p>
  </w:endnote>
  <w:endnote w:type="continuationSeparator" w:id="0">
    <w:p w14:paraId="1DFAB267" w14:textId="77777777" w:rsidR="00E3010F" w:rsidRDefault="00E3010F" w:rsidP="00CC4C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tonSanPin">
    <w:altName w:val="Times New Roman"/>
    <w:panose1 w:val="00000000000000000000"/>
    <w:charset w:val="00"/>
    <w:family w:val="roman"/>
    <w:notTrueType/>
    <w:pitch w:val="variable"/>
    <w:sig w:usb0="A00002FF" w:usb1="500020FB" w:usb2="00000020" w:usb3="00000000" w:csb0="0000009F" w:csb1="00000000"/>
  </w:font>
  <w:font w:name="Calibri">
    <w:panose1 w:val="020F0502020204030204"/>
    <w:charset w:val="CC"/>
    <w:family w:val="swiss"/>
    <w:pitch w:val="variable"/>
    <w:sig w:usb0="E00002FF" w:usb1="4000ACFF" w:usb2="00000001" w:usb3="00000000" w:csb0="0000019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Yu Gothic Light">
    <w:charset w:val="80"/>
    <w:family w:val="swiss"/>
    <w:pitch w:val="variable"/>
    <w:sig w:usb0="E00002FF" w:usb1="2AC7FDFF" w:usb2="00000016" w:usb3="00000000" w:csb0="000200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Yu Mincho">
    <w:charset w:val="80"/>
    <w:family w:val="roman"/>
    <w:pitch w:val="variable"/>
    <w:sig w:usb0="800002E7" w:usb1="2AC7FCFF" w:usb2="00000012" w:usb3="00000000" w:csb0="0002009F" w:csb1="00000000"/>
  </w:font>
  <w:font w:name="Times New Roman CYR">
    <w:altName w:val="Times New Roman"/>
    <w:panose1 w:val="02020603050405020304"/>
    <w:charset w:val="CC"/>
    <w:family w:val="roman"/>
    <w:pitch w:val="variable"/>
    <w:sig w:usb0="E0002EFF" w:usb1="C000785B" w:usb2="00000009" w:usb3="00000000" w:csb0="000001FF" w:csb1="00000000"/>
  </w:font>
  <w:font w:name="Times New Roman Полужирный">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2556A7" w14:textId="175235D8" w:rsidR="0039212D" w:rsidRDefault="0039212D">
    <w:pPr>
      <w:pStyle w:val="a5"/>
      <w:spacing w:line="14" w:lineRule="auto"/>
      <w:jc w:val="left"/>
    </w:pPr>
    <w:r>
      <w:rPr>
        <w:noProof/>
        <w:lang w:eastAsia="ru-RU"/>
      </w:rPr>
      <mc:AlternateContent>
        <mc:Choice Requires="wps">
          <w:drawing>
            <wp:anchor distT="0" distB="0" distL="114300" distR="114300" simplePos="0" relativeHeight="251661312" behindDoc="1" locked="0" layoutInCell="1" allowOverlap="1" wp14:anchorId="674B88E9" wp14:editId="5D0EAEBB">
              <wp:simplePos x="0" y="0"/>
              <wp:positionH relativeFrom="page">
                <wp:posOffset>681990</wp:posOffset>
              </wp:positionH>
              <wp:positionV relativeFrom="page">
                <wp:posOffset>7320280</wp:posOffset>
              </wp:positionV>
              <wp:extent cx="220345" cy="168275"/>
              <wp:effectExtent l="0" t="0" r="0" b="0"/>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 cy="168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6A297" w14:textId="77777777" w:rsidR="0039212D" w:rsidRDefault="0039212D">
                          <w:pPr>
                            <w:pStyle w:val="a5"/>
                            <w:spacing w:before="5" w:line="260" w:lineRule="exact"/>
                            <w:ind w:left="60"/>
                            <w:jc w:val="left"/>
                          </w:pPr>
                          <w:r>
                            <w:rPr>
                              <w:color w:val="231F20"/>
                              <w:spacing w:val="-5"/>
                            </w:rPr>
                            <w:fldChar w:fldCharType="begin"/>
                          </w:r>
                          <w:r>
                            <w:rPr>
                              <w:color w:val="231F20"/>
                              <w:spacing w:val="-5"/>
                            </w:rPr>
                            <w:instrText xml:space="preserve"> PAGE </w:instrText>
                          </w:r>
                          <w:r>
                            <w:rPr>
                              <w:color w:val="231F20"/>
                              <w:spacing w:val="-5"/>
                            </w:rPr>
                            <w:fldChar w:fldCharType="separate"/>
                          </w:r>
                          <w:r>
                            <w:rPr>
                              <w:noProof/>
                              <w:color w:val="231F20"/>
                              <w:spacing w:val="-5"/>
                            </w:rPr>
                            <w:t>14</w:t>
                          </w:r>
                          <w:r>
                            <w:rPr>
                              <w:color w:val="231F20"/>
                              <w:spacing w:val="-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74B88E9" id="_x0000_t202" coordsize="21600,21600" o:spt="202" path="m,l,21600r21600,l21600,xe">
              <v:stroke joinstyle="miter"/>
              <v:path gradientshapeok="t" o:connecttype="rect"/>
            </v:shapetype>
            <v:shape id="Надпись 2" o:spid="_x0000_s1028" type="#_x0000_t202" style="position:absolute;left:0;text-align:left;margin-left:53.7pt;margin-top:576.4pt;width:17.35pt;height:13.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" filled="f" stroked="f">
              <v:textbox inset="0,0,0,0">
                <w:txbxContent>
                  <w:p w14:paraId="0DF6A297" w14:textId="77777777" w:rsidR="0039212D" w:rsidRDefault="0039212D">
                    <w:pPr>
                      <w:pStyle w:val="a5"/>
                      <w:spacing w:before="5" w:line="260" w:lineRule="exact"/>
                      <w:ind w:left="60"/>
                      <w:jc w:val="left"/>
                    </w:pPr>
                    <w:r>
                      <w:rPr>
                        <w:color w:val="231F20"/>
                        <w:spacing w:val="-5"/>
                      </w:rPr>
                      <w:fldChar w:fldCharType="begin"/>
                    </w:r>
                    <w:r>
                      <w:rPr>
                        <w:color w:val="231F20"/>
                        <w:spacing w:val="-5"/>
                      </w:rPr>
                      <w:instrText xml:space="preserve"> PAGE </w:instrText>
                    </w:r>
                    <w:r>
                      <w:rPr>
                        <w:color w:val="231F20"/>
                        <w:spacing w:val="-5"/>
                      </w:rPr>
                      <w:fldChar w:fldCharType="separate"/>
                    </w:r>
                    <w:r>
                      <w:rPr>
                        <w:noProof/>
                        <w:color w:val="231F20"/>
                        <w:spacing w:val="-5"/>
                      </w:rPr>
                      <w:t>14</w:t>
                    </w:r>
                    <w:r>
                      <w:rPr>
                        <w:color w:val="231F20"/>
                        <w:spacing w:val="-5"/>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4D5A44" w14:textId="0606F226" w:rsidR="0039212D" w:rsidRDefault="0039212D">
    <w:pPr>
      <w:pStyle w:val="a5"/>
      <w:spacing w:line="14" w:lineRule="auto"/>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4351638"/>
      <w:docPartObj>
        <w:docPartGallery w:val="Page Numbers (Bottom of Page)"/>
        <w:docPartUnique/>
      </w:docPartObj>
    </w:sdtPr>
    <w:sdtEndPr/>
    <w:sdtContent>
      <w:p w14:paraId="55F69A19" w14:textId="6C1D06BF" w:rsidR="0039212D" w:rsidRDefault="0039212D">
        <w:pPr>
          <w:pStyle w:val="af8"/>
          <w:jc w:val="right"/>
        </w:pPr>
        <w:r>
          <w:fldChar w:fldCharType="begin"/>
        </w:r>
        <w:r>
          <w:instrText>PAGE   \* MERGEFORMAT</w:instrText>
        </w:r>
        <w:r>
          <w:fldChar w:fldCharType="separate"/>
        </w:r>
        <w:r w:rsidR="00B35518">
          <w:rPr>
            <w:noProof/>
          </w:rPr>
          <w:t>36</w:t>
        </w:r>
        <w:r>
          <w:fldChar w:fldCharType="end"/>
        </w:r>
      </w:p>
    </w:sdtContent>
  </w:sdt>
  <w:p w14:paraId="2EFD6ED2" w14:textId="77777777" w:rsidR="0039212D" w:rsidRDefault="0039212D">
    <w:pPr>
      <w:pStyle w:val="a5"/>
      <w:spacing w:line="14" w:lineRule="auto"/>
      <w:ind w:left="0" w:firstLine="0"/>
      <w:jc w:val="left"/>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EAB089" w14:textId="77777777" w:rsidR="00E3010F" w:rsidRDefault="00E3010F" w:rsidP="00CC4CC1">
      <w:pPr>
        <w:spacing w:after="0" w:line="240" w:lineRule="auto"/>
      </w:pPr>
      <w:r>
        <w:separator/>
      </w:r>
    </w:p>
  </w:footnote>
  <w:footnote w:type="continuationSeparator" w:id="0">
    <w:p w14:paraId="66C4A076" w14:textId="77777777" w:rsidR="00E3010F" w:rsidRDefault="00E3010F" w:rsidP="00CC4C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799D10" w14:textId="6A1620C9" w:rsidR="0039212D" w:rsidRDefault="0039212D">
    <w:pPr>
      <w:pStyle w:val="a5"/>
      <w:spacing w:line="14" w:lineRule="auto"/>
      <w:jc w:val="left"/>
    </w:pPr>
    <w:r>
      <w:rPr>
        <w:noProof/>
        <w:lang w:eastAsia="ru-RU"/>
      </w:rPr>
      <w:drawing>
        <wp:anchor distT="0" distB="0" distL="0" distR="0" simplePos="0" relativeHeight="251655168" behindDoc="1" locked="0" layoutInCell="1" allowOverlap="1" wp14:anchorId="2D906887" wp14:editId="1806DAA3">
          <wp:simplePos x="0" y="0"/>
          <wp:positionH relativeFrom="page">
            <wp:posOffset>719999</wp:posOffset>
          </wp:positionH>
          <wp:positionV relativeFrom="page">
            <wp:posOffset>539995</wp:posOffset>
          </wp:positionV>
          <wp:extent cx="350094" cy="88950"/>
          <wp:effectExtent l="0" t="0" r="0" b="0"/>
          <wp:wrapNone/>
          <wp:docPr id="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 cstate="print"/>
                  <a:stretch>
                    <a:fillRect/>
                  </a:stretch>
                </pic:blipFill>
                <pic:spPr>
                  <a:xfrm>
                    <a:off x="0" y="0"/>
                    <a:ext cx="350094" cy="88950"/>
                  </a:xfrm>
                  <a:prstGeom prst="rect">
                    <a:avLst/>
                  </a:prstGeom>
                </pic:spPr>
              </pic:pic>
            </a:graphicData>
          </a:graphic>
        </wp:anchor>
      </w:drawing>
    </w:r>
    <w:r>
      <w:rPr>
        <w:noProof/>
        <w:lang w:eastAsia="ru-RU"/>
      </w:rPr>
      <mc:AlternateContent>
        <mc:Choice Requires="wps">
          <w:drawing>
            <wp:anchor distT="0" distB="0" distL="114300" distR="114300" simplePos="0" relativeHeight="251657216" behindDoc="1" locked="0" layoutInCell="1" allowOverlap="1" wp14:anchorId="1E9CEF55" wp14:editId="2235193E">
              <wp:simplePos x="0" y="0"/>
              <wp:positionH relativeFrom="page">
                <wp:posOffset>1184910</wp:posOffset>
              </wp:positionH>
              <wp:positionV relativeFrom="page">
                <wp:posOffset>497205</wp:posOffset>
              </wp:positionV>
              <wp:extent cx="746760" cy="166370"/>
              <wp:effectExtent l="0" t="0" r="0" b="0"/>
              <wp:wrapNone/>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760"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94E15" w14:textId="77777777" w:rsidR="0039212D" w:rsidRDefault="0039212D">
                          <w:pPr>
                            <w:spacing w:before="22"/>
                            <w:ind w:left="20"/>
                            <w:rPr>
                              <w:rFonts w:ascii="Calibri" w:hAnsi="Calibri"/>
                              <w:sz w:val="18"/>
                            </w:rPr>
                          </w:pPr>
                          <w:r>
                            <w:rPr>
                              <w:rFonts w:ascii="Calibri" w:hAnsi="Calibri"/>
                              <w:color w:val="808285"/>
                              <w:spacing w:val="15"/>
                              <w:w w:val="95"/>
                              <w:sz w:val="18"/>
                            </w:rPr>
                            <w:t>ВАРИАНТ</w:t>
                          </w:r>
                          <w:r>
                            <w:rPr>
                              <w:rFonts w:ascii="Calibri" w:hAnsi="Calibri"/>
                              <w:color w:val="808285"/>
                              <w:spacing w:val="24"/>
                              <w:sz w:val="18"/>
                            </w:rPr>
                            <w:t xml:space="preserve"> </w:t>
                          </w:r>
                          <w:r>
                            <w:rPr>
                              <w:rFonts w:ascii="Calibri" w:hAnsi="Calibri"/>
                              <w:color w:val="808285"/>
                              <w:spacing w:val="7"/>
                              <w:sz w:val="18"/>
                            </w:rPr>
                            <w:t xml:space="preserve">1.2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E9CEF55" id="_x0000_t202" coordsize="21600,21600" o:spt="202" path="m,l,21600r21600,l21600,xe">
              <v:stroke joinstyle="miter"/>
              <v:path gradientshapeok="t" o:connecttype="rect"/>
            </v:shapetype>
            <v:shape id="Надпись 6" o:spid="_x0000_s1026" type="#_x0000_t202" style="position:absolute;left:0;text-align:left;margin-left:93.3pt;margin-top:39.15pt;width:58.8pt;height:13.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" filled="f" stroked="f">
              <v:textbox inset="0,0,0,0">
                <w:txbxContent>
                  <w:p w14:paraId="6CD94E15" w14:textId="77777777" w:rsidR="0039212D" w:rsidRDefault="0039212D">
                    <w:pPr>
                      <w:spacing w:before="22"/>
                      <w:ind w:left="20"/>
                      <w:rPr>
                        <w:rFonts w:ascii="Calibri" w:hAnsi="Calibri"/>
                        <w:sz w:val="18"/>
                      </w:rPr>
                    </w:pPr>
                    <w:r>
                      <w:rPr>
                        <w:rFonts w:ascii="Calibri" w:hAnsi="Calibri"/>
                        <w:color w:val="808285"/>
                        <w:spacing w:val="15"/>
                        <w:w w:val="95"/>
                        <w:sz w:val="18"/>
                      </w:rPr>
                      <w:t>ВАРИАНТ</w:t>
                    </w:r>
                    <w:r>
                      <w:rPr>
                        <w:rFonts w:ascii="Calibri" w:hAnsi="Calibri"/>
                        <w:color w:val="808285"/>
                        <w:spacing w:val="24"/>
                        <w:sz w:val="18"/>
                      </w:rPr>
                      <w:t xml:space="preserve"> </w:t>
                    </w:r>
                    <w:r>
                      <w:rPr>
                        <w:rFonts w:ascii="Calibri" w:hAnsi="Calibri"/>
                        <w:color w:val="808285"/>
                        <w:spacing w:val="7"/>
                        <w:sz w:val="18"/>
                      </w:rPr>
                      <w:t xml:space="preserve">1.2 </w:t>
                    </w:r>
                  </w:p>
                </w:txbxContent>
              </v:textbox>
              <w10:wrap anchorx="page" anchory="page"/>
            </v:shape>
          </w:pict>
        </mc:Fallback>
      </mc:AlternateContent>
    </w:r>
    <w:r>
      <w:rPr>
        <w:noProof/>
        <w:lang w:eastAsia="ru-RU"/>
      </w:rPr>
      <mc:AlternateContent>
        <mc:Choice Requires="wps">
          <w:drawing>
            <wp:anchor distT="0" distB="0" distL="114300" distR="114300" simplePos="0" relativeHeight="251659264" behindDoc="1" locked="0" layoutInCell="1" allowOverlap="1" wp14:anchorId="05964502" wp14:editId="71C2D146">
              <wp:simplePos x="0" y="0"/>
              <wp:positionH relativeFrom="page">
                <wp:posOffset>4220210</wp:posOffset>
              </wp:positionH>
              <wp:positionV relativeFrom="page">
                <wp:posOffset>497205</wp:posOffset>
              </wp:positionV>
              <wp:extent cx="1336675" cy="166370"/>
              <wp:effectExtent l="0" t="0" r="0" b="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667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67C8C" w14:textId="77777777" w:rsidR="0039212D" w:rsidRDefault="0039212D">
                          <w:pPr>
                            <w:spacing w:before="22"/>
                            <w:ind w:left="20"/>
                            <w:rPr>
                              <w:rFonts w:ascii="Calibri" w:hAnsi="Calibri"/>
                              <w:sz w:val="18"/>
                            </w:rPr>
                          </w:pPr>
                          <w:r>
                            <w:rPr>
                              <w:rFonts w:ascii="Calibri" w:hAnsi="Calibri"/>
                              <w:color w:val="808285"/>
                              <w:w w:val="95"/>
                              <w:sz w:val="18"/>
                            </w:rPr>
                            <w:t>Русский</w:t>
                          </w:r>
                          <w:r>
                            <w:rPr>
                              <w:rFonts w:ascii="Calibri" w:hAnsi="Calibri"/>
                              <w:color w:val="808285"/>
                              <w:spacing w:val="-7"/>
                              <w:w w:val="95"/>
                              <w:sz w:val="18"/>
                            </w:rPr>
                            <w:t xml:space="preserve"> </w:t>
                          </w:r>
                          <w:r>
                            <w:rPr>
                              <w:rFonts w:ascii="Calibri" w:hAnsi="Calibri"/>
                              <w:color w:val="808285"/>
                              <w:w w:val="95"/>
                              <w:sz w:val="18"/>
                            </w:rPr>
                            <w:t>язык.</w:t>
                          </w:r>
                          <w:r>
                            <w:rPr>
                              <w:rFonts w:ascii="Calibri" w:hAnsi="Calibri"/>
                              <w:color w:val="808285"/>
                              <w:spacing w:val="-7"/>
                              <w:w w:val="95"/>
                              <w:sz w:val="18"/>
                            </w:rPr>
                            <w:t xml:space="preserve"> </w:t>
                          </w:r>
                          <w:r>
                            <w:rPr>
                              <w:rFonts w:ascii="Calibri" w:hAnsi="Calibri"/>
                              <w:color w:val="808285"/>
                              <w:w w:val="95"/>
                              <w:sz w:val="18"/>
                            </w:rPr>
                            <w:t>Развитие</w:t>
                          </w:r>
                          <w:r>
                            <w:rPr>
                              <w:rFonts w:ascii="Calibri" w:hAnsi="Calibri"/>
                              <w:color w:val="808285"/>
                              <w:spacing w:val="-7"/>
                              <w:w w:val="95"/>
                              <w:sz w:val="18"/>
                            </w:rPr>
                            <w:t xml:space="preserve"> </w:t>
                          </w:r>
                          <w:r>
                            <w:rPr>
                              <w:rFonts w:ascii="Calibri" w:hAnsi="Calibri"/>
                              <w:color w:val="808285"/>
                              <w:spacing w:val="-4"/>
                              <w:w w:val="95"/>
                              <w:sz w:val="18"/>
                            </w:rPr>
                            <w:t>речи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964502" id="Надпись 4" o:spid="_x0000_s1027" type="#_x0000_t202" style="position:absolute;left:0;text-align:left;margin-left:332.3pt;margin-top:39.15pt;width:105.25pt;height:13.1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" filled="f" stroked="f">
              <v:textbox inset="0,0,0,0">
                <w:txbxContent>
                  <w:p w14:paraId="68867C8C" w14:textId="77777777" w:rsidR="0039212D" w:rsidRDefault="0039212D">
                    <w:pPr>
                      <w:spacing w:before="22"/>
                      <w:ind w:left="20"/>
                      <w:rPr>
                        <w:rFonts w:ascii="Calibri" w:hAnsi="Calibri"/>
                        <w:sz w:val="18"/>
                      </w:rPr>
                    </w:pPr>
                    <w:r>
                      <w:rPr>
                        <w:rFonts w:ascii="Calibri" w:hAnsi="Calibri"/>
                        <w:color w:val="808285"/>
                        <w:w w:val="95"/>
                        <w:sz w:val="18"/>
                      </w:rPr>
                      <w:t>Русский</w:t>
                    </w:r>
                    <w:r>
                      <w:rPr>
                        <w:rFonts w:ascii="Calibri" w:hAnsi="Calibri"/>
                        <w:color w:val="808285"/>
                        <w:spacing w:val="-7"/>
                        <w:w w:val="95"/>
                        <w:sz w:val="18"/>
                      </w:rPr>
                      <w:t xml:space="preserve"> </w:t>
                    </w:r>
                    <w:r>
                      <w:rPr>
                        <w:rFonts w:ascii="Calibri" w:hAnsi="Calibri"/>
                        <w:color w:val="808285"/>
                        <w:w w:val="95"/>
                        <w:sz w:val="18"/>
                      </w:rPr>
                      <w:t>язык.</w:t>
                    </w:r>
                    <w:r>
                      <w:rPr>
                        <w:rFonts w:ascii="Calibri" w:hAnsi="Calibri"/>
                        <w:color w:val="808285"/>
                        <w:spacing w:val="-7"/>
                        <w:w w:val="95"/>
                        <w:sz w:val="18"/>
                      </w:rPr>
                      <w:t xml:space="preserve"> </w:t>
                    </w:r>
                    <w:r>
                      <w:rPr>
                        <w:rFonts w:ascii="Calibri" w:hAnsi="Calibri"/>
                        <w:color w:val="808285"/>
                        <w:w w:val="95"/>
                        <w:sz w:val="18"/>
                      </w:rPr>
                      <w:t>Развитие</w:t>
                    </w:r>
                    <w:r>
                      <w:rPr>
                        <w:rFonts w:ascii="Calibri" w:hAnsi="Calibri"/>
                        <w:color w:val="808285"/>
                        <w:spacing w:val="-7"/>
                        <w:w w:val="95"/>
                        <w:sz w:val="18"/>
                      </w:rPr>
                      <w:t xml:space="preserve"> </w:t>
                    </w:r>
                    <w:r>
                      <w:rPr>
                        <w:rFonts w:ascii="Calibri" w:hAnsi="Calibri"/>
                        <w:color w:val="808285"/>
                        <w:spacing w:val="-4"/>
                        <w:w w:val="95"/>
                        <w:sz w:val="18"/>
                      </w:rPr>
                      <w:t>речи</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84FA51" w14:textId="3D08AF76" w:rsidR="0039212D" w:rsidRDefault="0039212D">
    <w:pPr>
      <w:pStyle w:val="a5"/>
      <w:spacing w:line="14" w:lineRule="auto"/>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27E14"/>
    <w:multiLevelType w:val="hybridMultilevel"/>
    <w:tmpl w:val="D03C4470"/>
    <w:lvl w:ilvl="0" w:tplc="BA4A3B9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8B541FC"/>
    <w:multiLevelType w:val="hybridMultilevel"/>
    <w:tmpl w:val="9A44A100"/>
    <w:lvl w:ilvl="0" w:tplc="EE4A293E">
      <w:numFmt w:val="bullet"/>
      <w:lvlText w:val="•"/>
      <w:lvlJc w:val="left"/>
      <w:pPr>
        <w:ind w:left="720"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95B0928"/>
    <w:multiLevelType w:val="hybridMultilevel"/>
    <w:tmpl w:val="0854EA56"/>
    <w:lvl w:ilvl="0" w:tplc="C5CA491C">
      <w:start w:val="1"/>
      <w:numFmt w:val="decimal"/>
      <w:lvlText w:val="%1."/>
      <w:lvlJc w:val="left"/>
      <w:pPr>
        <w:ind w:left="502"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AA64649"/>
    <w:multiLevelType w:val="hybridMultilevel"/>
    <w:tmpl w:val="2E9686F0"/>
    <w:lvl w:ilvl="0" w:tplc="2AD48FCE">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72E8A932">
      <w:numFmt w:val="bullet"/>
      <w:lvlText w:val="•"/>
      <w:lvlJc w:val="left"/>
      <w:pPr>
        <w:ind w:left="513" w:hanging="204"/>
      </w:pPr>
      <w:rPr>
        <w:rFonts w:ascii="NewtonCSanPin" w:eastAsia="NewtonCSanPin" w:hAnsi="NewtonCSanPin" w:cs="NewtonCSanPin" w:hint="default"/>
        <w:b w:val="0"/>
        <w:bCs w:val="0"/>
        <w:i w:val="0"/>
        <w:iCs w:val="0"/>
        <w:color w:val="231F20"/>
        <w:w w:val="103"/>
        <w:sz w:val="20"/>
        <w:szCs w:val="20"/>
        <w:lang w:val="ru-RU" w:eastAsia="en-US" w:bidi="ar-SA"/>
      </w:rPr>
    </w:lvl>
    <w:lvl w:ilvl="2" w:tplc="8B56D9EE">
      <w:numFmt w:val="bullet"/>
      <w:lvlText w:val="•"/>
      <w:lvlJc w:val="left"/>
      <w:pPr>
        <w:ind w:left="2061" w:hanging="204"/>
      </w:pPr>
      <w:rPr>
        <w:rFonts w:hint="default"/>
        <w:lang w:val="ru-RU" w:eastAsia="en-US" w:bidi="ar-SA"/>
      </w:rPr>
    </w:lvl>
    <w:lvl w:ilvl="3" w:tplc="1F6A8BA0">
      <w:numFmt w:val="bullet"/>
      <w:lvlText w:val="•"/>
      <w:lvlJc w:val="left"/>
      <w:pPr>
        <w:ind w:left="2832" w:hanging="204"/>
      </w:pPr>
      <w:rPr>
        <w:rFonts w:hint="default"/>
        <w:lang w:val="ru-RU" w:eastAsia="en-US" w:bidi="ar-SA"/>
      </w:rPr>
    </w:lvl>
    <w:lvl w:ilvl="4" w:tplc="10D873E2">
      <w:numFmt w:val="bullet"/>
      <w:lvlText w:val="•"/>
      <w:lvlJc w:val="left"/>
      <w:pPr>
        <w:ind w:left="3603" w:hanging="204"/>
      </w:pPr>
      <w:rPr>
        <w:rFonts w:hint="default"/>
        <w:lang w:val="ru-RU" w:eastAsia="en-US" w:bidi="ar-SA"/>
      </w:rPr>
    </w:lvl>
    <w:lvl w:ilvl="5" w:tplc="4160783A">
      <w:numFmt w:val="bullet"/>
      <w:lvlText w:val="•"/>
      <w:lvlJc w:val="left"/>
      <w:pPr>
        <w:ind w:left="4373" w:hanging="204"/>
      </w:pPr>
      <w:rPr>
        <w:rFonts w:hint="default"/>
        <w:lang w:val="ru-RU" w:eastAsia="en-US" w:bidi="ar-SA"/>
      </w:rPr>
    </w:lvl>
    <w:lvl w:ilvl="6" w:tplc="B3649928">
      <w:numFmt w:val="bullet"/>
      <w:lvlText w:val="•"/>
      <w:lvlJc w:val="left"/>
      <w:pPr>
        <w:ind w:left="5144" w:hanging="204"/>
      </w:pPr>
      <w:rPr>
        <w:rFonts w:hint="default"/>
        <w:lang w:val="ru-RU" w:eastAsia="en-US" w:bidi="ar-SA"/>
      </w:rPr>
    </w:lvl>
    <w:lvl w:ilvl="7" w:tplc="059A4C64">
      <w:numFmt w:val="bullet"/>
      <w:lvlText w:val="•"/>
      <w:lvlJc w:val="left"/>
      <w:pPr>
        <w:ind w:left="5915" w:hanging="204"/>
      </w:pPr>
      <w:rPr>
        <w:rFonts w:hint="default"/>
        <w:lang w:val="ru-RU" w:eastAsia="en-US" w:bidi="ar-SA"/>
      </w:rPr>
    </w:lvl>
    <w:lvl w:ilvl="8" w:tplc="EC2CEE60">
      <w:numFmt w:val="bullet"/>
      <w:lvlText w:val="•"/>
      <w:lvlJc w:val="left"/>
      <w:pPr>
        <w:ind w:left="6686" w:hanging="204"/>
      </w:pPr>
      <w:rPr>
        <w:rFonts w:hint="default"/>
        <w:lang w:val="ru-RU" w:eastAsia="en-US" w:bidi="ar-SA"/>
      </w:rPr>
    </w:lvl>
  </w:abstractNum>
  <w:abstractNum w:abstractNumId="4">
    <w:nsid w:val="0C07091E"/>
    <w:multiLevelType w:val="hybridMultilevel"/>
    <w:tmpl w:val="00287CBC"/>
    <w:lvl w:ilvl="0" w:tplc="04190009">
      <w:start w:val="1"/>
      <w:numFmt w:val="bullet"/>
      <w:lvlText w:val=""/>
      <w:lvlJc w:val="left"/>
      <w:pPr>
        <w:ind w:left="1070"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FEA28A6"/>
    <w:multiLevelType w:val="hybridMultilevel"/>
    <w:tmpl w:val="5CBCF436"/>
    <w:lvl w:ilvl="0" w:tplc="BA4A3B9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0A24C6F"/>
    <w:multiLevelType w:val="hybridMultilevel"/>
    <w:tmpl w:val="0C067DC8"/>
    <w:lvl w:ilvl="0" w:tplc="5D6C4E3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8">
    <w:nsid w:val="12A2775E"/>
    <w:multiLevelType w:val="hybridMultilevel"/>
    <w:tmpl w:val="4DCAB1EA"/>
    <w:lvl w:ilvl="0" w:tplc="EE4A293E">
      <w:numFmt w:val="bullet"/>
      <w:lvlText w:val="•"/>
      <w:lvlJc w:val="left"/>
      <w:pPr>
        <w:ind w:left="113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B4246276">
      <w:numFmt w:val="bullet"/>
      <w:lvlText w:val="•"/>
      <w:lvlJc w:val="left"/>
      <w:pPr>
        <w:ind w:left="1133" w:hanging="203"/>
      </w:pPr>
      <w:rPr>
        <w:rFonts w:ascii="NewtonCSanPin" w:eastAsia="NewtonCSanPin" w:hAnsi="NewtonCSanPin" w:cs="NewtonCSanPin" w:hint="default"/>
        <w:b w:val="0"/>
        <w:bCs w:val="0"/>
        <w:i w:val="0"/>
        <w:iCs w:val="0"/>
        <w:color w:val="231F20"/>
        <w:w w:val="103"/>
        <w:sz w:val="20"/>
        <w:szCs w:val="20"/>
        <w:lang w:val="ru-RU" w:eastAsia="en-US" w:bidi="ar-SA"/>
      </w:rPr>
    </w:lvl>
    <w:lvl w:ilvl="2" w:tplc="AF083256">
      <w:numFmt w:val="bullet"/>
      <w:lvlText w:val="•"/>
      <w:lvlJc w:val="left"/>
      <w:pPr>
        <w:ind w:left="2805" w:hanging="203"/>
      </w:pPr>
      <w:rPr>
        <w:rFonts w:hint="default"/>
        <w:lang w:val="ru-RU" w:eastAsia="en-US" w:bidi="ar-SA"/>
      </w:rPr>
    </w:lvl>
    <w:lvl w:ilvl="3" w:tplc="5BB45AC0">
      <w:numFmt w:val="bullet"/>
      <w:lvlText w:val="•"/>
      <w:lvlJc w:val="left"/>
      <w:pPr>
        <w:ind w:left="3638" w:hanging="203"/>
      </w:pPr>
      <w:rPr>
        <w:rFonts w:hint="default"/>
        <w:lang w:val="ru-RU" w:eastAsia="en-US" w:bidi="ar-SA"/>
      </w:rPr>
    </w:lvl>
    <w:lvl w:ilvl="4" w:tplc="1366B50C">
      <w:numFmt w:val="bullet"/>
      <w:lvlText w:val="•"/>
      <w:lvlJc w:val="left"/>
      <w:pPr>
        <w:ind w:left="4471" w:hanging="203"/>
      </w:pPr>
      <w:rPr>
        <w:rFonts w:hint="default"/>
        <w:lang w:val="ru-RU" w:eastAsia="en-US" w:bidi="ar-SA"/>
      </w:rPr>
    </w:lvl>
    <w:lvl w:ilvl="5" w:tplc="17EC3A90">
      <w:numFmt w:val="bullet"/>
      <w:lvlText w:val="•"/>
      <w:lvlJc w:val="left"/>
      <w:pPr>
        <w:ind w:left="5303" w:hanging="203"/>
      </w:pPr>
      <w:rPr>
        <w:rFonts w:hint="default"/>
        <w:lang w:val="ru-RU" w:eastAsia="en-US" w:bidi="ar-SA"/>
      </w:rPr>
    </w:lvl>
    <w:lvl w:ilvl="6" w:tplc="101EAB84">
      <w:numFmt w:val="bullet"/>
      <w:lvlText w:val="•"/>
      <w:lvlJc w:val="left"/>
      <w:pPr>
        <w:ind w:left="6136" w:hanging="203"/>
      </w:pPr>
      <w:rPr>
        <w:rFonts w:hint="default"/>
        <w:lang w:val="ru-RU" w:eastAsia="en-US" w:bidi="ar-SA"/>
      </w:rPr>
    </w:lvl>
    <w:lvl w:ilvl="7" w:tplc="8556B5E8">
      <w:numFmt w:val="bullet"/>
      <w:lvlText w:val="•"/>
      <w:lvlJc w:val="left"/>
      <w:pPr>
        <w:ind w:left="6969" w:hanging="203"/>
      </w:pPr>
      <w:rPr>
        <w:rFonts w:hint="default"/>
        <w:lang w:val="ru-RU" w:eastAsia="en-US" w:bidi="ar-SA"/>
      </w:rPr>
    </w:lvl>
    <w:lvl w:ilvl="8" w:tplc="2138ED62">
      <w:numFmt w:val="bullet"/>
      <w:lvlText w:val="•"/>
      <w:lvlJc w:val="left"/>
      <w:pPr>
        <w:ind w:left="7802" w:hanging="203"/>
      </w:pPr>
      <w:rPr>
        <w:rFonts w:hint="default"/>
        <w:lang w:val="ru-RU" w:eastAsia="en-US" w:bidi="ar-SA"/>
      </w:rPr>
    </w:lvl>
  </w:abstractNum>
  <w:abstractNum w:abstractNumId="9">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0">
    <w:nsid w:val="2A7755D5"/>
    <w:multiLevelType w:val="hybridMultilevel"/>
    <w:tmpl w:val="3A88EF1C"/>
    <w:lvl w:ilvl="0" w:tplc="8858069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6694CE34">
      <w:numFmt w:val="bullet"/>
      <w:lvlText w:val="•"/>
      <w:lvlJc w:val="left"/>
      <w:pPr>
        <w:ind w:left="451" w:hanging="184"/>
      </w:pPr>
      <w:rPr>
        <w:rFonts w:hint="default"/>
        <w:lang w:val="ru-RU" w:eastAsia="en-US" w:bidi="ar-SA"/>
      </w:rPr>
    </w:lvl>
    <w:lvl w:ilvl="2" w:tplc="22A6A708">
      <w:numFmt w:val="bullet"/>
      <w:lvlText w:val="•"/>
      <w:lvlJc w:val="left"/>
      <w:pPr>
        <w:ind w:left="642" w:hanging="184"/>
      </w:pPr>
      <w:rPr>
        <w:rFonts w:hint="default"/>
        <w:lang w:val="ru-RU" w:eastAsia="en-US" w:bidi="ar-SA"/>
      </w:rPr>
    </w:lvl>
    <w:lvl w:ilvl="3" w:tplc="7B365D24">
      <w:numFmt w:val="bullet"/>
      <w:lvlText w:val="•"/>
      <w:lvlJc w:val="left"/>
      <w:pPr>
        <w:ind w:left="833" w:hanging="184"/>
      </w:pPr>
      <w:rPr>
        <w:rFonts w:hint="default"/>
        <w:lang w:val="ru-RU" w:eastAsia="en-US" w:bidi="ar-SA"/>
      </w:rPr>
    </w:lvl>
    <w:lvl w:ilvl="4" w:tplc="C792B038">
      <w:numFmt w:val="bullet"/>
      <w:lvlText w:val="•"/>
      <w:lvlJc w:val="left"/>
      <w:pPr>
        <w:ind w:left="1024" w:hanging="184"/>
      </w:pPr>
      <w:rPr>
        <w:rFonts w:hint="default"/>
        <w:lang w:val="ru-RU" w:eastAsia="en-US" w:bidi="ar-SA"/>
      </w:rPr>
    </w:lvl>
    <w:lvl w:ilvl="5" w:tplc="C3843D24">
      <w:numFmt w:val="bullet"/>
      <w:lvlText w:val="•"/>
      <w:lvlJc w:val="left"/>
      <w:pPr>
        <w:ind w:left="1215" w:hanging="184"/>
      </w:pPr>
      <w:rPr>
        <w:rFonts w:hint="default"/>
        <w:lang w:val="ru-RU" w:eastAsia="en-US" w:bidi="ar-SA"/>
      </w:rPr>
    </w:lvl>
    <w:lvl w:ilvl="6" w:tplc="F42A9656">
      <w:numFmt w:val="bullet"/>
      <w:lvlText w:val="•"/>
      <w:lvlJc w:val="left"/>
      <w:pPr>
        <w:ind w:left="1406" w:hanging="184"/>
      </w:pPr>
      <w:rPr>
        <w:rFonts w:hint="default"/>
        <w:lang w:val="ru-RU" w:eastAsia="en-US" w:bidi="ar-SA"/>
      </w:rPr>
    </w:lvl>
    <w:lvl w:ilvl="7" w:tplc="0B0ADC6E">
      <w:numFmt w:val="bullet"/>
      <w:lvlText w:val="•"/>
      <w:lvlJc w:val="left"/>
      <w:pPr>
        <w:ind w:left="1597" w:hanging="184"/>
      </w:pPr>
      <w:rPr>
        <w:rFonts w:hint="default"/>
        <w:lang w:val="ru-RU" w:eastAsia="en-US" w:bidi="ar-SA"/>
      </w:rPr>
    </w:lvl>
    <w:lvl w:ilvl="8" w:tplc="0DB2E436">
      <w:numFmt w:val="bullet"/>
      <w:lvlText w:val="•"/>
      <w:lvlJc w:val="left"/>
      <w:pPr>
        <w:ind w:left="1788" w:hanging="184"/>
      </w:pPr>
      <w:rPr>
        <w:rFonts w:hint="default"/>
        <w:lang w:val="ru-RU" w:eastAsia="en-US" w:bidi="ar-SA"/>
      </w:rPr>
    </w:lvl>
  </w:abstractNum>
  <w:abstractNum w:abstractNumId="11">
    <w:nsid w:val="2C7E0B66"/>
    <w:multiLevelType w:val="hybridMultilevel"/>
    <w:tmpl w:val="E4AC529A"/>
    <w:lvl w:ilvl="0" w:tplc="633E999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D9FAF4DA">
      <w:numFmt w:val="bullet"/>
      <w:lvlText w:val="•"/>
      <w:lvlJc w:val="left"/>
      <w:pPr>
        <w:ind w:left="451" w:hanging="184"/>
      </w:pPr>
      <w:rPr>
        <w:rFonts w:hint="default"/>
        <w:lang w:val="ru-RU" w:eastAsia="en-US" w:bidi="ar-SA"/>
      </w:rPr>
    </w:lvl>
    <w:lvl w:ilvl="2" w:tplc="F466B2B8">
      <w:numFmt w:val="bullet"/>
      <w:lvlText w:val="•"/>
      <w:lvlJc w:val="left"/>
      <w:pPr>
        <w:ind w:left="642" w:hanging="184"/>
      </w:pPr>
      <w:rPr>
        <w:rFonts w:hint="default"/>
        <w:lang w:val="ru-RU" w:eastAsia="en-US" w:bidi="ar-SA"/>
      </w:rPr>
    </w:lvl>
    <w:lvl w:ilvl="3" w:tplc="BFFA8240">
      <w:numFmt w:val="bullet"/>
      <w:lvlText w:val="•"/>
      <w:lvlJc w:val="left"/>
      <w:pPr>
        <w:ind w:left="833" w:hanging="184"/>
      </w:pPr>
      <w:rPr>
        <w:rFonts w:hint="default"/>
        <w:lang w:val="ru-RU" w:eastAsia="en-US" w:bidi="ar-SA"/>
      </w:rPr>
    </w:lvl>
    <w:lvl w:ilvl="4" w:tplc="3F226C56">
      <w:numFmt w:val="bullet"/>
      <w:lvlText w:val="•"/>
      <w:lvlJc w:val="left"/>
      <w:pPr>
        <w:ind w:left="1024" w:hanging="184"/>
      </w:pPr>
      <w:rPr>
        <w:rFonts w:hint="default"/>
        <w:lang w:val="ru-RU" w:eastAsia="en-US" w:bidi="ar-SA"/>
      </w:rPr>
    </w:lvl>
    <w:lvl w:ilvl="5" w:tplc="7674E2E4">
      <w:numFmt w:val="bullet"/>
      <w:lvlText w:val="•"/>
      <w:lvlJc w:val="left"/>
      <w:pPr>
        <w:ind w:left="1215" w:hanging="184"/>
      </w:pPr>
      <w:rPr>
        <w:rFonts w:hint="default"/>
        <w:lang w:val="ru-RU" w:eastAsia="en-US" w:bidi="ar-SA"/>
      </w:rPr>
    </w:lvl>
    <w:lvl w:ilvl="6" w:tplc="C004CA60">
      <w:numFmt w:val="bullet"/>
      <w:lvlText w:val="•"/>
      <w:lvlJc w:val="left"/>
      <w:pPr>
        <w:ind w:left="1406" w:hanging="184"/>
      </w:pPr>
      <w:rPr>
        <w:rFonts w:hint="default"/>
        <w:lang w:val="ru-RU" w:eastAsia="en-US" w:bidi="ar-SA"/>
      </w:rPr>
    </w:lvl>
    <w:lvl w:ilvl="7" w:tplc="72E895F4">
      <w:numFmt w:val="bullet"/>
      <w:lvlText w:val="•"/>
      <w:lvlJc w:val="left"/>
      <w:pPr>
        <w:ind w:left="1597" w:hanging="184"/>
      </w:pPr>
      <w:rPr>
        <w:rFonts w:hint="default"/>
        <w:lang w:val="ru-RU" w:eastAsia="en-US" w:bidi="ar-SA"/>
      </w:rPr>
    </w:lvl>
    <w:lvl w:ilvl="8" w:tplc="3D8EDF9E">
      <w:numFmt w:val="bullet"/>
      <w:lvlText w:val="•"/>
      <w:lvlJc w:val="left"/>
      <w:pPr>
        <w:ind w:left="1788" w:hanging="184"/>
      </w:pPr>
      <w:rPr>
        <w:rFonts w:hint="default"/>
        <w:lang w:val="ru-RU" w:eastAsia="en-US" w:bidi="ar-SA"/>
      </w:rPr>
    </w:lvl>
  </w:abstractNum>
  <w:abstractNum w:abstractNumId="12">
    <w:nsid w:val="2EA47E59"/>
    <w:multiLevelType w:val="hybridMultilevel"/>
    <w:tmpl w:val="C046D942"/>
    <w:lvl w:ilvl="0" w:tplc="469ADB40">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B25850C6">
      <w:numFmt w:val="bullet"/>
      <w:lvlText w:val="•"/>
      <w:lvlJc w:val="left"/>
      <w:pPr>
        <w:ind w:left="451" w:hanging="184"/>
      </w:pPr>
      <w:rPr>
        <w:rFonts w:hint="default"/>
        <w:lang w:val="ru-RU" w:eastAsia="en-US" w:bidi="ar-SA"/>
      </w:rPr>
    </w:lvl>
    <w:lvl w:ilvl="2" w:tplc="521C6C72">
      <w:numFmt w:val="bullet"/>
      <w:lvlText w:val="•"/>
      <w:lvlJc w:val="left"/>
      <w:pPr>
        <w:ind w:left="642" w:hanging="184"/>
      </w:pPr>
      <w:rPr>
        <w:rFonts w:hint="default"/>
        <w:lang w:val="ru-RU" w:eastAsia="en-US" w:bidi="ar-SA"/>
      </w:rPr>
    </w:lvl>
    <w:lvl w:ilvl="3" w:tplc="B8844914">
      <w:numFmt w:val="bullet"/>
      <w:lvlText w:val="•"/>
      <w:lvlJc w:val="left"/>
      <w:pPr>
        <w:ind w:left="833" w:hanging="184"/>
      </w:pPr>
      <w:rPr>
        <w:rFonts w:hint="default"/>
        <w:lang w:val="ru-RU" w:eastAsia="en-US" w:bidi="ar-SA"/>
      </w:rPr>
    </w:lvl>
    <w:lvl w:ilvl="4" w:tplc="03D68F40">
      <w:numFmt w:val="bullet"/>
      <w:lvlText w:val="•"/>
      <w:lvlJc w:val="left"/>
      <w:pPr>
        <w:ind w:left="1024" w:hanging="184"/>
      </w:pPr>
      <w:rPr>
        <w:rFonts w:hint="default"/>
        <w:lang w:val="ru-RU" w:eastAsia="en-US" w:bidi="ar-SA"/>
      </w:rPr>
    </w:lvl>
    <w:lvl w:ilvl="5" w:tplc="2AE84BA4">
      <w:numFmt w:val="bullet"/>
      <w:lvlText w:val="•"/>
      <w:lvlJc w:val="left"/>
      <w:pPr>
        <w:ind w:left="1215" w:hanging="184"/>
      </w:pPr>
      <w:rPr>
        <w:rFonts w:hint="default"/>
        <w:lang w:val="ru-RU" w:eastAsia="en-US" w:bidi="ar-SA"/>
      </w:rPr>
    </w:lvl>
    <w:lvl w:ilvl="6" w:tplc="262A857E">
      <w:numFmt w:val="bullet"/>
      <w:lvlText w:val="•"/>
      <w:lvlJc w:val="left"/>
      <w:pPr>
        <w:ind w:left="1406" w:hanging="184"/>
      </w:pPr>
      <w:rPr>
        <w:rFonts w:hint="default"/>
        <w:lang w:val="ru-RU" w:eastAsia="en-US" w:bidi="ar-SA"/>
      </w:rPr>
    </w:lvl>
    <w:lvl w:ilvl="7" w:tplc="C7E66640">
      <w:numFmt w:val="bullet"/>
      <w:lvlText w:val="•"/>
      <w:lvlJc w:val="left"/>
      <w:pPr>
        <w:ind w:left="1597" w:hanging="184"/>
      </w:pPr>
      <w:rPr>
        <w:rFonts w:hint="default"/>
        <w:lang w:val="ru-RU" w:eastAsia="en-US" w:bidi="ar-SA"/>
      </w:rPr>
    </w:lvl>
    <w:lvl w:ilvl="8" w:tplc="442CD7D0">
      <w:numFmt w:val="bullet"/>
      <w:lvlText w:val="•"/>
      <w:lvlJc w:val="left"/>
      <w:pPr>
        <w:ind w:left="1788" w:hanging="184"/>
      </w:pPr>
      <w:rPr>
        <w:rFonts w:hint="default"/>
        <w:lang w:val="ru-RU" w:eastAsia="en-US" w:bidi="ar-SA"/>
      </w:rPr>
    </w:lvl>
  </w:abstractNum>
  <w:abstractNum w:abstractNumId="13">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4">
    <w:nsid w:val="37311366"/>
    <w:multiLevelType w:val="hybridMultilevel"/>
    <w:tmpl w:val="64A80E72"/>
    <w:lvl w:ilvl="0" w:tplc="C61A48A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7B4321D"/>
    <w:multiLevelType w:val="hybridMultilevel"/>
    <w:tmpl w:val="7EC843F6"/>
    <w:lvl w:ilvl="0" w:tplc="BC5EF884">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8FE6163A">
      <w:numFmt w:val="bullet"/>
      <w:lvlText w:val="•"/>
      <w:lvlJc w:val="left"/>
      <w:pPr>
        <w:ind w:left="451" w:hanging="184"/>
      </w:pPr>
      <w:rPr>
        <w:rFonts w:hint="default"/>
        <w:lang w:val="ru-RU" w:eastAsia="en-US" w:bidi="ar-SA"/>
      </w:rPr>
    </w:lvl>
    <w:lvl w:ilvl="2" w:tplc="26061C2E">
      <w:numFmt w:val="bullet"/>
      <w:lvlText w:val="•"/>
      <w:lvlJc w:val="left"/>
      <w:pPr>
        <w:ind w:left="642" w:hanging="184"/>
      </w:pPr>
      <w:rPr>
        <w:rFonts w:hint="default"/>
        <w:lang w:val="ru-RU" w:eastAsia="en-US" w:bidi="ar-SA"/>
      </w:rPr>
    </w:lvl>
    <w:lvl w:ilvl="3" w:tplc="7700D868">
      <w:numFmt w:val="bullet"/>
      <w:lvlText w:val="•"/>
      <w:lvlJc w:val="left"/>
      <w:pPr>
        <w:ind w:left="833" w:hanging="184"/>
      </w:pPr>
      <w:rPr>
        <w:rFonts w:hint="default"/>
        <w:lang w:val="ru-RU" w:eastAsia="en-US" w:bidi="ar-SA"/>
      </w:rPr>
    </w:lvl>
    <w:lvl w:ilvl="4" w:tplc="C832C004">
      <w:numFmt w:val="bullet"/>
      <w:lvlText w:val="•"/>
      <w:lvlJc w:val="left"/>
      <w:pPr>
        <w:ind w:left="1024" w:hanging="184"/>
      </w:pPr>
      <w:rPr>
        <w:rFonts w:hint="default"/>
        <w:lang w:val="ru-RU" w:eastAsia="en-US" w:bidi="ar-SA"/>
      </w:rPr>
    </w:lvl>
    <w:lvl w:ilvl="5" w:tplc="DF2AE924">
      <w:numFmt w:val="bullet"/>
      <w:lvlText w:val="•"/>
      <w:lvlJc w:val="left"/>
      <w:pPr>
        <w:ind w:left="1215" w:hanging="184"/>
      </w:pPr>
      <w:rPr>
        <w:rFonts w:hint="default"/>
        <w:lang w:val="ru-RU" w:eastAsia="en-US" w:bidi="ar-SA"/>
      </w:rPr>
    </w:lvl>
    <w:lvl w:ilvl="6" w:tplc="92E85D90">
      <w:numFmt w:val="bullet"/>
      <w:lvlText w:val="•"/>
      <w:lvlJc w:val="left"/>
      <w:pPr>
        <w:ind w:left="1406" w:hanging="184"/>
      </w:pPr>
      <w:rPr>
        <w:rFonts w:hint="default"/>
        <w:lang w:val="ru-RU" w:eastAsia="en-US" w:bidi="ar-SA"/>
      </w:rPr>
    </w:lvl>
    <w:lvl w:ilvl="7" w:tplc="F690B9DA">
      <w:numFmt w:val="bullet"/>
      <w:lvlText w:val="•"/>
      <w:lvlJc w:val="left"/>
      <w:pPr>
        <w:ind w:left="1597" w:hanging="184"/>
      </w:pPr>
      <w:rPr>
        <w:rFonts w:hint="default"/>
        <w:lang w:val="ru-RU" w:eastAsia="en-US" w:bidi="ar-SA"/>
      </w:rPr>
    </w:lvl>
    <w:lvl w:ilvl="8" w:tplc="6B6A49A8">
      <w:numFmt w:val="bullet"/>
      <w:lvlText w:val="•"/>
      <w:lvlJc w:val="left"/>
      <w:pPr>
        <w:ind w:left="1788" w:hanging="184"/>
      </w:pPr>
      <w:rPr>
        <w:rFonts w:hint="default"/>
        <w:lang w:val="ru-RU" w:eastAsia="en-US" w:bidi="ar-SA"/>
      </w:rPr>
    </w:lvl>
  </w:abstractNum>
  <w:abstractNum w:abstractNumId="16">
    <w:nsid w:val="390A6E4F"/>
    <w:multiLevelType w:val="hybridMultilevel"/>
    <w:tmpl w:val="47420A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D405D7E"/>
    <w:multiLevelType w:val="hybridMultilevel"/>
    <w:tmpl w:val="77509A88"/>
    <w:lvl w:ilvl="0" w:tplc="DCE28B0A">
      <w:start w:val="4"/>
      <w:numFmt w:val="decimal"/>
      <w:lvlText w:val="%1."/>
      <w:lvlJc w:val="left"/>
      <w:pPr>
        <w:ind w:left="1080" w:hanging="360"/>
      </w:pPr>
      <w:rPr>
        <w:rFonts w:hint="default"/>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4D4D4F39"/>
    <w:multiLevelType w:val="hybridMultilevel"/>
    <w:tmpl w:val="0EBCB9F8"/>
    <w:lvl w:ilvl="0" w:tplc="0368247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50F05A62">
      <w:numFmt w:val="bullet"/>
      <w:lvlText w:val="•"/>
      <w:lvlJc w:val="left"/>
      <w:pPr>
        <w:ind w:left="451" w:hanging="184"/>
      </w:pPr>
      <w:rPr>
        <w:rFonts w:hint="default"/>
        <w:lang w:val="ru-RU" w:eastAsia="en-US" w:bidi="ar-SA"/>
      </w:rPr>
    </w:lvl>
    <w:lvl w:ilvl="2" w:tplc="CEA04AF2">
      <w:numFmt w:val="bullet"/>
      <w:lvlText w:val="•"/>
      <w:lvlJc w:val="left"/>
      <w:pPr>
        <w:ind w:left="642" w:hanging="184"/>
      </w:pPr>
      <w:rPr>
        <w:rFonts w:hint="default"/>
        <w:lang w:val="ru-RU" w:eastAsia="en-US" w:bidi="ar-SA"/>
      </w:rPr>
    </w:lvl>
    <w:lvl w:ilvl="3" w:tplc="87BC9F3A">
      <w:numFmt w:val="bullet"/>
      <w:lvlText w:val="•"/>
      <w:lvlJc w:val="left"/>
      <w:pPr>
        <w:ind w:left="833" w:hanging="184"/>
      </w:pPr>
      <w:rPr>
        <w:rFonts w:hint="default"/>
        <w:lang w:val="ru-RU" w:eastAsia="en-US" w:bidi="ar-SA"/>
      </w:rPr>
    </w:lvl>
    <w:lvl w:ilvl="4" w:tplc="E93C45EA">
      <w:numFmt w:val="bullet"/>
      <w:lvlText w:val="•"/>
      <w:lvlJc w:val="left"/>
      <w:pPr>
        <w:ind w:left="1024" w:hanging="184"/>
      </w:pPr>
      <w:rPr>
        <w:rFonts w:hint="default"/>
        <w:lang w:val="ru-RU" w:eastAsia="en-US" w:bidi="ar-SA"/>
      </w:rPr>
    </w:lvl>
    <w:lvl w:ilvl="5" w:tplc="8BFCDB02">
      <w:numFmt w:val="bullet"/>
      <w:lvlText w:val="•"/>
      <w:lvlJc w:val="left"/>
      <w:pPr>
        <w:ind w:left="1215" w:hanging="184"/>
      </w:pPr>
      <w:rPr>
        <w:rFonts w:hint="default"/>
        <w:lang w:val="ru-RU" w:eastAsia="en-US" w:bidi="ar-SA"/>
      </w:rPr>
    </w:lvl>
    <w:lvl w:ilvl="6" w:tplc="74E29672">
      <w:numFmt w:val="bullet"/>
      <w:lvlText w:val="•"/>
      <w:lvlJc w:val="left"/>
      <w:pPr>
        <w:ind w:left="1406" w:hanging="184"/>
      </w:pPr>
      <w:rPr>
        <w:rFonts w:hint="default"/>
        <w:lang w:val="ru-RU" w:eastAsia="en-US" w:bidi="ar-SA"/>
      </w:rPr>
    </w:lvl>
    <w:lvl w:ilvl="7" w:tplc="0A9C496C">
      <w:numFmt w:val="bullet"/>
      <w:lvlText w:val="•"/>
      <w:lvlJc w:val="left"/>
      <w:pPr>
        <w:ind w:left="1597" w:hanging="184"/>
      </w:pPr>
      <w:rPr>
        <w:rFonts w:hint="default"/>
        <w:lang w:val="ru-RU" w:eastAsia="en-US" w:bidi="ar-SA"/>
      </w:rPr>
    </w:lvl>
    <w:lvl w:ilvl="8" w:tplc="19ECF16E">
      <w:numFmt w:val="bullet"/>
      <w:lvlText w:val="•"/>
      <w:lvlJc w:val="left"/>
      <w:pPr>
        <w:ind w:left="1788" w:hanging="184"/>
      </w:pPr>
      <w:rPr>
        <w:rFonts w:hint="default"/>
        <w:lang w:val="ru-RU" w:eastAsia="en-US" w:bidi="ar-SA"/>
      </w:rPr>
    </w:lvl>
  </w:abstractNum>
  <w:abstractNum w:abstractNumId="19">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4EE02372"/>
    <w:multiLevelType w:val="hybridMultilevel"/>
    <w:tmpl w:val="0C067DC8"/>
    <w:lvl w:ilvl="0" w:tplc="5D6C4E3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2">
    <w:nsid w:val="5BFA4A35"/>
    <w:multiLevelType w:val="hybridMultilevel"/>
    <w:tmpl w:val="6F8CE5BC"/>
    <w:lvl w:ilvl="0" w:tplc="0E622D0C">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3">
    <w:nsid w:val="5CBB3C16"/>
    <w:multiLevelType w:val="hybridMultilevel"/>
    <w:tmpl w:val="6502719A"/>
    <w:lvl w:ilvl="0" w:tplc="94CCBF7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4">
    <w:nsid w:val="61891CB2"/>
    <w:multiLevelType w:val="hybridMultilevel"/>
    <w:tmpl w:val="307A0618"/>
    <w:lvl w:ilvl="0" w:tplc="41CC7BDE">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6FFC71F4">
      <w:numFmt w:val="bullet"/>
      <w:lvlText w:val="•"/>
      <w:lvlJc w:val="left"/>
      <w:pPr>
        <w:ind w:left="451" w:hanging="184"/>
      </w:pPr>
      <w:rPr>
        <w:rFonts w:hint="default"/>
        <w:lang w:val="ru-RU" w:eastAsia="en-US" w:bidi="ar-SA"/>
      </w:rPr>
    </w:lvl>
    <w:lvl w:ilvl="2" w:tplc="26446EA0">
      <w:numFmt w:val="bullet"/>
      <w:lvlText w:val="•"/>
      <w:lvlJc w:val="left"/>
      <w:pPr>
        <w:ind w:left="642" w:hanging="184"/>
      </w:pPr>
      <w:rPr>
        <w:rFonts w:hint="default"/>
        <w:lang w:val="ru-RU" w:eastAsia="en-US" w:bidi="ar-SA"/>
      </w:rPr>
    </w:lvl>
    <w:lvl w:ilvl="3" w:tplc="8F986566">
      <w:numFmt w:val="bullet"/>
      <w:lvlText w:val="•"/>
      <w:lvlJc w:val="left"/>
      <w:pPr>
        <w:ind w:left="833" w:hanging="184"/>
      </w:pPr>
      <w:rPr>
        <w:rFonts w:hint="default"/>
        <w:lang w:val="ru-RU" w:eastAsia="en-US" w:bidi="ar-SA"/>
      </w:rPr>
    </w:lvl>
    <w:lvl w:ilvl="4" w:tplc="7B5AC406">
      <w:numFmt w:val="bullet"/>
      <w:lvlText w:val="•"/>
      <w:lvlJc w:val="left"/>
      <w:pPr>
        <w:ind w:left="1024" w:hanging="184"/>
      </w:pPr>
      <w:rPr>
        <w:rFonts w:hint="default"/>
        <w:lang w:val="ru-RU" w:eastAsia="en-US" w:bidi="ar-SA"/>
      </w:rPr>
    </w:lvl>
    <w:lvl w:ilvl="5" w:tplc="9906F744">
      <w:numFmt w:val="bullet"/>
      <w:lvlText w:val="•"/>
      <w:lvlJc w:val="left"/>
      <w:pPr>
        <w:ind w:left="1215" w:hanging="184"/>
      </w:pPr>
      <w:rPr>
        <w:rFonts w:hint="default"/>
        <w:lang w:val="ru-RU" w:eastAsia="en-US" w:bidi="ar-SA"/>
      </w:rPr>
    </w:lvl>
    <w:lvl w:ilvl="6" w:tplc="853CADF2">
      <w:numFmt w:val="bullet"/>
      <w:lvlText w:val="•"/>
      <w:lvlJc w:val="left"/>
      <w:pPr>
        <w:ind w:left="1406" w:hanging="184"/>
      </w:pPr>
      <w:rPr>
        <w:rFonts w:hint="default"/>
        <w:lang w:val="ru-RU" w:eastAsia="en-US" w:bidi="ar-SA"/>
      </w:rPr>
    </w:lvl>
    <w:lvl w:ilvl="7" w:tplc="88827B86">
      <w:numFmt w:val="bullet"/>
      <w:lvlText w:val="•"/>
      <w:lvlJc w:val="left"/>
      <w:pPr>
        <w:ind w:left="1597" w:hanging="184"/>
      </w:pPr>
      <w:rPr>
        <w:rFonts w:hint="default"/>
        <w:lang w:val="ru-RU" w:eastAsia="en-US" w:bidi="ar-SA"/>
      </w:rPr>
    </w:lvl>
    <w:lvl w:ilvl="8" w:tplc="64547B34">
      <w:numFmt w:val="bullet"/>
      <w:lvlText w:val="•"/>
      <w:lvlJc w:val="left"/>
      <w:pPr>
        <w:ind w:left="1788" w:hanging="184"/>
      </w:pPr>
      <w:rPr>
        <w:rFonts w:hint="default"/>
        <w:lang w:val="ru-RU" w:eastAsia="en-US" w:bidi="ar-SA"/>
      </w:rPr>
    </w:lvl>
  </w:abstractNum>
  <w:abstractNum w:abstractNumId="25">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6">
    <w:nsid w:val="659B32B4"/>
    <w:multiLevelType w:val="hybridMultilevel"/>
    <w:tmpl w:val="E63AFAF8"/>
    <w:lvl w:ilvl="0" w:tplc="C47ECC7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99083A3E">
      <w:numFmt w:val="bullet"/>
      <w:lvlText w:val="•"/>
      <w:lvlJc w:val="left"/>
      <w:pPr>
        <w:ind w:left="451" w:hanging="184"/>
      </w:pPr>
      <w:rPr>
        <w:rFonts w:hint="default"/>
        <w:lang w:val="ru-RU" w:eastAsia="en-US" w:bidi="ar-SA"/>
      </w:rPr>
    </w:lvl>
    <w:lvl w:ilvl="2" w:tplc="D4985DC0">
      <w:numFmt w:val="bullet"/>
      <w:lvlText w:val="•"/>
      <w:lvlJc w:val="left"/>
      <w:pPr>
        <w:ind w:left="642" w:hanging="184"/>
      </w:pPr>
      <w:rPr>
        <w:rFonts w:hint="default"/>
        <w:lang w:val="ru-RU" w:eastAsia="en-US" w:bidi="ar-SA"/>
      </w:rPr>
    </w:lvl>
    <w:lvl w:ilvl="3" w:tplc="2CBC7386">
      <w:numFmt w:val="bullet"/>
      <w:lvlText w:val="•"/>
      <w:lvlJc w:val="left"/>
      <w:pPr>
        <w:ind w:left="833" w:hanging="184"/>
      </w:pPr>
      <w:rPr>
        <w:rFonts w:hint="default"/>
        <w:lang w:val="ru-RU" w:eastAsia="en-US" w:bidi="ar-SA"/>
      </w:rPr>
    </w:lvl>
    <w:lvl w:ilvl="4" w:tplc="3486678C">
      <w:numFmt w:val="bullet"/>
      <w:lvlText w:val="•"/>
      <w:lvlJc w:val="left"/>
      <w:pPr>
        <w:ind w:left="1024" w:hanging="184"/>
      </w:pPr>
      <w:rPr>
        <w:rFonts w:hint="default"/>
        <w:lang w:val="ru-RU" w:eastAsia="en-US" w:bidi="ar-SA"/>
      </w:rPr>
    </w:lvl>
    <w:lvl w:ilvl="5" w:tplc="BF386F92">
      <w:numFmt w:val="bullet"/>
      <w:lvlText w:val="•"/>
      <w:lvlJc w:val="left"/>
      <w:pPr>
        <w:ind w:left="1215" w:hanging="184"/>
      </w:pPr>
      <w:rPr>
        <w:rFonts w:hint="default"/>
        <w:lang w:val="ru-RU" w:eastAsia="en-US" w:bidi="ar-SA"/>
      </w:rPr>
    </w:lvl>
    <w:lvl w:ilvl="6" w:tplc="B7221956">
      <w:numFmt w:val="bullet"/>
      <w:lvlText w:val="•"/>
      <w:lvlJc w:val="left"/>
      <w:pPr>
        <w:ind w:left="1406" w:hanging="184"/>
      </w:pPr>
      <w:rPr>
        <w:rFonts w:hint="default"/>
        <w:lang w:val="ru-RU" w:eastAsia="en-US" w:bidi="ar-SA"/>
      </w:rPr>
    </w:lvl>
    <w:lvl w:ilvl="7" w:tplc="420E9EE6">
      <w:numFmt w:val="bullet"/>
      <w:lvlText w:val="•"/>
      <w:lvlJc w:val="left"/>
      <w:pPr>
        <w:ind w:left="1597" w:hanging="184"/>
      </w:pPr>
      <w:rPr>
        <w:rFonts w:hint="default"/>
        <w:lang w:val="ru-RU" w:eastAsia="en-US" w:bidi="ar-SA"/>
      </w:rPr>
    </w:lvl>
    <w:lvl w:ilvl="8" w:tplc="56AA4ABE">
      <w:numFmt w:val="bullet"/>
      <w:lvlText w:val="•"/>
      <w:lvlJc w:val="left"/>
      <w:pPr>
        <w:ind w:left="1788" w:hanging="184"/>
      </w:pPr>
      <w:rPr>
        <w:rFonts w:hint="default"/>
        <w:lang w:val="ru-RU" w:eastAsia="en-US" w:bidi="ar-SA"/>
      </w:rPr>
    </w:lvl>
  </w:abstractNum>
  <w:abstractNum w:abstractNumId="27">
    <w:nsid w:val="6D6F0C51"/>
    <w:multiLevelType w:val="hybridMultilevel"/>
    <w:tmpl w:val="7A545116"/>
    <w:lvl w:ilvl="0" w:tplc="2020B174">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64C66AFE">
      <w:numFmt w:val="bullet"/>
      <w:lvlText w:val="•"/>
      <w:lvlJc w:val="left"/>
      <w:pPr>
        <w:ind w:left="451" w:hanging="184"/>
      </w:pPr>
      <w:rPr>
        <w:rFonts w:hint="default"/>
        <w:lang w:val="ru-RU" w:eastAsia="en-US" w:bidi="ar-SA"/>
      </w:rPr>
    </w:lvl>
    <w:lvl w:ilvl="2" w:tplc="03BE09A4">
      <w:numFmt w:val="bullet"/>
      <w:lvlText w:val="•"/>
      <w:lvlJc w:val="left"/>
      <w:pPr>
        <w:ind w:left="642" w:hanging="184"/>
      </w:pPr>
      <w:rPr>
        <w:rFonts w:hint="default"/>
        <w:lang w:val="ru-RU" w:eastAsia="en-US" w:bidi="ar-SA"/>
      </w:rPr>
    </w:lvl>
    <w:lvl w:ilvl="3" w:tplc="35789DF0">
      <w:numFmt w:val="bullet"/>
      <w:lvlText w:val="•"/>
      <w:lvlJc w:val="left"/>
      <w:pPr>
        <w:ind w:left="833" w:hanging="184"/>
      </w:pPr>
      <w:rPr>
        <w:rFonts w:hint="default"/>
        <w:lang w:val="ru-RU" w:eastAsia="en-US" w:bidi="ar-SA"/>
      </w:rPr>
    </w:lvl>
    <w:lvl w:ilvl="4" w:tplc="8F844660">
      <w:numFmt w:val="bullet"/>
      <w:lvlText w:val="•"/>
      <w:lvlJc w:val="left"/>
      <w:pPr>
        <w:ind w:left="1024" w:hanging="184"/>
      </w:pPr>
      <w:rPr>
        <w:rFonts w:hint="default"/>
        <w:lang w:val="ru-RU" w:eastAsia="en-US" w:bidi="ar-SA"/>
      </w:rPr>
    </w:lvl>
    <w:lvl w:ilvl="5" w:tplc="4D10E6B6">
      <w:numFmt w:val="bullet"/>
      <w:lvlText w:val="•"/>
      <w:lvlJc w:val="left"/>
      <w:pPr>
        <w:ind w:left="1215" w:hanging="184"/>
      </w:pPr>
      <w:rPr>
        <w:rFonts w:hint="default"/>
        <w:lang w:val="ru-RU" w:eastAsia="en-US" w:bidi="ar-SA"/>
      </w:rPr>
    </w:lvl>
    <w:lvl w:ilvl="6" w:tplc="86667BAA">
      <w:numFmt w:val="bullet"/>
      <w:lvlText w:val="•"/>
      <w:lvlJc w:val="left"/>
      <w:pPr>
        <w:ind w:left="1406" w:hanging="184"/>
      </w:pPr>
      <w:rPr>
        <w:rFonts w:hint="default"/>
        <w:lang w:val="ru-RU" w:eastAsia="en-US" w:bidi="ar-SA"/>
      </w:rPr>
    </w:lvl>
    <w:lvl w:ilvl="7" w:tplc="90D6E19C">
      <w:numFmt w:val="bullet"/>
      <w:lvlText w:val="•"/>
      <w:lvlJc w:val="left"/>
      <w:pPr>
        <w:ind w:left="1597" w:hanging="184"/>
      </w:pPr>
      <w:rPr>
        <w:rFonts w:hint="default"/>
        <w:lang w:val="ru-RU" w:eastAsia="en-US" w:bidi="ar-SA"/>
      </w:rPr>
    </w:lvl>
    <w:lvl w:ilvl="8" w:tplc="BE205DD8">
      <w:numFmt w:val="bullet"/>
      <w:lvlText w:val="•"/>
      <w:lvlJc w:val="left"/>
      <w:pPr>
        <w:ind w:left="1788" w:hanging="184"/>
      </w:pPr>
      <w:rPr>
        <w:rFonts w:hint="default"/>
        <w:lang w:val="ru-RU" w:eastAsia="en-US" w:bidi="ar-SA"/>
      </w:rPr>
    </w:lvl>
  </w:abstractNum>
  <w:abstractNum w:abstractNumId="28">
    <w:nsid w:val="6E7A7EC6"/>
    <w:multiLevelType w:val="hybridMultilevel"/>
    <w:tmpl w:val="699868A2"/>
    <w:lvl w:ilvl="0" w:tplc="8EAE521C">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7A327702">
      <w:numFmt w:val="bullet"/>
      <w:lvlText w:val="•"/>
      <w:lvlJc w:val="left"/>
      <w:pPr>
        <w:ind w:left="451" w:hanging="184"/>
      </w:pPr>
      <w:rPr>
        <w:rFonts w:hint="default"/>
        <w:lang w:val="ru-RU" w:eastAsia="en-US" w:bidi="ar-SA"/>
      </w:rPr>
    </w:lvl>
    <w:lvl w:ilvl="2" w:tplc="2C34135A">
      <w:numFmt w:val="bullet"/>
      <w:lvlText w:val="•"/>
      <w:lvlJc w:val="left"/>
      <w:pPr>
        <w:ind w:left="642" w:hanging="184"/>
      </w:pPr>
      <w:rPr>
        <w:rFonts w:hint="default"/>
        <w:lang w:val="ru-RU" w:eastAsia="en-US" w:bidi="ar-SA"/>
      </w:rPr>
    </w:lvl>
    <w:lvl w:ilvl="3" w:tplc="DCC4D272">
      <w:numFmt w:val="bullet"/>
      <w:lvlText w:val="•"/>
      <w:lvlJc w:val="left"/>
      <w:pPr>
        <w:ind w:left="833" w:hanging="184"/>
      </w:pPr>
      <w:rPr>
        <w:rFonts w:hint="default"/>
        <w:lang w:val="ru-RU" w:eastAsia="en-US" w:bidi="ar-SA"/>
      </w:rPr>
    </w:lvl>
    <w:lvl w:ilvl="4" w:tplc="DCE84BA0">
      <w:numFmt w:val="bullet"/>
      <w:lvlText w:val="•"/>
      <w:lvlJc w:val="left"/>
      <w:pPr>
        <w:ind w:left="1024" w:hanging="184"/>
      </w:pPr>
      <w:rPr>
        <w:rFonts w:hint="default"/>
        <w:lang w:val="ru-RU" w:eastAsia="en-US" w:bidi="ar-SA"/>
      </w:rPr>
    </w:lvl>
    <w:lvl w:ilvl="5" w:tplc="CA86FA5C">
      <w:numFmt w:val="bullet"/>
      <w:lvlText w:val="•"/>
      <w:lvlJc w:val="left"/>
      <w:pPr>
        <w:ind w:left="1215" w:hanging="184"/>
      </w:pPr>
      <w:rPr>
        <w:rFonts w:hint="default"/>
        <w:lang w:val="ru-RU" w:eastAsia="en-US" w:bidi="ar-SA"/>
      </w:rPr>
    </w:lvl>
    <w:lvl w:ilvl="6" w:tplc="3BE09372">
      <w:numFmt w:val="bullet"/>
      <w:lvlText w:val="•"/>
      <w:lvlJc w:val="left"/>
      <w:pPr>
        <w:ind w:left="1406" w:hanging="184"/>
      </w:pPr>
      <w:rPr>
        <w:rFonts w:hint="default"/>
        <w:lang w:val="ru-RU" w:eastAsia="en-US" w:bidi="ar-SA"/>
      </w:rPr>
    </w:lvl>
    <w:lvl w:ilvl="7" w:tplc="EFB0E708">
      <w:numFmt w:val="bullet"/>
      <w:lvlText w:val="•"/>
      <w:lvlJc w:val="left"/>
      <w:pPr>
        <w:ind w:left="1597" w:hanging="184"/>
      </w:pPr>
      <w:rPr>
        <w:rFonts w:hint="default"/>
        <w:lang w:val="ru-RU" w:eastAsia="en-US" w:bidi="ar-SA"/>
      </w:rPr>
    </w:lvl>
    <w:lvl w:ilvl="8" w:tplc="CF88272C">
      <w:numFmt w:val="bullet"/>
      <w:lvlText w:val="•"/>
      <w:lvlJc w:val="left"/>
      <w:pPr>
        <w:ind w:left="1788" w:hanging="184"/>
      </w:pPr>
      <w:rPr>
        <w:rFonts w:hint="default"/>
        <w:lang w:val="ru-RU" w:eastAsia="en-US" w:bidi="ar-SA"/>
      </w:rPr>
    </w:lvl>
  </w:abstractNum>
  <w:abstractNum w:abstractNumId="29">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0">
    <w:nsid w:val="737D5E4C"/>
    <w:multiLevelType w:val="hybridMultilevel"/>
    <w:tmpl w:val="1C34810C"/>
    <w:lvl w:ilvl="0" w:tplc="74A41B5C">
      <w:start w:val="1"/>
      <w:numFmt w:val="decimal"/>
      <w:lvlText w:val="%1."/>
      <w:lvlJc w:val="left"/>
      <w:pPr>
        <w:ind w:left="700" w:hanging="405"/>
      </w:pPr>
      <w:rPr>
        <w:rFonts w:hint="default"/>
      </w:rPr>
    </w:lvl>
    <w:lvl w:ilvl="1" w:tplc="04190019" w:tentative="1">
      <w:start w:val="1"/>
      <w:numFmt w:val="lowerLetter"/>
      <w:lvlText w:val="%2."/>
      <w:lvlJc w:val="left"/>
      <w:pPr>
        <w:ind w:left="1375" w:hanging="360"/>
      </w:pPr>
    </w:lvl>
    <w:lvl w:ilvl="2" w:tplc="0419001B" w:tentative="1">
      <w:start w:val="1"/>
      <w:numFmt w:val="lowerRoman"/>
      <w:lvlText w:val="%3."/>
      <w:lvlJc w:val="right"/>
      <w:pPr>
        <w:ind w:left="2095" w:hanging="180"/>
      </w:pPr>
    </w:lvl>
    <w:lvl w:ilvl="3" w:tplc="0419000F" w:tentative="1">
      <w:start w:val="1"/>
      <w:numFmt w:val="decimal"/>
      <w:lvlText w:val="%4."/>
      <w:lvlJc w:val="left"/>
      <w:pPr>
        <w:ind w:left="2815" w:hanging="360"/>
      </w:pPr>
    </w:lvl>
    <w:lvl w:ilvl="4" w:tplc="04190019" w:tentative="1">
      <w:start w:val="1"/>
      <w:numFmt w:val="lowerLetter"/>
      <w:lvlText w:val="%5."/>
      <w:lvlJc w:val="left"/>
      <w:pPr>
        <w:ind w:left="3535" w:hanging="360"/>
      </w:pPr>
    </w:lvl>
    <w:lvl w:ilvl="5" w:tplc="0419001B" w:tentative="1">
      <w:start w:val="1"/>
      <w:numFmt w:val="lowerRoman"/>
      <w:lvlText w:val="%6."/>
      <w:lvlJc w:val="right"/>
      <w:pPr>
        <w:ind w:left="4255" w:hanging="180"/>
      </w:pPr>
    </w:lvl>
    <w:lvl w:ilvl="6" w:tplc="0419000F" w:tentative="1">
      <w:start w:val="1"/>
      <w:numFmt w:val="decimal"/>
      <w:lvlText w:val="%7."/>
      <w:lvlJc w:val="left"/>
      <w:pPr>
        <w:ind w:left="4975" w:hanging="360"/>
      </w:pPr>
    </w:lvl>
    <w:lvl w:ilvl="7" w:tplc="04190019" w:tentative="1">
      <w:start w:val="1"/>
      <w:numFmt w:val="lowerLetter"/>
      <w:lvlText w:val="%8."/>
      <w:lvlJc w:val="left"/>
      <w:pPr>
        <w:ind w:left="5695" w:hanging="360"/>
      </w:pPr>
    </w:lvl>
    <w:lvl w:ilvl="8" w:tplc="0419001B" w:tentative="1">
      <w:start w:val="1"/>
      <w:numFmt w:val="lowerRoman"/>
      <w:lvlText w:val="%9."/>
      <w:lvlJc w:val="right"/>
      <w:pPr>
        <w:ind w:left="6415" w:hanging="180"/>
      </w:pPr>
    </w:lvl>
  </w:abstractNum>
  <w:abstractNum w:abstractNumId="31">
    <w:nsid w:val="748867BD"/>
    <w:multiLevelType w:val="hybridMultilevel"/>
    <w:tmpl w:val="3A4E2444"/>
    <w:lvl w:ilvl="0" w:tplc="C4AC8FE4">
      <w:numFmt w:val="bullet"/>
      <w:lvlText w:val="•"/>
      <w:lvlJc w:val="left"/>
      <w:pPr>
        <w:ind w:left="683" w:hanging="227"/>
      </w:pPr>
      <w:rPr>
        <w:rFonts w:ascii="NewtonSanPin" w:eastAsia="NewtonSanPin" w:hAnsi="NewtonSanPin" w:cs="NewtonSanPin" w:hint="default"/>
        <w:b w:val="0"/>
        <w:bCs w:val="0"/>
        <w:i w:val="0"/>
        <w:iCs w:val="0"/>
        <w:color w:val="231F20"/>
        <w:w w:val="100"/>
        <w:sz w:val="20"/>
        <w:szCs w:val="20"/>
        <w:lang w:val="ru-RU" w:eastAsia="en-US" w:bidi="ar-SA"/>
      </w:rPr>
    </w:lvl>
    <w:lvl w:ilvl="1" w:tplc="C1DE1254">
      <w:numFmt w:val="bullet"/>
      <w:lvlText w:val="•"/>
      <w:lvlJc w:val="left"/>
      <w:pPr>
        <w:ind w:left="1434" w:hanging="227"/>
      </w:pPr>
      <w:rPr>
        <w:rFonts w:hint="default"/>
        <w:lang w:val="ru-RU" w:eastAsia="en-US" w:bidi="ar-SA"/>
      </w:rPr>
    </w:lvl>
    <w:lvl w:ilvl="2" w:tplc="886C2D4C">
      <w:numFmt w:val="bullet"/>
      <w:lvlText w:val="•"/>
      <w:lvlJc w:val="left"/>
      <w:pPr>
        <w:ind w:left="2189" w:hanging="227"/>
      </w:pPr>
      <w:rPr>
        <w:rFonts w:hint="default"/>
        <w:lang w:val="ru-RU" w:eastAsia="en-US" w:bidi="ar-SA"/>
      </w:rPr>
    </w:lvl>
    <w:lvl w:ilvl="3" w:tplc="3E327E7C">
      <w:numFmt w:val="bullet"/>
      <w:lvlText w:val="•"/>
      <w:lvlJc w:val="left"/>
      <w:pPr>
        <w:ind w:left="2944" w:hanging="227"/>
      </w:pPr>
      <w:rPr>
        <w:rFonts w:hint="default"/>
        <w:lang w:val="ru-RU" w:eastAsia="en-US" w:bidi="ar-SA"/>
      </w:rPr>
    </w:lvl>
    <w:lvl w:ilvl="4" w:tplc="DEBC833E">
      <w:numFmt w:val="bullet"/>
      <w:lvlText w:val="•"/>
      <w:lvlJc w:val="left"/>
      <w:pPr>
        <w:ind w:left="3699" w:hanging="227"/>
      </w:pPr>
      <w:rPr>
        <w:rFonts w:hint="default"/>
        <w:lang w:val="ru-RU" w:eastAsia="en-US" w:bidi="ar-SA"/>
      </w:rPr>
    </w:lvl>
    <w:lvl w:ilvl="5" w:tplc="76BECA52">
      <w:numFmt w:val="bullet"/>
      <w:lvlText w:val="•"/>
      <w:lvlJc w:val="left"/>
      <w:pPr>
        <w:ind w:left="4453" w:hanging="227"/>
      </w:pPr>
      <w:rPr>
        <w:rFonts w:hint="default"/>
        <w:lang w:val="ru-RU" w:eastAsia="en-US" w:bidi="ar-SA"/>
      </w:rPr>
    </w:lvl>
    <w:lvl w:ilvl="6" w:tplc="41442044">
      <w:numFmt w:val="bullet"/>
      <w:lvlText w:val="•"/>
      <w:lvlJc w:val="left"/>
      <w:pPr>
        <w:ind w:left="5208" w:hanging="227"/>
      </w:pPr>
      <w:rPr>
        <w:rFonts w:hint="default"/>
        <w:lang w:val="ru-RU" w:eastAsia="en-US" w:bidi="ar-SA"/>
      </w:rPr>
    </w:lvl>
    <w:lvl w:ilvl="7" w:tplc="4202BE6C">
      <w:numFmt w:val="bullet"/>
      <w:lvlText w:val="•"/>
      <w:lvlJc w:val="left"/>
      <w:pPr>
        <w:ind w:left="5963" w:hanging="227"/>
      </w:pPr>
      <w:rPr>
        <w:rFonts w:hint="default"/>
        <w:lang w:val="ru-RU" w:eastAsia="en-US" w:bidi="ar-SA"/>
      </w:rPr>
    </w:lvl>
    <w:lvl w:ilvl="8" w:tplc="BB7ADED4">
      <w:numFmt w:val="bullet"/>
      <w:lvlText w:val="•"/>
      <w:lvlJc w:val="left"/>
      <w:pPr>
        <w:ind w:left="6718" w:hanging="227"/>
      </w:pPr>
      <w:rPr>
        <w:rFonts w:hint="default"/>
        <w:lang w:val="ru-RU" w:eastAsia="en-US" w:bidi="ar-SA"/>
      </w:rPr>
    </w:lvl>
  </w:abstractNum>
  <w:abstractNum w:abstractNumId="32">
    <w:nsid w:val="74941552"/>
    <w:multiLevelType w:val="hybridMultilevel"/>
    <w:tmpl w:val="98FC6610"/>
    <w:lvl w:ilvl="0" w:tplc="01F6A49A">
      <w:start w:val="10"/>
      <w:numFmt w:val="decimal"/>
      <w:lvlText w:val="%1."/>
      <w:lvlJc w:val="left"/>
      <w:pPr>
        <w:ind w:left="943" w:hanging="375"/>
      </w:pPr>
      <w:rPr>
        <w:rFonts w:hint="default"/>
        <w:b/>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3">
    <w:nsid w:val="752E3019"/>
    <w:multiLevelType w:val="hybridMultilevel"/>
    <w:tmpl w:val="30684C22"/>
    <w:lvl w:ilvl="0" w:tplc="EAB0F81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7AA7B48"/>
    <w:multiLevelType w:val="hybridMultilevel"/>
    <w:tmpl w:val="0854EA56"/>
    <w:lvl w:ilvl="0" w:tplc="C5CA491C">
      <w:start w:val="1"/>
      <w:numFmt w:val="decimal"/>
      <w:lvlText w:val="%1."/>
      <w:lvlJc w:val="left"/>
      <w:pPr>
        <w:ind w:left="502"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7E85039"/>
    <w:multiLevelType w:val="hybridMultilevel"/>
    <w:tmpl w:val="D03C4470"/>
    <w:lvl w:ilvl="0" w:tplc="BA4A3B9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89960F9"/>
    <w:multiLevelType w:val="hybridMultilevel"/>
    <w:tmpl w:val="14F08740"/>
    <w:lvl w:ilvl="0" w:tplc="2716BBF6">
      <w:numFmt w:val="bullet"/>
      <w:lvlText w:val="•"/>
      <w:lvlJc w:val="left"/>
      <w:pPr>
        <w:ind w:left="684" w:hanging="227"/>
      </w:pPr>
      <w:rPr>
        <w:rFonts w:ascii="NewtonSanPin" w:eastAsia="NewtonSanPin" w:hAnsi="NewtonSanPin" w:cs="NewtonSanPin" w:hint="default"/>
        <w:b w:val="0"/>
        <w:bCs w:val="0"/>
        <w:i w:val="0"/>
        <w:iCs w:val="0"/>
        <w:color w:val="231F20"/>
        <w:w w:val="100"/>
        <w:sz w:val="20"/>
        <w:szCs w:val="20"/>
        <w:lang w:val="ru-RU" w:eastAsia="en-US" w:bidi="ar-SA"/>
      </w:rPr>
    </w:lvl>
    <w:lvl w:ilvl="1" w:tplc="4B28D618">
      <w:start w:val="1"/>
      <w:numFmt w:val="decimal"/>
      <w:lvlText w:val="%2."/>
      <w:lvlJc w:val="left"/>
      <w:pPr>
        <w:ind w:left="513" w:hanging="235"/>
        <w:jc w:val="left"/>
      </w:pPr>
      <w:rPr>
        <w:rFonts w:ascii="NewtonSanPin" w:eastAsia="NewtonSanPin" w:hAnsi="NewtonSanPin" w:cs="NewtonSanPin" w:hint="default"/>
        <w:b w:val="0"/>
        <w:bCs w:val="0"/>
        <w:i w:val="0"/>
        <w:iCs w:val="0"/>
        <w:color w:val="231F20"/>
        <w:spacing w:val="-12"/>
        <w:w w:val="99"/>
        <w:sz w:val="20"/>
        <w:szCs w:val="20"/>
        <w:lang w:val="ru-RU" w:eastAsia="en-US" w:bidi="ar-SA"/>
      </w:rPr>
    </w:lvl>
    <w:lvl w:ilvl="2" w:tplc="121C1A34">
      <w:numFmt w:val="bullet"/>
      <w:lvlText w:val="•"/>
      <w:lvlJc w:val="left"/>
      <w:pPr>
        <w:ind w:left="1518" w:hanging="235"/>
      </w:pPr>
      <w:rPr>
        <w:rFonts w:hint="default"/>
        <w:lang w:val="ru-RU" w:eastAsia="en-US" w:bidi="ar-SA"/>
      </w:rPr>
    </w:lvl>
    <w:lvl w:ilvl="3" w:tplc="86D88418">
      <w:numFmt w:val="bullet"/>
      <w:lvlText w:val="•"/>
      <w:lvlJc w:val="left"/>
      <w:pPr>
        <w:ind w:left="2357" w:hanging="235"/>
      </w:pPr>
      <w:rPr>
        <w:rFonts w:hint="default"/>
        <w:lang w:val="ru-RU" w:eastAsia="en-US" w:bidi="ar-SA"/>
      </w:rPr>
    </w:lvl>
    <w:lvl w:ilvl="4" w:tplc="2376C390">
      <w:numFmt w:val="bullet"/>
      <w:lvlText w:val="•"/>
      <w:lvlJc w:val="left"/>
      <w:pPr>
        <w:ind w:left="3195" w:hanging="235"/>
      </w:pPr>
      <w:rPr>
        <w:rFonts w:hint="default"/>
        <w:lang w:val="ru-RU" w:eastAsia="en-US" w:bidi="ar-SA"/>
      </w:rPr>
    </w:lvl>
    <w:lvl w:ilvl="5" w:tplc="DDA24598">
      <w:numFmt w:val="bullet"/>
      <w:lvlText w:val="•"/>
      <w:lvlJc w:val="left"/>
      <w:pPr>
        <w:ind w:left="4034" w:hanging="235"/>
      </w:pPr>
      <w:rPr>
        <w:rFonts w:hint="default"/>
        <w:lang w:val="ru-RU" w:eastAsia="en-US" w:bidi="ar-SA"/>
      </w:rPr>
    </w:lvl>
    <w:lvl w:ilvl="6" w:tplc="66204F20">
      <w:numFmt w:val="bullet"/>
      <w:lvlText w:val="•"/>
      <w:lvlJc w:val="left"/>
      <w:pPr>
        <w:ind w:left="4873" w:hanging="235"/>
      </w:pPr>
      <w:rPr>
        <w:rFonts w:hint="default"/>
        <w:lang w:val="ru-RU" w:eastAsia="en-US" w:bidi="ar-SA"/>
      </w:rPr>
    </w:lvl>
    <w:lvl w:ilvl="7" w:tplc="EC5C313A">
      <w:numFmt w:val="bullet"/>
      <w:lvlText w:val="•"/>
      <w:lvlJc w:val="left"/>
      <w:pPr>
        <w:ind w:left="5711" w:hanging="235"/>
      </w:pPr>
      <w:rPr>
        <w:rFonts w:hint="default"/>
        <w:lang w:val="ru-RU" w:eastAsia="en-US" w:bidi="ar-SA"/>
      </w:rPr>
    </w:lvl>
    <w:lvl w:ilvl="8" w:tplc="F964210A">
      <w:numFmt w:val="bullet"/>
      <w:lvlText w:val="•"/>
      <w:lvlJc w:val="left"/>
      <w:pPr>
        <w:ind w:left="6550" w:hanging="235"/>
      </w:pPr>
      <w:rPr>
        <w:rFonts w:hint="default"/>
        <w:lang w:val="ru-RU" w:eastAsia="en-US" w:bidi="ar-SA"/>
      </w:rPr>
    </w:lvl>
  </w:abstractNum>
  <w:num w:numId="1">
    <w:abstractNumId w:val="29"/>
  </w:num>
  <w:num w:numId="2">
    <w:abstractNumId w:val="21"/>
  </w:num>
  <w:num w:numId="3">
    <w:abstractNumId w:val="9"/>
  </w:num>
  <w:num w:numId="4">
    <w:abstractNumId w:val="25"/>
  </w:num>
  <w:num w:numId="5">
    <w:abstractNumId w:val="13"/>
  </w:num>
  <w:num w:numId="6">
    <w:abstractNumId w:val="0"/>
  </w:num>
  <w:num w:numId="7">
    <w:abstractNumId w:val="2"/>
  </w:num>
  <w:num w:numId="8">
    <w:abstractNumId w:val="17"/>
  </w:num>
  <w:num w:numId="9">
    <w:abstractNumId w:val="6"/>
  </w:num>
  <w:num w:numId="10">
    <w:abstractNumId w:val="32"/>
  </w:num>
  <w:num w:numId="11">
    <w:abstractNumId w:val="22"/>
  </w:num>
  <w:num w:numId="12">
    <w:abstractNumId w:val="5"/>
  </w:num>
  <w:num w:numId="13">
    <w:abstractNumId w:val="34"/>
  </w:num>
  <w:num w:numId="14">
    <w:abstractNumId w:val="20"/>
  </w:num>
  <w:num w:numId="15">
    <w:abstractNumId w:val="7"/>
  </w:num>
  <w:num w:numId="16">
    <w:abstractNumId w:val="8"/>
  </w:num>
  <w:num w:numId="17">
    <w:abstractNumId w:val="12"/>
  </w:num>
  <w:num w:numId="18">
    <w:abstractNumId w:val="28"/>
  </w:num>
  <w:num w:numId="19">
    <w:abstractNumId w:val="10"/>
  </w:num>
  <w:num w:numId="20">
    <w:abstractNumId w:val="18"/>
  </w:num>
  <w:num w:numId="21">
    <w:abstractNumId w:val="27"/>
  </w:num>
  <w:num w:numId="22">
    <w:abstractNumId w:val="26"/>
  </w:num>
  <w:num w:numId="23">
    <w:abstractNumId w:val="15"/>
  </w:num>
  <w:num w:numId="24">
    <w:abstractNumId w:val="11"/>
  </w:num>
  <w:num w:numId="25">
    <w:abstractNumId w:val="24"/>
  </w:num>
  <w:num w:numId="26">
    <w:abstractNumId w:val="3"/>
  </w:num>
  <w:num w:numId="27">
    <w:abstractNumId w:val="31"/>
  </w:num>
  <w:num w:numId="28">
    <w:abstractNumId w:val="36"/>
  </w:num>
  <w:num w:numId="29">
    <w:abstractNumId w:val="35"/>
  </w:num>
  <w:num w:numId="30">
    <w:abstractNumId w:val="16"/>
  </w:num>
  <w:num w:numId="31">
    <w:abstractNumId w:val="1"/>
  </w:num>
  <w:num w:numId="32">
    <w:abstractNumId w:val="33"/>
  </w:num>
  <w:num w:numId="33">
    <w:abstractNumId w:val="23"/>
  </w:num>
  <w:num w:numId="34">
    <w:abstractNumId w:val="30"/>
  </w:num>
  <w:num w:numId="35">
    <w:abstractNumId w:val="14"/>
  </w:num>
  <w:num w:numId="36">
    <w:abstractNumId w:val="4"/>
  </w:num>
  <w:num w:numId="37">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3BF6"/>
    <w:rsid w:val="0000060E"/>
    <w:rsid w:val="00006FF2"/>
    <w:rsid w:val="00031B2D"/>
    <w:rsid w:val="00033749"/>
    <w:rsid w:val="00033A72"/>
    <w:rsid w:val="0003756B"/>
    <w:rsid w:val="00061812"/>
    <w:rsid w:val="0006420C"/>
    <w:rsid w:val="00074958"/>
    <w:rsid w:val="000B79B1"/>
    <w:rsid w:val="000D1FAF"/>
    <w:rsid w:val="000F0DE4"/>
    <w:rsid w:val="001012D8"/>
    <w:rsid w:val="00115BB4"/>
    <w:rsid w:val="00115F2B"/>
    <w:rsid w:val="00127587"/>
    <w:rsid w:val="001318B7"/>
    <w:rsid w:val="00133D61"/>
    <w:rsid w:val="001345F1"/>
    <w:rsid w:val="00152595"/>
    <w:rsid w:val="0016020C"/>
    <w:rsid w:val="00164375"/>
    <w:rsid w:val="00164852"/>
    <w:rsid w:val="001761FB"/>
    <w:rsid w:val="00185F09"/>
    <w:rsid w:val="0019350E"/>
    <w:rsid w:val="00196406"/>
    <w:rsid w:val="001A762E"/>
    <w:rsid w:val="001D5C40"/>
    <w:rsid w:val="001E0E47"/>
    <w:rsid w:val="0021604D"/>
    <w:rsid w:val="00233762"/>
    <w:rsid w:val="00290489"/>
    <w:rsid w:val="002A0409"/>
    <w:rsid w:val="002A07B8"/>
    <w:rsid w:val="002B68F0"/>
    <w:rsid w:val="002D3541"/>
    <w:rsid w:val="002E1B60"/>
    <w:rsid w:val="00315A30"/>
    <w:rsid w:val="003200DA"/>
    <w:rsid w:val="003272A2"/>
    <w:rsid w:val="00333B97"/>
    <w:rsid w:val="00335109"/>
    <w:rsid w:val="003411B6"/>
    <w:rsid w:val="003522C8"/>
    <w:rsid w:val="00352C25"/>
    <w:rsid w:val="00363527"/>
    <w:rsid w:val="00364360"/>
    <w:rsid w:val="00377A54"/>
    <w:rsid w:val="003821A7"/>
    <w:rsid w:val="00391A5C"/>
    <w:rsid w:val="0039212D"/>
    <w:rsid w:val="003C02B0"/>
    <w:rsid w:val="003E71B5"/>
    <w:rsid w:val="003F209C"/>
    <w:rsid w:val="003F20EC"/>
    <w:rsid w:val="00410219"/>
    <w:rsid w:val="00420F89"/>
    <w:rsid w:val="00425173"/>
    <w:rsid w:val="0043510B"/>
    <w:rsid w:val="00450A8C"/>
    <w:rsid w:val="00477158"/>
    <w:rsid w:val="00480E0A"/>
    <w:rsid w:val="00492F66"/>
    <w:rsid w:val="00493742"/>
    <w:rsid w:val="00496D93"/>
    <w:rsid w:val="004B7E2E"/>
    <w:rsid w:val="004D39FD"/>
    <w:rsid w:val="00507004"/>
    <w:rsid w:val="005158AB"/>
    <w:rsid w:val="00526B5D"/>
    <w:rsid w:val="00542C03"/>
    <w:rsid w:val="00557D2F"/>
    <w:rsid w:val="00561EFB"/>
    <w:rsid w:val="00567AC6"/>
    <w:rsid w:val="00581D9F"/>
    <w:rsid w:val="0059396F"/>
    <w:rsid w:val="00595B8E"/>
    <w:rsid w:val="005B6D18"/>
    <w:rsid w:val="005C0D11"/>
    <w:rsid w:val="005D46F6"/>
    <w:rsid w:val="005E1022"/>
    <w:rsid w:val="005E1FEB"/>
    <w:rsid w:val="005E481E"/>
    <w:rsid w:val="005F4935"/>
    <w:rsid w:val="005F776E"/>
    <w:rsid w:val="00615ABB"/>
    <w:rsid w:val="006265E8"/>
    <w:rsid w:val="00633B7B"/>
    <w:rsid w:val="0064220A"/>
    <w:rsid w:val="006568B5"/>
    <w:rsid w:val="006661C7"/>
    <w:rsid w:val="00667D11"/>
    <w:rsid w:val="0068477E"/>
    <w:rsid w:val="006872CE"/>
    <w:rsid w:val="00691416"/>
    <w:rsid w:val="006A1305"/>
    <w:rsid w:val="006A3B70"/>
    <w:rsid w:val="006B06F7"/>
    <w:rsid w:val="006B2317"/>
    <w:rsid w:val="006B36A3"/>
    <w:rsid w:val="006B6B18"/>
    <w:rsid w:val="006C3F02"/>
    <w:rsid w:val="006D2494"/>
    <w:rsid w:val="006D61E7"/>
    <w:rsid w:val="006D7114"/>
    <w:rsid w:val="006E79C1"/>
    <w:rsid w:val="00711B82"/>
    <w:rsid w:val="00721CCB"/>
    <w:rsid w:val="0073662F"/>
    <w:rsid w:val="0074610A"/>
    <w:rsid w:val="0075060B"/>
    <w:rsid w:val="0076042A"/>
    <w:rsid w:val="007750F8"/>
    <w:rsid w:val="00782DA0"/>
    <w:rsid w:val="00784DAD"/>
    <w:rsid w:val="00790056"/>
    <w:rsid w:val="00796602"/>
    <w:rsid w:val="00796FBF"/>
    <w:rsid w:val="00797E6D"/>
    <w:rsid w:val="007A6E87"/>
    <w:rsid w:val="007B0518"/>
    <w:rsid w:val="007B0755"/>
    <w:rsid w:val="007C25EB"/>
    <w:rsid w:val="007C37A9"/>
    <w:rsid w:val="007E2C86"/>
    <w:rsid w:val="007F539A"/>
    <w:rsid w:val="00805FFD"/>
    <w:rsid w:val="00820028"/>
    <w:rsid w:val="008321EA"/>
    <w:rsid w:val="00834C08"/>
    <w:rsid w:val="00846F13"/>
    <w:rsid w:val="00852C7F"/>
    <w:rsid w:val="008657A2"/>
    <w:rsid w:val="00872B38"/>
    <w:rsid w:val="0087759C"/>
    <w:rsid w:val="00880093"/>
    <w:rsid w:val="00881BE1"/>
    <w:rsid w:val="008833B3"/>
    <w:rsid w:val="00891F08"/>
    <w:rsid w:val="00895C52"/>
    <w:rsid w:val="008B6F03"/>
    <w:rsid w:val="008B7CE0"/>
    <w:rsid w:val="008D2286"/>
    <w:rsid w:val="008D35C6"/>
    <w:rsid w:val="008E2D9D"/>
    <w:rsid w:val="008E4742"/>
    <w:rsid w:val="009161AB"/>
    <w:rsid w:val="0093143B"/>
    <w:rsid w:val="0094071D"/>
    <w:rsid w:val="00952557"/>
    <w:rsid w:val="00967445"/>
    <w:rsid w:val="0098364D"/>
    <w:rsid w:val="009A053C"/>
    <w:rsid w:val="009A75B1"/>
    <w:rsid w:val="009B2656"/>
    <w:rsid w:val="009B7D55"/>
    <w:rsid w:val="009D3C60"/>
    <w:rsid w:val="009E1A1B"/>
    <w:rsid w:val="009F56E9"/>
    <w:rsid w:val="00A02598"/>
    <w:rsid w:val="00A17656"/>
    <w:rsid w:val="00A1775E"/>
    <w:rsid w:val="00A30BDC"/>
    <w:rsid w:val="00A33B53"/>
    <w:rsid w:val="00A35C5C"/>
    <w:rsid w:val="00A37EE2"/>
    <w:rsid w:val="00A403E5"/>
    <w:rsid w:val="00A542E5"/>
    <w:rsid w:val="00A607E0"/>
    <w:rsid w:val="00A63BEB"/>
    <w:rsid w:val="00A83BF5"/>
    <w:rsid w:val="00AA069B"/>
    <w:rsid w:val="00AB42B1"/>
    <w:rsid w:val="00AE2038"/>
    <w:rsid w:val="00AE2FB4"/>
    <w:rsid w:val="00AE2FCA"/>
    <w:rsid w:val="00AE76C4"/>
    <w:rsid w:val="00AF53CF"/>
    <w:rsid w:val="00AF552C"/>
    <w:rsid w:val="00B0190D"/>
    <w:rsid w:val="00B130FB"/>
    <w:rsid w:val="00B14B3C"/>
    <w:rsid w:val="00B218B8"/>
    <w:rsid w:val="00B22668"/>
    <w:rsid w:val="00B35518"/>
    <w:rsid w:val="00B43F95"/>
    <w:rsid w:val="00B54AB2"/>
    <w:rsid w:val="00B764EF"/>
    <w:rsid w:val="00B87F71"/>
    <w:rsid w:val="00B93A3A"/>
    <w:rsid w:val="00BC340B"/>
    <w:rsid w:val="00BC4C02"/>
    <w:rsid w:val="00BF0A7E"/>
    <w:rsid w:val="00C1081C"/>
    <w:rsid w:val="00C149F2"/>
    <w:rsid w:val="00C20F01"/>
    <w:rsid w:val="00C21201"/>
    <w:rsid w:val="00C23533"/>
    <w:rsid w:val="00C33409"/>
    <w:rsid w:val="00C379E7"/>
    <w:rsid w:val="00C40B82"/>
    <w:rsid w:val="00C50400"/>
    <w:rsid w:val="00C60606"/>
    <w:rsid w:val="00C65E4D"/>
    <w:rsid w:val="00C676B8"/>
    <w:rsid w:val="00C72E66"/>
    <w:rsid w:val="00C853EA"/>
    <w:rsid w:val="00C877A5"/>
    <w:rsid w:val="00CC2461"/>
    <w:rsid w:val="00CC4CC1"/>
    <w:rsid w:val="00CD04D9"/>
    <w:rsid w:val="00CD623B"/>
    <w:rsid w:val="00CE01E6"/>
    <w:rsid w:val="00CF03B5"/>
    <w:rsid w:val="00CF35AF"/>
    <w:rsid w:val="00D23FE1"/>
    <w:rsid w:val="00D32DC3"/>
    <w:rsid w:val="00D33959"/>
    <w:rsid w:val="00D403AA"/>
    <w:rsid w:val="00D413C4"/>
    <w:rsid w:val="00D43229"/>
    <w:rsid w:val="00D60C8D"/>
    <w:rsid w:val="00D63BF6"/>
    <w:rsid w:val="00D66F6A"/>
    <w:rsid w:val="00DA27E6"/>
    <w:rsid w:val="00DC0DB9"/>
    <w:rsid w:val="00DC67D7"/>
    <w:rsid w:val="00DE0720"/>
    <w:rsid w:val="00DF3369"/>
    <w:rsid w:val="00E04E73"/>
    <w:rsid w:val="00E0697D"/>
    <w:rsid w:val="00E144E9"/>
    <w:rsid w:val="00E271AE"/>
    <w:rsid w:val="00E3010F"/>
    <w:rsid w:val="00E361D7"/>
    <w:rsid w:val="00E47B63"/>
    <w:rsid w:val="00E50C97"/>
    <w:rsid w:val="00E6491C"/>
    <w:rsid w:val="00E6612B"/>
    <w:rsid w:val="00E71CFF"/>
    <w:rsid w:val="00E73440"/>
    <w:rsid w:val="00E84219"/>
    <w:rsid w:val="00EB5A3F"/>
    <w:rsid w:val="00EC1EB4"/>
    <w:rsid w:val="00EC3EC0"/>
    <w:rsid w:val="00ED16A0"/>
    <w:rsid w:val="00ED4879"/>
    <w:rsid w:val="00EE7A37"/>
    <w:rsid w:val="00F038AE"/>
    <w:rsid w:val="00F11AB6"/>
    <w:rsid w:val="00F175CE"/>
    <w:rsid w:val="00F21983"/>
    <w:rsid w:val="00F21FBD"/>
    <w:rsid w:val="00F23C8D"/>
    <w:rsid w:val="00F26242"/>
    <w:rsid w:val="00F471E6"/>
    <w:rsid w:val="00F602E4"/>
    <w:rsid w:val="00F7675D"/>
    <w:rsid w:val="00F85785"/>
    <w:rsid w:val="00F931AE"/>
    <w:rsid w:val="00FA0A08"/>
    <w:rsid w:val="00FB2069"/>
    <w:rsid w:val="00FB65B4"/>
    <w:rsid w:val="00FC06E5"/>
    <w:rsid w:val="00FD1082"/>
    <w:rsid w:val="00FE3385"/>
    <w:rsid w:val="00FF1BC8"/>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6248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1"/>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1"/>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uiPriority w:val="1"/>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uiPriority w:val="1"/>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iPriority w:val="9"/>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uiPriority w:val="99"/>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basedOn w:val="a"/>
    <w:link w:val="af1"/>
    <w:semiHidden/>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basedOn w:val="a0"/>
    <w:link w:val="af0"/>
    <w:semiHidden/>
    <w:rsid w:val="00CC4CC1"/>
    <w:rPr>
      <w:rFonts w:ascii="Times New Roman" w:eastAsia="Times New Roman" w:hAnsi="Times New Roman" w:cs="Times New Roman"/>
      <w:sz w:val="20"/>
      <w:szCs w:val="20"/>
      <w:lang w:eastAsia="ru-RU"/>
    </w:rPr>
  </w:style>
  <w:style w:type="character" w:styleId="af2">
    <w:name w:val="footnote reference"/>
    <w:semiHidden/>
    <w:rsid w:val="00CC4CC1"/>
    <w:rPr>
      <w:vertAlign w:val="superscript"/>
    </w:rPr>
  </w:style>
  <w:style w:type="table" w:styleId="af3">
    <w:name w:val="Table Grid"/>
    <w:basedOn w:val="a1"/>
    <w:uiPriority w:val="3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1"/>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1"/>
    <w:rsid w:val="006D61E7"/>
    <w:rPr>
      <w:rFonts w:ascii="PragmaticaC" w:eastAsia="PragmaticaC" w:hAnsi="PragmaticaC" w:cs="PragmaticaC"/>
      <w:sz w:val="24"/>
      <w:szCs w:val="24"/>
    </w:rPr>
  </w:style>
  <w:style w:type="character" w:customStyle="1" w:styleId="30">
    <w:name w:val="Заголовок 3 Знак"/>
    <w:basedOn w:val="a0"/>
    <w:link w:val="3"/>
    <w:uiPriority w:val="1"/>
    <w:rsid w:val="006D61E7"/>
    <w:rPr>
      <w:rFonts w:ascii="NewtonCSanPin" w:eastAsia="NewtonCSanPin" w:hAnsi="NewtonCSanPin" w:cs="NewtonCSanPin"/>
      <w:b/>
      <w:bCs/>
      <w:sz w:val="20"/>
      <w:szCs w:val="20"/>
    </w:rPr>
  </w:style>
  <w:style w:type="character" w:customStyle="1" w:styleId="40">
    <w:name w:val="Заголовок 4 Знак"/>
    <w:basedOn w:val="a0"/>
    <w:link w:val="4"/>
    <w:uiPriority w:val="1"/>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af5"/>
    <w:uiPriority w:val="1"/>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af5">
    <w:name w:val="Название Знак"/>
    <w:basedOn w:val="a0"/>
    <w:link w:val="af4"/>
    <w:uiPriority w:val="1"/>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6D61E7"/>
    <w:rPr>
      <w:rFonts w:ascii="NewtonCSanPin" w:eastAsia="NewtonCSanPin" w:hAnsi="NewtonCSanPin" w:cs="NewtonCSanPin"/>
    </w:rPr>
  </w:style>
  <w:style w:type="paragraph" w:styleId="af8">
    <w:name w:val="footer"/>
    <w:basedOn w:val="a"/>
    <w:link w:val="af9"/>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6D61E7"/>
    <w:rPr>
      <w:rFonts w:ascii="NewtonCSanPin" w:eastAsia="NewtonCSanPin" w:hAnsi="NewtonCSanPin" w:cs="NewtonCSanPin"/>
    </w:rPr>
  </w:style>
  <w:style w:type="character" w:customStyle="1" w:styleId="50">
    <w:name w:val="Заголовок 5 Знак"/>
    <w:basedOn w:val="a0"/>
    <w:link w:val="5"/>
    <w:uiPriority w:val="9"/>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uiPriority w:val="9"/>
    <w:rsid w:val="00E04E73"/>
    <w:rPr>
      <w:rFonts w:asciiTheme="majorHAnsi" w:eastAsiaTheme="majorEastAsia" w:hAnsiTheme="majorHAnsi" w:cstheme="majorBidi"/>
      <w:color w:val="1F4D78" w:themeColor="accent1" w:themeShade="7F"/>
    </w:rPr>
  </w:style>
  <w:style w:type="paragraph" w:customStyle="1" w:styleId="afa">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b">
    <w:name w:val="TOC Heading"/>
    <w:basedOn w:val="1"/>
    <w:next w:val="a"/>
    <w:uiPriority w:val="39"/>
    <w:semiHidden/>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477158"/>
    <w:pPr>
      <w:spacing w:after="100"/>
      <w:ind w:left="440"/>
    </w:pPr>
  </w:style>
  <w:style w:type="character" w:styleId="afc">
    <w:name w:val="Hyperlink"/>
    <w:basedOn w:val="a0"/>
    <w:uiPriority w:val="99"/>
    <w:unhideWhenUsed/>
    <w:rsid w:val="00477158"/>
    <w:rPr>
      <w:color w:val="0563C1" w:themeColor="hyperlink"/>
      <w:u w:val="single"/>
    </w:rPr>
  </w:style>
  <w:style w:type="paragraph" w:styleId="afd">
    <w:name w:val="No Spacing"/>
    <w:link w:val="afe"/>
    <w:uiPriority w:val="1"/>
    <w:qFormat/>
    <w:rsid w:val="00D23FE1"/>
    <w:pPr>
      <w:spacing w:after="0" w:line="240" w:lineRule="auto"/>
      <w:ind w:firstLine="567"/>
      <w:jc w:val="both"/>
    </w:pPr>
    <w:rPr>
      <w:rFonts w:ascii="Calibri" w:eastAsia="Calibri" w:hAnsi="Calibri" w:cs="Times New Roman"/>
    </w:rPr>
  </w:style>
  <w:style w:type="character" w:customStyle="1" w:styleId="c3">
    <w:name w:val="c3"/>
    <w:basedOn w:val="a0"/>
    <w:rsid w:val="00D23FE1"/>
  </w:style>
  <w:style w:type="character" w:customStyle="1" w:styleId="afe">
    <w:name w:val="Без интервала Знак"/>
    <w:basedOn w:val="a0"/>
    <w:link w:val="afd"/>
    <w:uiPriority w:val="1"/>
    <w:locked/>
    <w:rsid w:val="00D23FE1"/>
    <w:rPr>
      <w:rFonts w:ascii="Calibri" w:eastAsia="Calibri" w:hAnsi="Calibri" w:cs="Times New Roman"/>
    </w:rPr>
  </w:style>
  <w:style w:type="table" w:customStyle="1" w:styleId="12">
    <w:name w:val="Сетка таблицы1"/>
    <w:basedOn w:val="a1"/>
    <w:next w:val="af3"/>
    <w:uiPriority w:val="59"/>
    <w:rsid w:val="00392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Другое_"/>
    <w:basedOn w:val="a0"/>
    <w:link w:val="aff0"/>
    <w:rsid w:val="00233762"/>
    <w:rPr>
      <w:rFonts w:eastAsia="Times New Roman"/>
      <w:shd w:val="clear" w:color="auto" w:fill="FFFFFF"/>
    </w:rPr>
  </w:style>
  <w:style w:type="paragraph" w:customStyle="1" w:styleId="aff0">
    <w:name w:val="Другое"/>
    <w:basedOn w:val="a"/>
    <w:link w:val="aff"/>
    <w:rsid w:val="00233762"/>
    <w:pPr>
      <w:widowControl w:val="0"/>
      <w:shd w:val="clear" w:color="auto" w:fill="FFFFFF"/>
      <w:spacing w:after="0" w:line="240" w:lineRule="auto"/>
    </w:pPr>
    <w:rPr>
      <w:rFonts w:eastAsia="Times New Roman"/>
    </w:rPr>
  </w:style>
  <w:style w:type="character" w:customStyle="1" w:styleId="aff1">
    <w:name w:val="Подпись к таблице_"/>
    <w:basedOn w:val="a0"/>
    <w:link w:val="aff2"/>
    <w:rsid w:val="00233762"/>
    <w:rPr>
      <w:rFonts w:eastAsia="Times New Roman"/>
      <w:shd w:val="clear" w:color="auto" w:fill="FFFFFF"/>
    </w:rPr>
  </w:style>
  <w:style w:type="paragraph" w:customStyle="1" w:styleId="aff2">
    <w:name w:val="Подпись к таблице"/>
    <w:basedOn w:val="a"/>
    <w:link w:val="aff1"/>
    <w:rsid w:val="00233762"/>
    <w:pPr>
      <w:widowControl w:val="0"/>
      <w:shd w:val="clear" w:color="auto" w:fill="FFFFFF"/>
      <w:spacing w:after="0" w:line="240" w:lineRule="auto"/>
    </w:pPr>
    <w:rPr>
      <w:rFonts w:eastAsia="Times New Roman"/>
    </w:rPr>
  </w:style>
  <w:style w:type="character" w:customStyle="1" w:styleId="ad">
    <w:name w:val="Абзац списка Знак"/>
    <w:link w:val="ac"/>
    <w:uiPriority w:val="34"/>
    <w:qFormat/>
    <w:locked/>
    <w:rsid w:val="00872B38"/>
    <w:rPr>
      <w:rFonts w:ascii="Arial Unicode MS" w:eastAsia="Arial Unicode MS" w:hAnsi="Arial Unicode MS" w:cs="Arial Unicode MS"/>
      <w:color w:val="000000"/>
      <w:sz w:val="24"/>
      <w:szCs w:val="24"/>
      <w:u w:color="000000"/>
      <w:bdr w:val="nil"/>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1"/>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1"/>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uiPriority w:val="1"/>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uiPriority w:val="1"/>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iPriority w:val="9"/>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uiPriority w:val="99"/>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basedOn w:val="a"/>
    <w:link w:val="af1"/>
    <w:semiHidden/>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basedOn w:val="a0"/>
    <w:link w:val="af0"/>
    <w:semiHidden/>
    <w:rsid w:val="00CC4CC1"/>
    <w:rPr>
      <w:rFonts w:ascii="Times New Roman" w:eastAsia="Times New Roman" w:hAnsi="Times New Roman" w:cs="Times New Roman"/>
      <w:sz w:val="20"/>
      <w:szCs w:val="20"/>
      <w:lang w:eastAsia="ru-RU"/>
    </w:rPr>
  </w:style>
  <w:style w:type="character" w:styleId="af2">
    <w:name w:val="footnote reference"/>
    <w:semiHidden/>
    <w:rsid w:val="00CC4CC1"/>
    <w:rPr>
      <w:vertAlign w:val="superscript"/>
    </w:rPr>
  </w:style>
  <w:style w:type="table" w:styleId="af3">
    <w:name w:val="Table Grid"/>
    <w:basedOn w:val="a1"/>
    <w:uiPriority w:val="3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1"/>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1"/>
    <w:rsid w:val="006D61E7"/>
    <w:rPr>
      <w:rFonts w:ascii="PragmaticaC" w:eastAsia="PragmaticaC" w:hAnsi="PragmaticaC" w:cs="PragmaticaC"/>
      <w:sz w:val="24"/>
      <w:szCs w:val="24"/>
    </w:rPr>
  </w:style>
  <w:style w:type="character" w:customStyle="1" w:styleId="30">
    <w:name w:val="Заголовок 3 Знак"/>
    <w:basedOn w:val="a0"/>
    <w:link w:val="3"/>
    <w:uiPriority w:val="1"/>
    <w:rsid w:val="006D61E7"/>
    <w:rPr>
      <w:rFonts w:ascii="NewtonCSanPin" w:eastAsia="NewtonCSanPin" w:hAnsi="NewtonCSanPin" w:cs="NewtonCSanPin"/>
      <w:b/>
      <w:bCs/>
      <w:sz w:val="20"/>
      <w:szCs w:val="20"/>
    </w:rPr>
  </w:style>
  <w:style w:type="character" w:customStyle="1" w:styleId="40">
    <w:name w:val="Заголовок 4 Знак"/>
    <w:basedOn w:val="a0"/>
    <w:link w:val="4"/>
    <w:uiPriority w:val="1"/>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af5"/>
    <w:uiPriority w:val="1"/>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af5">
    <w:name w:val="Название Знак"/>
    <w:basedOn w:val="a0"/>
    <w:link w:val="af4"/>
    <w:uiPriority w:val="1"/>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6D61E7"/>
    <w:rPr>
      <w:rFonts w:ascii="NewtonCSanPin" w:eastAsia="NewtonCSanPin" w:hAnsi="NewtonCSanPin" w:cs="NewtonCSanPin"/>
    </w:rPr>
  </w:style>
  <w:style w:type="paragraph" w:styleId="af8">
    <w:name w:val="footer"/>
    <w:basedOn w:val="a"/>
    <w:link w:val="af9"/>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6D61E7"/>
    <w:rPr>
      <w:rFonts w:ascii="NewtonCSanPin" w:eastAsia="NewtonCSanPin" w:hAnsi="NewtonCSanPin" w:cs="NewtonCSanPin"/>
    </w:rPr>
  </w:style>
  <w:style w:type="character" w:customStyle="1" w:styleId="50">
    <w:name w:val="Заголовок 5 Знак"/>
    <w:basedOn w:val="a0"/>
    <w:link w:val="5"/>
    <w:uiPriority w:val="9"/>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uiPriority w:val="9"/>
    <w:rsid w:val="00E04E73"/>
    <w:rPr>
      <w:rFonts w:asciiTheme="majorHAnsi" w:eastAsiaTheme="majorEastAsia" w:hAnsiTheme="majorHAnsi" w:cstheme="majorBidi"/>
      <w:color w:val="1F4D78" w:themeColor="accent1" w:themeShade="7F"/>
    </w:rPr>
  </w:style>
  <w:style w:type="paragraph" w:customStyle="1" w:styleId="afa">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b">
    <w:name w:val="TOC Heading"/>
    <w:basedOn w:val="1"/>
    <w:next w:val="a"/>
    <w:uiPriority w:val="39"/>
    <w:semiHidden/>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477158"/>
    <w:pPr>
      <w:spacing w:after="100"/>
      <w:ind w:left="440"/>
    </w:pPr>
  </w:style>
  <w:style w:type="character" w:styleId="afc">
    <w:name w:val="Hyperlink"/>
    <w:basedOn w:val="a0"/>
    <w:uiPriority w:val="99"/>
    <w:unhideWhenUsed/>
    <w:rsid w:val="00477158"/>
    <w:rPr>
      <w:color w:val="0563C1" w:themeColor="hyperlink"/>
      <w:u w:val="single"/>
    </w:rPr>
  </w:style>
  <w:style w:type="paragraph" w:styleId="afd">
    <w:name w:val="No Spacing"/>
    <w:link w:val="afe"/>
    <w:uiPriority w:val="1"/>
    <w:qFormat/>
    <w:rsid w:val="00D23FE1"/>
    <w:pPr>
      <w:spacing w:after="0" w:line="240" w:lineRule="auto"/>
      <w:ind w:firstLine="567"/>
      <w:jc w:val="both"/>
    </w:pPr>
    <w:rPr>
      <w:rFonts w:ascii="Calibri" w:eastAsia="Calibri" w:hAnsi="Calibri" w:cs="Times New Roman"/>
    </w:rPr>
  </w:style>
  <w:style w:type="character" w:customStyle="1" w:styleId="c3">
    <w:name w:val="c3"/>
    <w:basedOn w:val="a0"/>
    <w:rsid w:val="00D23FE1"/>
  </w:style>
  <w:style w:type="character" w:customStyle="1" w:styleId="afe">
    <w:name w:val="Без интервала Знак"/>
    <w:basedOn w:val="a0"/>
    <w:link w:val="afd"/>
    <w:uiPriority w:val="1"/>
    <w:locked/>
    <w:rsid w:val="00D23FE1"/>
    <w:rPr>
      <w:rFonts w:ascii="Calibri" w:eastAsia="Calibri" w:hAnsi="Calibri" w:cs="Times New Roman"/>
    </w:rPr>
  </w:style>
  <w:style w:type="table" w:customStyle="1" w:styleId="12">
    <w:name w:val="Сетка таблицы1"/>
    <w:basedOn w:val="a1"/>
    <w:next w:val="af3"/>
    <w:uiPriority w:val="59"/>
    <w:rsid w:val="003921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Другое_"/>
    <w:basedOn w:val="a0"/>
    <w:link w:val="aff0"/>
    <w:rsid w:val="00233762"/>
    <w:rPr>
      <w:rFonts w:eastAsia="Times New Roman"/>
      <w:shd w:val="clear" w:color="auto" w:fill="FFFFFF"/>
    </w:rPr>
  </w:style>
  <w:style w:type="paragraph" w:customStyle="1" w:styleId="aff0">
    <w:name w:val="Другое"/>
    <w:basedOn w:val="a"/>
    <w:link w:val="aff"/>
    <w:rsid w:val="00233762"/>
    <w:pPr>
      <w:widowControl w:val="0"/>
      <w:shd w:val="clear" w:color="auto" w:fill="FFFFFF"/>
      <w:spacing w:after="0" w:line="240" w:lineRule="auto"/>
    </w:pPr>
    <w:rPr>
      <w:rFonts w:eastAsia="Times New Roman"/>
    </w:rPr>
  </w:style>
  <w:style w:type="character" w:customStyle="1" w:styleId="aff1">
    <w:name w:val="Подпись к таблице_"/>
    <w:basedOn w:val="a0"/>
    <w:link w:val="aff2"/>
    <w:rsid w:val="00233762"/>
    <w:rPr>
      <w:rFonts w:eastAsia="Times New Roman"/>
      <w:shd w:val="clear" w:color="auto" w:fill="FFFFFF"/>
    </w:rPr>
  </w:style>
  <w:style w:type="paragraph" w:customStyle="1" w:styleId="aff2">
    <w:name w:val="Подпись к таблице"/>
    <w:basedOn w:val="a"/>
    <w:link w:val="aff1"/>
    <w:rsid w:val="00233762"/>
    <w:pPr>
      <w:widowControl w:val="0"/>
      <w:shd w:val="clear" w:color="auto" w:fill="FFFFFF"/>
      <w:spacing w:after="0" w:line="240" w:lineRule="auto"/>
    </w:pPr>
    <w:rPr>
      <w:rFonts w:eastAsia="Times New Roman"/>
    </w:rPr>
  </w:style>
  <w:style w:type="character" w:customStyle="1" w:styleId="ad">
    <w:name w:val="Абзац списка Знак"/>
    <w:link w:val="ac"/>
    <w:uiPriority w:val="34"/>
    <w:qFormat/>
    <w:locked/>
    <w:rsid w:val="00872B38"/>
    <w:rPr>
      <w:rFonts w:ascii="Arial Unicode MS" w:eastAsia="Arial Unicode MS" w:hAnsi="Arial Unicode MS" w:cs="Arial Unicode MS"/>
      <w:color w:val="000000"/>
      <w:sz w:val="24"/>
      <w:szCs w:val="24"/>
      <w:u w:color="000000"/>
      <w:bdr w:val="nil"/>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8526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D26106-C017-49FC-8744-D010C0875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36</Pages>
  <Words>9991</Words>
  <Characters>56953</Characters>
  <Application>Microsoft Office Word</Application>
  <DocSecurity>0</DocSecurity>
  <Lines>474</Lines>
  <Paragraphs>133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66811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Зыкова Марина Александровна</dc:creator>
  <cp:lastModifiedBy>user</cp:lastModifiedBy>
  <cp:revision>15</cp:revision>
  <dcterms:created xsi:type="dcterms:W3CDTF">2023-09-01T07:05:00Z</dcterms:created>
  <dcterms:modified xsi:type="dcterms:W3CDTF">2024-10-23T09:22:00Z</dcterms:modified>
</cp:coreProperties>
</file>