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42" w:rsidRDefault="000A0F42" w:rsidP="000A0F42">
      <w:pPr>
        <w:pStyle w:val="c2"/>
        <w:shd w:val="clear" w:color="auto" w:fill="FFFFFF"/>
        <w:spacing w:before="0" w:beforeAutospacing="0" w:after="0" w:afterAutospacing="0"/>
        <w:ind w:firstLine="709"/>
        <w:jc w:val="center"/>
        <w:rPr>
          <w:rStyle w:val="c0"/>
          <w:color w:val="000000"/>
          <w:sz w:val="28"/>
          <w:szCs w:val="28"/>
        </w:rPr>
      </w:pPr>
      <w:r>
        <w:rPr>
          <w:rStyle w:val="c0"/>
          <w:color w:val="000000"/>
          <w:sz w:val="28"/>
          <w:szCs w:val="28"/>
        </w:rPr>
        <w:t>Рекомендации для родителей</w:t>
      </w:r>
    </w:p>
    <w:p w:rsidR="000A0F42" w:rsidRDefault="000A0F42" w:rsidP="000A0F42">
      <w:pPr>
        <w:pStyle w:val="c2"/>
        <w:shd w:val="clear" w:color="auto" w:fill="FFFFFF"/>
        <w:spacing w:before="0" w:beforeAutospacing="0" w:after="0" w:afterAutospacing="0"/>
        <w:ind w:firstLine="709"/>
        <w:jc w:val="center"/>
        <w:rPr>
          <w:rStyle w:val="c0"/>
          <w:color w:val="000000"/>
          <w:sz w:val="28"/>
          <w:szCs w:val="28"/>
        </w:rPr>
      </w:pPr>
      <w:r>
        <w:rPr>
          <w:rStyle w:val="c0"/>
          <w:color w:val="000000"/>
          <w:sz w:val="28"/>
          <w:szCs w:val="28"/>
        </w:rPr>
        <w:t>Дыхательная гимнастика А.Н. Ст</w:t>
      </w:r>
      <w:bookmarkStart w:id="0" w:name="_GoBack"/>
      <w:bookmarkEnd w:id="0"/>
      <w:r>
        <w:rPr>
          <w:rStyle w:val="c0"/>
          <w:color w:val="000000"/>
          <w:sz w:val="28"/>
          <w:szCs w:val="28"/>
        </w:rPr>
        <w:t>рельниковой</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Дыхательная гимнастика А.Н. Стрельниковой представляет собой несколько сотен быстрых движений тела, при которых вдохи выполняются в конце движений со сжатой или не имеющей возможности расширяться грудной клеткой. Вот почему методика называется «парадоксальная».</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До сих пор по поводу метода Стрельниковой врачи не имеют единого мнения. Одни признают его и считают замечательным средством для лечения многих заболеваний, особенно заболеваний органов дыхания, сердечно-сосудистой и нервной систем. Другие отрицают его пользу, стараясь не акцентировать внимание на тех случаях, когда гимнастика спасла людям здоровье. Третьи хотят получить то самое научное обоснование, которое так и не дала Александра Николаевна. Она умерла более 20 лет назад, в сентябре 1989 г., а созданная ею гимнастика благополучно «</w:t>
      </w:r>
      <w:proofErr w:type="spellStart"/>
      <w:r w:rsidRPr="000A0F42">
        <w:rPr>
          <w:rStyle w:val="c0"/>
          <w:color w:val="000000"/>
          <w:sz w:val="28"/>
          <w:szCs w:val="28"/>
        </w:rPr>
        <w:t>самообосновалась</w:t>
      </w:r>
      <w:proofErr w:type="spellEnd"/>
      <w:r w:rsidRPr="000A0F42">
        <w:rPr>
          <w:rStyle w:val="c0"/>
          <w:color w:val="000000"/>
          <w:sz w:val="28"/>
          <w:szCs w:val="28"/>
        </w:rPr>
        <w:t>». Теперь любой желающий может ее изучить и применить на практике.</w:t>
      </w:r>
    </w:p>
    <w:p w:rsidR="000A0F42" w:rsidRPr="000A0F42" w:rsidRDefault="000A0F42" w:rsidP="000A0F42">
      <w:pPr>
        <w:pStyle w:val="c6"/>
        <w:shd w:val="clear" w:color="auto" w:fill="FFFFFF"/>
        <w:spacing w:before="0" w:beforeAutospacing="0" w:after="0" w:afterAutospacing="0"/>
        <w:ind w:firstLine="709"/>
        <w:jc w:val="both"/>
        <w:rPr>
          <w:color w:val="000000"/>
          <w:sz w:val="28"/>
          <w:szCs w:val="28"/>
        </w:rPr>
      </w:pPr>
      <w:r w:rsidRPr="000A0F42">
        <w:rPr>
          <w:rStyle w:val="c0"/>
          <w:b/>
          <w:bCs/>
          <w:color w:val="000000"/>
          <w:sz w:val="28"/>
          <w:szCs w:val="28"/>
        </w:rPr>
        <w:t>   Преимущества данного метода</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По мнению многих специалистов, дыхательная гимнастика Стрельниковой хороша тем, что:</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sidRPr="000A0F42">
        <w:rPr>
          <w:rStyle w:val="c0"/>
          <w:color w:val="000000"/>
          <w:sz w:val="28"/>
          <w:szCs w:val="28"/>
        </w:rPr>
        <w:t>сочетается со всеми циклическими упражнениями: ходьбой, бегом, плаванием;</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sidRPr="000A0F42">
        <w:rPr>
          <w:rStyle w:val="c0"/>
          <w:color w:val="000000"/>
          <w:sz w:val="28"/>
          <w:szCs w:val="28"/>
        </w:rPr>
        <w:t>положительно влияет на организм в целом – в работу включаются все мышцы;</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sidRPr="000A0F42">
        <w:rPr>
          <w:rStyle w:val="c0"/>
          <w:color w:val="000000"/>
          <w:sz w:val="28"/>
          <w:szCs w:val="28"/>
        </w:rPr>
        <w:t>для занятий гимнастикой не требуется особых условий – специальной одежды (спортивный костюм, кроссовки и т. д.), помещения и пр.;</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sidRPr="000A0F42">
        <w:rPr>
          <w:rStyle w:val="c0"/>
          <w:color w:val="000000"/>
          <w:sz w:val="28"/>
          <w:szCs w:val="28"/>
        </w:rPr>
        <w:t>после первых занятий объем легких значительно увеличивается;</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sidRPr="000A0F42">
        <w:rPr>
          <w:rStyle w:val="c0"/>
          <w:color w:val="000000"/>
          <w:sz w:val="28"/>
          <w:szCs w:val="28"/>
        </w:rPr>
        <w:t>дает хороший эффект для тренировки мышечной системы дыхательного аппарата и грудной клетки;</w:t>
      </w:r>
    </w:p>
    <w:p w:rsidR="000A0F42" w:rsidRDefault="000A0F42" w:rsidP="000A0F42">
      <w:pPr>
        <w:pStyle w:val="c2"/>
        <w:numPr>
          <w:ilvl w:val="0"/>
          <w:numId w:val="1"/>
        </w:numPr>
        <w:shd w:val="clear" w:color="auto" w:fill="FFFFFF"/>
        <w:spacing w:before="0" w:beforeAutospacing="0" w:after="0" w:afterAutospacing="0"/>
        <w:jc w:val="both"/>
        <w:rPr>
          <w:rStyle w:val="c0"/>
          <w:color w:val="000000"/>
          <w:sz w:val="28"/>
          <w:szCs w:val="28"/>
        </w:rPr>
      </w:pPr>
      <w:r w:rsidRPr="000A0F42">
        <w:rPr>
          <w:rStyle w:val="c0"/>
          <w:color w:val="000000"/>
          <w:sz w:val="28"/>
          <w:szCs w:val="28"/>
        </w:rPr>
        <w:t xml:space="preserve">гимнастика показана и </w:t>
      </w:r>
      <w:proofErr w:type="gramStart"/>
      <w:r w:rsidRPr="000A0F42">
        <w:rPr>
          <w:rStyle w:val="c0"/>
          <w:color w:val="000000"/>
          <w:sz w:val="28"/>
          <w:szCs w:val="28"/>
        </w:rPr>
        <w:t>взрослым</w:t>
      </w:r>
      <w:proofErr w:type="gramEnd"/>
      <w:r w:rsidRPr="000A0F42">
        <w:rPr>
          <w:rStyle w:val="c0"/>
          <w:color w:val="000000"/>
          <w:sz w:val="28"/>
          <w:szCs w:val="28"/>
        </w:rPr>
        <w:t xml:space="preserve"> и детям. </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Pr>
          <w:rStyle w:val="c0"/>
          <w:color w:val="000000"/>
          <w:sz w:val="28"/>
          <w:szCs w:val="28"/>
        </w:rPr>
        <w:t>эффективна при лечении заикания</w:t>
      </w:r>
      <w:r w:rsidRPr="000A0F42">
        <w:rPr>
          <w:rStyle w:val="c0"/>
          <w:color w:val="000000"/>
          <w:sz w:val="28"/>
          <w:szCs w:val="28"/>
        </w:rPr>
        <w:t>;</w:t>
      </w:r>
    </w:p>
    <w:p w:rsidR="000A0F42" w:rsidRPr="000A0F42" w:rsidRDefault="000A0F42" w:rsidP="000A0F42">
      <w:pPr>
        <w:pStyle w:val="c2"/>
        <w:numPr>
          <w:ilvl w:val="0"/>
          <w:numId w:val="1"/>
        </w:numPr>
        <w:shd w:val="clear" w:color="auto" w:fill="FFFFFF"/>
        <w:spacing w:before="0" w:beforeAutospacing="0" w:after="0" w:afterAutospacing="0"/>
        <w:jc w:val="both"/>
        <w:rPr>
          <w:color w:val="000000"/>
          <w:sz w:val="28"/>
          <w:szCs w:val="28"/>
        </w:rPr>
      </w:pPr>
      <w:r>
        <w:rPr>
          <w:rStyle w:val="c0"/>
          <w:color w:val="000000"/>
          <w:sz w:val="28"/>
          <w:szCs w:val="28"/>
        </w:rPr>
        <w:t>используется в реабилитации после потери</w:t>
      </w:r>
      <w:r w:rsidRPr="000A0F42">
        <w:rPr>
          <w:rStyle w:val="c0"/>
          <w:color w:val="000000"/>
          <w:sz w:val="28"/>
          <w:szCs w:val="28"/>
        </w:rPr>
        <w:t xml:space="preserve"> голоса;</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xml:space="preserve">   Кроме того, дыхательная гимнастика активизирует иммунную систему и защитно-приспособленческие механизмы организма, способствует преодолению стрессовых состояний, избавлению от избыточного веса и никотиновой зависимости. </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xml:space="preserve">   Упражнения активно включают в работу все части тела: руки, ноги, голову, брюшной пресс, позвоночник. Поэтому гимнастика дает хорошие результаты при лечении детей и подростков, страдающих сколиозами: она ликвидирует сутулость, а тело делает более гибким и пластичным. </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xml:space="preserve">   Излечивает гимнастика Стрельниковой и заикание, причем самое сильное, когда попытки помочь заикающемуся подростку со стороны логопедов и даже гипнотизеров оканчиваются неудачей. В этих случаях помимо дыхательной гимнастики необходимы еще и специальные звуковые </w:t>
      </w:r>
      <w:r w:rsidRPr="000A0F42">
        <w:rPr>
          <w:rStyle w:val="c0"/>
          <w:color w:val="000000"/>
          <w:sz w:val="28"/>
          <w:szCs w:val="28"/>
        </w:rPr>
        <w:lastRenderedPageBreak/>
        <w:t>упражнения для преодоления ларингоспазма, которые назначаются каждому заикающемуся индивидуально.</w:t>
      </w:r>
    </w:p>
    <w:p w:rsidR="000A0F42" w:rsidRPr="000A0F42" w:rsidRDefault="000A0F42" w:rsidP="000A0F42">
      <w:pPr>
        <w:pStyle w:val="c6"/>
        <w:shd w:val="clear" w:color="auto" w:fill="FFFFFF"/>
        <w:spacing w:before="0" w:beforeAutospacing="0" w:after="0" w:afterAutospacing="0"/>
        <w:ind w:firstLine="709"/>
        <w:jc w:val="both"/>
        <w:rPr>
          <w:color w:val="000000"/>
          <w:sz w:val="28"/>
          <w:szCs w:val="28"/>
        </w:rPr>
      </w:pPr>
      <w:r>
        <w:rPr>
          <w:rStyle w:val="c0"/>
          <w:b/>
          <w:bCs/>
          <w:color w:val="000000"/>
          <w:sz w:val="28"/>
          <w:szCs w:val="28"/>
        </w:rPr>
        <w:t> </w:t>
      </w:r>
      <w:r w:rsidRPr="000A0F42">
        <w:rPr>
          <w:rStyle w:val="c0"/>
          <w:b/>
          <w:bCs/>
          <w:color w:val="000000"/>
          <w:sz w:val="28"/>
          <w:szCs w:val="28"/>
        </w:rPr>
        <w:t>В чем суть дыхательной гимнастики Стрельниковой и ее принципиальное отличие от других методик?</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Дыхательная гимнастика Стрельниковой названа парадоксальной, потому что во время вдохов грудная клетка не расширяется, как обычно, а сжимается (охватывается руками либо удерживается от расширения за счет наклонов и поворотов туловища). В традиционных же дыхательных упражнениях вдох делается на фоне движений, расширяющих грудную клетку (например, при разведении рук в стороны), а выдох – при движениях, ее сжимающих (например, при поворотах).</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b/>
          <w:bCs/>
          <w:color w:val="000000"/>
          <w:sz w:val="28"/>
          <w:szCs w:val="28"/>
        </w:rPr>
        <w:t>   Комплекс упражнений</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Гимнастика Стрельниковой прекрасно подходит для занятий в домашних условиях. Однако, прежде чем приступить к выполнению упражнений, вам необходимо ознакомиться с основными правилами.</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Правило 1</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Учимся принюхиваться. Скажите себе: «Гарью пахнет! Тревога!» Резко, шумно, на всю квартиру, нюхайте воздух, как собака след. Чем естественнее, тем лучше.</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Самая грубая ошибка, которую делают новички, – тянуть воздух, чтобы набрать его побольше. В парадоксальной гимнастике такой вдох недопустим. Вдох должен быть короткий, резкий, шумный, активный: чем естественнее, тем лучше. Думайте только о вдохе.</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Правило 2</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Выдох не самоцель гимнастики, это всего лишь результат вдоха. Пусть отработанный воздух уходит после каждого вдоха как угодно, сколько угодно. Не мешайте процессу. Но лучше выдыхать ртом, чем носом. Не напрягайтесь, не помогайте выдоху. Говорите себе только: «Гарью пахнет! Тревога!» И следите, чтобы вдох шел одновременно с движением. Выдох произойдет сам по себе.</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Внутри воздух все равно не останется. Запомните, во время гимнастики рот нужно слегка приоткрыть. Попробуйте почувствовать радость от дыхания, активно двигайтесь, не выполняйте движения со скукой и как бы по обязанности.</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Представьте, что вам дан уникальный шанс вернуться в детство: вы снова ребенок, и вам нравится играть. Сегодня вы дикарь, папуас, туземец: играйте как маленькие дети, и все получится. Движения придают короткому вдоху вполне достаточный объем и глубину, от вас не требуется особых, чрезмерных усилий.</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Правило 3</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xml:space="preserve">   Научитесь делать быстрые и короткие циклы вдохов. Выполняйте эти циклы так, словно накачиваете шину, постарайтесь сохранять одинаковый темп. Тренировать движения и вдохи начинайте со счета 2, 4 и 8. Темп – 60-72 вдоха в минуту (частота пульса). Вдохи должны быть громче выдохов. </w:t>
      </w:r>
      <w:r w:rsidRPr="000A0F42">
        <w:rPr>
          <w:rStyle w:val="c0"/>
          <w:color w:val="000000"/>
          <w:sz w:val="28"/>
          <w:szCs w:val="28"/>
        </w:rPr>
        <w:lastRenderedPageBreak/>
        <w:t>Обычная норма задания – 1000– 1200 вдохов, можно и больше – 2 тыс. вдохов. Паузы между дозами вдохов – 1-3 с.</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Правило 4</w:t>
      </w:r>
    </w:p>
    <w:p w:rsidR="000A0F42" w:rsidRPr="000A0F42" w:rsidRDefault="000A0F42" w:rsidP="000A0F42">
      <w:pPr>
        <w:pStyle w:val="c2"/>
        <w:shd w:val="clear" w:color="auto" w:fill="FFFFFF"/>
        <w:spacing w:before="0" w:beforeAutospacing="0" w:after="0" w:afterAutospacing="0"/>
        <w:ind w:firstLine="709"/>
        <w:jc w:val="both"/>
        <w:rPr>
          <w:color w:val="000000"/>
          <w:sz w:val="28"/>
          <w:szCs w:val="28"/>
        </w:rPr>
      </w:pPr>
      <w:r w:rsidRPr="000A0F42">
        <w:rPr>
          <w:rStyle w:val="c0"/>
          <w:color w:val="000000"/>
          <w:sz w:val="28"/>
          <w:szCs w:val="28"/>
        </w:rPr>
        <w:t>   Никогда не выполняйте задание через силу, делайте подряд столько вдохов, сколько в данный момент сможете сделать без напряжения. Основная ошибка: стараться сделать упражнение любой ценой. Именно этого и нельзя допускать. Если ваше тело страдает при выполнении вдохов, значит, оно еще не готово. Дайте ему постепенно войти в ритм, не насилуйте себя.</w:t>
      </w:r>
    </w:p>
    <w:p w:rsidR="0043626F" w:rsidRPr="000A0F42" w:rsidRDefault="000A0F42" w:rsidP="000A0F42">
      <w:pPr>
        <w:ind w:firstLine="709"/>
        <w:jc w:val="both"/>
        <w:rPr>
          <w:rFonts w:ascii="Times New Roman" w:hAnsi="Times New Roman" w:cs="Times New Roman"/>
          <w:sz w:val="28"/>
          <w:szCs w:val="28"/>
        </w:rPr>
      </w:pPr>
    </w:p>
    <w:sectPr w:rsidR="0043626F" w:rsidRPr="000A0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84D2C"/>
    <w:multiLevelType w:val="hybridMultilevel"/>
    <w:tmpl w:val="C982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42"/>
    <w:rsid w:val="000A0F42"/>
    <w:rsid w:val="00A126BD"/>
    <w:rsid w:val="00A7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B4680-4FDC-4AF4-BB33-28AFB83B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A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0F42"/>
  </w:style>
  <w:style w:type="paragraph" w:customStyle="1" w:styleId="c6">
    <w:name w:val="c6"/>
    <w:basedOn w:val="a"/>
    <w:rsid w:val="000A0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4529</Characters>
  <Application>Microsoft Office Word</Application>
  <DocSecurity>0</DocSecurity>
  <Lines>37</Lines>
  <Paragraphs>10</Paragraphs>
  <ScaleCrop>false</ScaleCrop>
  <Company>SPecialiST RePack</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Салагаева</dc:creator>
  <cp:keywords/>
  <dc:description/>
  <cp:lastModifiedBy>Вероника Салагаева</cp:lastModifiedBy>
  <cp:revision>1</cp:revision>
  <dcterms:created xsi:type="dcterms:W3CDTF">2023-04-06T03:50:00Z</dcterms:created>
  <dcterms:modified xsi:type="dcterms:W3CDTF">2023-04-06T03:59:00Z</dcterms:modified>
</cp:coreProperties>
</file>