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31" w:rsidRPr="00F0597E" w:rsidRDefault="008D4631" w:rsidP="008D46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597E">
        <w:rPr>
          <w:rFonts w:ascii="Times New Roman" w:hAnsi="Times New Roman" w:cs="Times New Roman"/>
          <w:b/>
          <w:i/>
          <w:sz w:val="28"/>
          <w:szCs w:val="28"/>
        </w:rPr>
        <w:t>«ГБОУ КРОЦ для детей с нарушениями слуха и зрения»</w:t>
      </w:r>
    </w:p>
    <w:p w:rsidR="008D4631" w:rsidRDefault="008D4631" w:rsidP="008D46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D4631" w:rsidRDefault="003E1BD6" w:rsidP="003E1B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4C4124A" wp14:editId="7719C90C">
            <wp:extent cx="2395959" cy="1657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102" cy="165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8D4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работы педагога-библиотекаря</w:t>
      </w:r>
    </w:p>
    <w:p w:rsidR="008D4631" w:rsidRDefault="008D4631" w:rsidP="008D4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2022-2023 учебный год</w:t>
      </w:r>
    </w:p>
    <w:p w:rsidR="008D4631" w:rsidRDefault="008D4631" w:rsidP="008D4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6C2257" w:rsidP="008D4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 - библиотекарь</w:t>
      </w:r>
    </w:p>
    <w:p w:rsidR="008D4631" w:rsidRDefault="008D4631" w:rsidP="008D46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А.П.Бугулова</w:t>
      </w:r>
      <w:proofErr w:type="spellEnd"/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D4631" w:rsidRDefault="008D4631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502DB" w:rsidRPr="008D4631" w:rsidRDefault="004502DB" w:rsidP="008D463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6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Вводная часть</w:t>
      </w:r>
    </w:p>
    <w:p w:rsidR="004502DB" w:rsidRPr="004502DB" w:rsidRDefault="004502DB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02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 библиотеки.</w:t>
      </w:r>
    </w:p>
    <w:p w:rsidR="004502DB" w:rsidRPr="004502DB" w:rsidRDefault="004502DB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E1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4502DB" w:rsidRPr="004502DB" w:rsidRDefault="004502DB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4502DB" w:rsidRPr="004502DB" w:rsidRDefault="004502DB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502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Основные функции библиотеки:</w:t>
      </w:r>
    </w:p>
    <w:p w:rsidR="004502DB" w:rsidRPr="004502DB" w:rsidRDefault="004502DB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gramStart"/>
      <w:r w:rsidRPr="003E1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бразовательная</w:t>
      </w:r>
      <w:proofErr w:type="gramEnd"/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поддерживать и обеспечивать образовательные цели.</w:t>
      </w:r>
    </w:p>
    <w:p w:rsidR="004502DB" w:rsidRPr="004502DB" w:rsidRDefault="004502DB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E1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нформационная – предоставлять возможность использовать информацию вне зависимости от её вида.</w:t>
      </w:r>
    </w:p>
    <w:p w:rsidR="004502DB" w:rsidRPr="003E1479" w:rsidRDefault="004502DB" w:rsidP="00450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E1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4502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4502DB" w:rsidRDefault="004502DB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2888" w:rsidRPr="004502DB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2DB" w:rsidRPr="003E1479" w:rsidRDefault="004502DB" w:rsidP="004502D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4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 Формирование фонда библиотеки.</w:t>
      </w:r>
    </w:p>
    <w:tbl>
      <w:tblPr>
        <w:tblW w:w="996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670"/>
        <w:gridCol w:w="1984"/>
        <w:gridCol w:w="1758"/>
      </w:tblGrid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  <w:proofErr w:type="gramStart"/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Отчёт о проведении</w:t>
            </w: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фондом учебной литературы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 движения фонда.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Диагностика обеспеченности учащихся школы учебниками и учебными пособиями на 202</w:t>
            </w: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-202</w:t>
            </w: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rHeight w:val="3385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в) формирование общешкольного заказа на учебники на 202</w:t>
            </w: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3-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учебный год;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г) осуществление </w:t>
            </w:r>
            <w:proofErr w:type="gramStart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выполнением сделанного заказа;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е) приём и обработка поступивших учебников: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оформление накладных;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запись в книгу суммарного учёта;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штемпелевание;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составление списков классов.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Январь-февраль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  <w:p w:rsidR="004502DB" w:rsidRPr="003E1479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Приём и выдача учебников (по графику)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Май, август-сентябрь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осуществлением исполнения заказа.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с фондом художественной литературы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Обеспечение свободного доступа в библиотеке: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к художественной литературе;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к фонду учебников (по требованию)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Ведение работы по сохранности фонда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Создание и поддержка комфортных условий для читателей.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Комплектование фонда периодики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310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Оформление подписки на </w:t>
            </w:r>
            <w:r w:rsidR="00310D32"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полугодие 202</w:t>
            </w:r>
            <w:r w:rsidR="00310D32"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с читателями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течение </w:t>
            </w: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Обслуживание читателей на абонементе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педсоветах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rHeight w:val="840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10D32" w:rsidRPr="003E1479" w:rsidTr="00342888">
        <w:trPr>
          <w:trHeight w:val="412"/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Читайка</w:t>
            </w:r>
            <w:proofErr w:type="spellEnd"/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- мероприятие, посвященное Дню школьного библиотекаря.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10D32" w:rsidRPr="003E1479" w:rsidTr="00342888">
        <w:trPr>
          <w:trHeight w:val="428"/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Интеллектуальная игра, посвященная Международному дню словарей и энциклопедий.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10D32" w:rsidRPr="003E1479" w:rsidTr="00342888">
        <w:trPr>
          <w:trHeight w:val="361"/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Внеклассное мероприятие. Викторина по сказкам Ш.Перро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10D32" w:rsidRPr="003E1479" w:rsidTr="00342888">
        <w:trPr>
          <w:trHeight w:val="411"/>
          <w:tblCellSpacing w:w="0" w:type="dxa"/>
        </w:trPr>
        <w:tc>
          <w:tcPr>
            <w:tcW w:w="55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Викторина «</w:t>
            </w:r>
            <w:proofErr w:type="gramStart"/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Через</w:t>
            </w:r>
            <w:proofErr w:type="gramEnd"/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тернии к звездам», посвященная Дню космонавтики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0D32" w:rsidRPr="003E1479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rHeight w:val="309"/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10D32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Мероприятие, посвященное годовщине Дня Победы в Великой Отечественной войне «Дорогами мужества»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Реклама библиотеки.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Рекламная деятельность библиотеки: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устная</w:t>
            </w:r>
            <w:proofErr w:type="gramEnd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во время перемен, на классных 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часах, классных собраниях;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наглядная</w:t>
            </w:r>
            <w:proofErr w:type="gramEnd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Оформление выставки одного автора: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мере требования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Профессиональное развитие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3E1479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семинарах</w:t>
            </w:r>
            <w:proofErr w:type="gramEnd"/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городского методического объединения.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479" w:rsidRPr="003E1479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Самообразование:</w:t>
            </w:r>
          </w:p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3E1479" w:rsidRPr="003E1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изучение </w:t>
            </w: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приказов, писем, инструкций о библиотечном деле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502DB" w:rsidRPr="003E1479" w:rsidTr="00342888">
        <w:trPr>
          <w:tblCellSpacing w:w="0" w:type="dxa"/>
        </w:trPr>
        <w:tc>
          <w:tcPr>
            <w:tcW w:w="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02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2DB" w:rsidRPr="004502DB" w:rsidRDefault="004502DB" w:rsidP="00450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502DB" w:rsidRDefault="004502DB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2888" w:rsidRDefault="00342888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31" w:rsidRPr="004502DB" w:rsidRDefault="008D4631" w:rsidP="00450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068D" w:rsidRPr="003E1479" w:rsidRDefault="003E1479" w:rsidP="003E147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1479">
        <w:rPr>
          <w:rFonts w:ascii="Times New Roman" w:hAnsi="Times New Roman" w:cs="Times New Roman"/>
          <w:b/>
          <w:i/>
          <w:sz w:val="28"/>
          <w:szCs w:val="28"/>
        </w:rPr>
        <w:t>Педагог-библиотекарь ___________________</w:t>
      </w:r>
      <w:proofErr w:type="spellStart"/>
      <w:r w:rsidRPr="003E1479">
        <w:rPr>
          <w:rFonts w:ascii="Times New Roman" w:hAnsi="Times New Roman" w:cs="Times New Roman"/>
          <w:b/>
          <w:i/>
          <w:sz w:val="28"/>
          <w:szCs w:val="28"/>
        </w:rPr>
        <w:t>А.П.Бугулова</w:t>
      </w:r>
      <w:proofErr w:type="spellEnd"/>
    </w:p>
    <w:sectPr w:rsidR="0025068D" w:rsidRPr="003E1479" w:rsidSect="004502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90B2F"/>
    <w:multiLevelType w:val="hybridMultilevel"/>
    <w:tmpl w:val="54D2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0BC0"/>
    <w:multiLevelType w:val="multilevel"/>
    <w:tmpl w:val="CC02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A29AB"/>
    <w:multiLevelType w:val="multilevel"/>
    <w:tmpl w:val="A320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DB"/>
    <w:rsid w:val="001B58F5"/>
    <w:rsid w:val="0025068D"/>
    <w:rsid w:val="00310D32"/>
    <w:rsid w:val="00342888"/>
    <w:rsid w:val="003E1479"/>
    <w:rsid w:val="003E1BD6"/>
    <w:rsid w:val="004502DB"/>
    <w:rsid w:val="006121B1"/>
    <w:rsid w:val="006C2257"/>
    <w:rsid w:val="006D40C2"/>
    <w:rsid w:val="008D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02DB"/>
  </w:style>
  <w:style w:type="paragraph" w:styleId="a3">
    <w:name w:val="Normal (Web)"/>
    <w:basedOn w:val="a"/>
    <w:uiPriority w:val="99"/>
    <w:unhideWhenUsed/>
    <w:rsid w:val="0045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02DB"/>
  </w:style>
  <w:style w:type="paragraph" w:styleId="a3">
    <w:name w:val="Normal (Web)"/>
    <w:basedOn w:val="a"/>
    <w:uiPriority w:val="99"/>
    <w:unhideWhenUsed/>
    <w:rsid w:val="0045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0226-E44A-4B56-B99B-E49489C5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2022-08-24T15:22:00Z</cp:lastPrinted>
  <dcterms:created xsi:type="dcterms:W3CDTF">2022-06-15T08:47:00Z</dcterms:created>
  <dcterms:modified xsi:type="dcterms:W3CDTF">2022-09-23T07:18:00Z</dcterms:modified>
</cp:coreProperties>
</file>