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A1" w:rsidRDefault="00664DA1">
      <w:pPr>
        <w:pStyle w:val="ConsPlusNormal"/>
        <w:jc w:val="both"/>
        <w:outlineLvl w:val="0"/>
      </w:pPr>
    </w:p>
    <w:p w:rsidR="00664DA1" w:rsidRDefault="00633F4D">
      <w:pPr>
        <w:pStyle w:val="ConsPlusTitle"/>
        <w:jc w:val="center"/>
        <w:outlineLvl w:val="0"/>
      </w:pPr>
      <w:r>
        <w:t>СОВЕТ МИНИСТРОВ - ПРАВИТЕЛЬСТВО РОССИЙСКОЙ ФЕДЕРАЦИИ</w:t>
      </w:r>
    </w:p>
    <w:p w:rsidR="00664DA1" w:rsidRDefault="00664DA1">
      <w:pPr>
        <w:pStyle w:val="ConsPlusTitle"/>
        <w:jc w:val="center"/>
      </w:pPr>
    </w:p>
    <w:p w:rsidR="00664DA1" w:rsidRDefault="00633F4D">
      <w:pPr>
        <w:pStyle w:val="ConsPlusTitle"/>
        <w:jc w:val="center"/>
      </w:pPr>
      <w:r>
        <w:t>ПОСТАНОВЛЕНИЕ</w:t>
      </w:r>
    </w:p>
    <w:p w:rsidR="00664DA1" w:rsidRDefault="00633F4D">
      <w:pPr>
        <w:pStyle w:val="ConsPlusTitle"/>
        <w:jc w:val="center"/>
      </w:pPr>
      <w:r>
        <w:t>от 23 октября 1993 г. N 1090</w:t>
      </w:r>
    </w:p>
    <w:p w:rsidR="00664DA1" w:rsidRDefault="00664DA1">
      <w:pPr>
        <w:pStyle w:val="ConsPlusTitle"/>
        <w:jc w:val="center"/>
      </w:pPr>
    </w:p>
    <w:p w:rsidR="00664DA1" w:rsidRDefault="00633F4D">
      <w:pPr>
        <w:pStyle w:val="ConsPlusTitle"/>
        <w:jc w:val="center"/>
      </w:pPr>
      <w:r>
        <w:t>О ПРАВИЛАХ ДОРОЖНОГО ДВИЖЕНИЯ</w:t>
      </w:r>
    </w:p>
    <w:p w:rsidR="00664DA1" w:rsidRDefault="00633F4D">
      <w:pPr>
        <w:pStyle w:val="ConsPlusNormal"/>
        <w:jc w:val="center"/>
      </w:pPr>
      <w:r>
        <w:t>Список изменяющих документов</w:t>
      </w:r>
    </w:p>
    <w:p w:rsidR="00664DA1" w:rsidRDefault="00633F4D">
      <w:pPr>
        <w:pStyle w:val="ConsPlusNormal"/>
        <w:jc w:val="center"/>
      </w:pPr>
      <w:proofErr w:type="gramStart"/>
      <w:r>
        <w:t xml:space="preserve">(в ред. Постановлений Правительства РФ от 08.01.1996 </w:t>
      </w:r>
      <w:hyperlink r:id="rId7" w:tooltip="Постановление Правительства РФ от 08.01.1996 N 3 (ред. от 10.08.1998) &quot;Об упорядочении использования специальных сигналов и особых государственных регистрационных знаков на автотранспорте&quot;------------ Утратил силу или отменен{КонсультантПлюс}" w:history="1">
        <w:r>
          <w:rPr>
            <w:color w:val="0000FF"/>
          </w:rPr>
          <w:t>N 3,</w:t>
        </w:r>
      </w:hyperlink>
      <w:proofErr w:type="gramEnd"/>
    </w:p>
    <w:p w:rsidR="00664DA1" w:rsidRDefault="00633F4D">
      <w:pPr>
        <w:pStyle w:val="ConsPlusNormal"/>
        <w:jc w:val="center"/>
      </w:pPr>
      <w:r>
        <w:t xml:space="preserve">от 31.10.1998 </w:t>
      </w:r>
      <w:hyperlink r:id="rId8" w:tooltip="Постановление Правительства РФ от 31.10.1998 N 1272 (ред. от 26.12.2016) &quot;О государственном контроле (надзоре) за осуществлением международных автомобильных перевозок&quot;{КонсультантПлюс}" w:history="1">
        <w:r>
          <w:rPr>
            <w:color w:val="0000FF"/>
          </w:rPr>
          <w:t>N 1272,</w:t>
        </w:r>
      </w:hyperlink>
      <w:r>
        <w:t xml:space="preserve"> от 21.04.2000 </w:t>
      </w:r>
      <w:hyperlink r:id="rId9"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24.01.2001 </w:t>
      </w:r>
      <w:hyperlink r:id="rId1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p>
    <w:p w:rsidR="00664DA1" w:rsidRDefault="00633F4D">
      <w:pPr>
        <w:pStyle w:val="ConsPlusNormal"/>
        <w:jc w:val="center"/>
      </w:pPr>
      <w:r>
        <w:t xml:space="preserve">от 21.02.2002 </w:t>
      </w:r>
      <w:hyperlink r:id="rId11" w:tooltip="Постановление Правительства РФ от 21.02.2002 N 127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127,</w:t>
        </w:r>
      </w:hyperlink>
      <w:r>
        <w:t xml:space="preserve"> от 28.06.2002 </w:t>
      </w:r>
      <w:hyperlink r:id="rId12" w:tooltip="Постановление Правительства РФ от 28.06.2002 N 472 &quot;О внесении изменений и дополнений в Правила дорожного движения Российской Федерации&quot;{КонсультантПлюс}" w:history="1">
        <w:r>
          <w:rPr>
            <w:color w:val="0000FF"/>
          </w:rPr>
          <w:t>N 472,</w:t>
        </w:r>
      </w:hyperlink>
      <w:r>
        <w:t xml:space="preserve"> от 07.05.2003 </w:t>
      </w:r>
      <w:hyperlink r:id="rId13" w:tooltip="Постановление Правительства РФ от 07.05.2003 N 265 (ред. от 06.10.2017)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 w:history="1">
        <w:r>
          <w:rPr>
            <w:color w:val="0000FF"/>
          </w:rPr>
          <w:t>N 265,</w:t>
        </w:r>
      </w:hyperlink>
    </w:p>
    <w:p w:rsidR="00664DA1" w:rsidRDefault="00633F4D">
      <w:pPr>
        <w:pStyle w:val="ConsPlusNormal"/>
        <w:jc w:val="center"/>
      </w:pPr>
      <w:r>
        <w:t xml:space="preserve">от 25.09.2003 </w:t>
      </w:r>
      <w:hyperlink r:id="rId14"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1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28.02.2006 </w:t>
      </w:r>
      <w:hyperlink r:id="rId16"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N 109</w:t>
        </w:r>
      </w:hyperlink>
      <w:r>
        <w:t>,</w:t>
      </w:r>
    </w:p>
    <w:p w:rsidR="00664DA1" w:rsidRDefault="00633F4D">
      <w:pPr>
        <w:pStyle w:val="ConsPlusNormal"/>
        <w:jc w:val="center"/>
      </w:pPr>
      <w:r>
        <w:t xml:space="preserve">от 16.02.2008 </w:t>
      </w:r>
      <w:hyperlink r:id="rId17"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 xml:space="preserve">, от 19.04.2008 </w:t>
      </w:r>
      <w:hyperlink r:id="rId18"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287</w:t>
        </w:r>
      </w:hyperlink>
      <w:r>
        <w:t xml:space="preserve">, от 29.12.2008 </w:t>
      </w:r>
      <w:hyperlink r:id="rId19" w:tooltip="Постановление Правительства РФ от 29.12.2008 N 1041 &quot;Об утверждении требований к транспортным средствам органов федеральной службы безопасности, используемым для проведения неотложных действий по разминированию, пресечению террористических актов и нарушений ре" w:history="1">
        <w:r>
          <w:rPr>
            <w:color w:val="0000FF"/>
          </w:rPr>
          <w:t>N 1041</w:t>
        </w:r>
      </w:hyperlink>
      <w:r>
        <w:t>,</w:t>
      </w:r>
    </w:p>
    <w:p w:rsidR="00664DA1" w:rsidRDefault="00633F4D">
      <w:pPr>
        <w:pStyle w:val="ConsPlusNormal"/>
        <w:jc w:val="center"/>
      </w:pPr>
      <w:r>
        <w:t xml:space="preserve">от 27.01.2009 </w:t>
      </w:r>
      <w:hyperlink r:id="rId20" w:tooltip="Постановление Правительства РФ от 27.01.2009 N 28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N 28</w:t>
        </w:r>
      </w:hyperlink>
      <w:r>
        <w:t xml:space="preserve">, от 24.02.2010 </w:t>
      </w:r>
      <w:hyperlink r:id="rId21"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87</w:t>
        </w:r>
      </w:hyperlink>
      <w:r>
        <w:t xml:space="preserve">, от 10.05.2010 </w:t>
      </w:r>
      <w:hyperlink r:id="rId22"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664DA1" w:rsidRDefault="00633F4D">
      <w:pPr>
        <w:pStyle w:val="ConsPlusNormal"/>
        <w:jc w:val="center"/>
      </w:pPr>
      <w:r>
        <w:t xml:space="preserve">от 06.10.2011 </w:t>
      </w:r>
      <w:hyperlink r:id="rId23"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 w:history="1">
        <w:r>
          <w:rPr>
            <w:color w:val="0000FF"/>
          </w:rPr>
          <w:t>N 824</w:t>
        </w:r>
      </w:hyperlink>
      <w:r>
        <w:t xml:space="preserve">, от 23.12.2011 </w:t>
      </w:r>
      <w:hyperlink r:id="rId24" w:tooltip="Постановление Правительства РФ от 23.12.2011 N 1113 (ред. от 05.05.2014) &quot;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 w:history="1">
        <w:r>
          <w:rPr>
            <w:color w:val="0000FF"/>
          </w:rPr>
          <w:t>N 1113</w:t>
        </w:r>
      </w:hyperlink>
      <w:r>
        <w:t xml:space="preserve">, от 28.03.2012 </w:t>
      </w:r>
      <w:hyperlink r:id="rId25"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664DA1" w:rsidRDefault="00633F4D">
      <w:pPr>
        <w:pStyle w:val="ConsPlusNormal"/>
        <w:jc w:val="center"/>
      </w:pPr>
      <w:r>
        <w:t xml:space="preserve">от 19.07.2012 </w:t>
      </w:r>
      <w:hyperlink r:id="rId26" w:tooltip="Постановление Правительства РФ от 19.07.2012 N 72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N 727</w:t>
        </w:r>
      </w:hyperlink>
      <w:r>
        <w:t xml:space="preserve">, от 12.11.2012 </w:t>
      </w:r>
      <w:hyperlink r:id="rId27"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 xml:space="preserve">, от 21.01.2013 </w:t>
      </w:r>
      <w:hyperlink r:id="rId28"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N 20</w:t>
        </w:r>
      </w:hyperlink>
      <w:r>
        <w:t>,</w:t>
      </w:r>
    </w:p>
    <w:p w:rsidR="00664DA1" w:rsidRDefault="00633F4D">
      <w:pPr>
        <w:pStyle w:val="ConsPlusNormal"/>
        <w:jc w:val="center"/>
      </w:pPr>
      <w:r>
        <w:t xml:space="preserve">от 30.01.2013 </w:t>
      </w:r>
      <w:hyperlink r:id="rId29"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64</w:t>
        </w:r>
      </w:hyperlink>
      <w:r>
        <w:t xml:space="preserve">, от 05.06.2013 </w:t>
      </w:r>
      <w:hyperlink r:id="rId30" w:tooltip="Постановление Правительства РФ от 05.06.2013 N 476 (ред. от 27.09.2017) &quot;О вопросах государственного контроля (надзора) и признании утратившими силу некоторых актов Правительства Российской Федерации&quot; (вместе с &quot;Положением о федеральном государственном надзоре" w:history="1">
        <w:r>
          <w:rPr>
            <w:color w:val="0000FF"/>
          </w:rPr>
          <w:t>N 476</w:t>
        </w:r>
      </w:hyperlink>
      <w:r>
        <w:t xml:space="preserve">, от 15.07.2013 </w:t>
      </w:r>
      <w:hyperlink r:id="rId31"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N 588</w:t>
        </w:r>
      </w:hyperlink>
      <w:r>
        <w:t>,</w:t>
      </w:r>
    </w:p>
    <w:p w:rsidR="00664DA1" w:rsidRDefault="00633F4D">
      <w:pPr>
        <w:pStyle w:val="ConsPlusNormal"/>
        <w:jc w:val="center"/>
      </w:pPr>
      <w:r>
        <w:t xml:space="preserve">от 23.07.2013 </w:t>
      </w:r>
      <w:hyperlink r:id="rId32"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 xml:space="preserve">, от 04.10.2013 </w:t>
      </w:r>
      <w:hyperlink r:id="rId33" w:tooltip="Постановление Правительства РФ от 04.10.2013 N 881 &quot;О внесении изменений в Правила дорожного движения Российской Федерации&quot;------------ Утратил силу или отменен{КонсультантПлюс}" w:history="1">
        <w:r>
          <w:rPr>
            <w:color w:val="0000FF"/>
          </w:rPr>
          <w:t>N 881</w:t>
        </w:r>
      </w:hyperlink>
      <w:r>
        <w:t xml:space="preserve">, от 17.12.2013 </w:t>
      </w:r>
      <w:hyperlink r:id="rId34" w:tooltip="Постановление Правительства РФ от 17.12.2013 N 1176 &quot;О внесении изменений в Правила дорожного движения Российской Федерации&quot;{КонсультантПлюс}" w:history="1">
        <w:r>
          <w:rPr>
            <w:color w:val="0000FF"/>
          </w:rPr>
          <w:t>N 1176</w:t>
        </w:r>
      </w:hyperlink>
      <w:r>
        <w:t>,</w:t>
      </w:r>
    </w:p>
    <w:p w:rsidR="00664DA1" w:rsidRDefault="00633F4D">
      <w:pPr>
        <w:pStyle w:val="ConsPlusNormal"/>
        <w:jc w:val="center"/>
      </w:pPr>
      <w:r>
        <w:t xml:space="preserve">от 22.03.2014 </w:t>
      </w:r>
      <w:hyperlink r:id="rId3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17.05.2014 </w:t>
      </w:r>
      <w:hyperlink r:id="rId36" w:tooltip="Постановление Правительства РФ от 17.05.2014 N 455 &quot;О признании утратившими силу некоторых актов Правительства Российской Федерации&quot;{КонсультантПлюс}" w:history="1">
        <w:r>
          <w:rPr>
            <w:color w:val="0000FF"/>
          </w:rPr>
          <w:t>N 455</w:t>
        </w:r>
      </w:hyperlink>
      <w:r>
        <w:t xml:space="preserve">, от 30.07.2014 </w:t>
      </w:r>
      <w:hyperlink r:id="rId37" w:tooltip="Постановление Правительства РФ от 30.07.2014 N 714 &quot;О внесении изменения в Правила дорожного движения Российской Федерации&quot;{КонсультантПлюс}" w:history="1">
        <w:r>
          <w:rPr>
            <w:color w:val="0000FF"/>
          </w:rPr>
          <w:t>N 714</w:t>
        </w:r>
      </w:hyperlink>
      <w:r>
        <w:t>,</w:t>
      </w:r>
    </w:p>
    <w:p w:rsidR="00664DA1" w:rsidRDefault="00633F4D">
      <w:pPr>
        <w:pStyle w:val="ConsPlusNormal"/>
        <w:jc w:val="center"/>
      </w:pPr>
      <w:r>
        <w:t xml:space="preserve">от 06.09.2014 </w:t>
      </w:r>
      <w:hyperlink r:id="rId38"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N 907</w:t>
        </w:r>
      </w:hyperlink>
      <w:r>
        <w:t xml:space="preserve">, от 24.10.2014 </w:t>
      </w:r>
      <w:hyperlink r:id="rId39"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N 1097</w:t>
        </w:r>
      </w:hyperlink>
      <w:r>
        <w:t xml:space="preserve">, от 14.11.2014 </w:t>
      </w:r>
      <w:hyperlink r:id="rId40"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N 1197</w:t>
        </w:r>
      </w:hyperlink>
      <w:r>
        <w:t>,</w:t>
      </w:r>
    </w:p>
    <w:p w:rsidR="00664DA1" w:rsidRDefault="00633F4D">
      <w:pPr>
        <w:pStyle w:val="ConsPlusNormal"/>
        <w:jc w:val="center"/>
      </w:pPr>
      <w:r>
        <w:t xml:space="preserve">от 19.12.2014 </w:t>
      </w:r>
      <w:hyperlink r:id="rId41"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N 1423</w:t>
        </w:r>
      </w:hyperlink>
      <w:r>
        <w:t xml:space="preserve">, от 02.04.2015 </w:t>
      </w:r>
      <w:hyperlink r:id="rId42"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 xml:space="preserve">, от 20.04.2015 </w:t>
      </w:r>
      <w:hyperlink r:id="rId43" w:tooltip="Постановление Правительства РФ от 20.04.2015 N 374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N 374</w:t>
        </w:r>
      </w:hyperlink>
      <w:r>
        <w:t>,</w:t>
      </w:r>
    </w:p>
    <w:p w:rsidR="00664DA1" w:rsidRDefault="00633F4D">
      <w:pPr>
        <w:pStyle w:val="ConsPlusNormal"/>
        <w:jc w:val="center"/>
      </w:pPr>
      <w:r>
        <w:t xml:space="preserve">от 30.06.2015 </w:t>
      </w:r>
      <w:hyperlink r:id="rId44" w:tooltip="Постановление Правительства РФ от 30.06.2015 N 652 &quo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quot;{КонсультантПлюс}" w:history="1">
        <w:r>
          <w:rPr>
            <w:color w:val="0000FF"/>
          </w:rPr>
          <w:t>N 652</w:t>
        </w:r>
      </w:hyperlink>
      <w:r>
        <w:t xml:space="preserve">, от 02.11.2015 </w:t>
      </w:r>
      <w:hyperlink r:id="rId45"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N 1184</w:t>
        </w:r>
      </w:hyperlink>
      <w:r>
        <w:t xml:space="preserve">, от 21.01.2016 </w:t>
      </w:r>
      <w:hyperlink r:id="rId46"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N 23</w:t>
        </w:r>
      </w:hyperlink>
      <w:r>
        <w:t>,</w:t>
      </w:r>
    </w:p>
    <w:p w:rsidR="00664DA1" w:rsidRDefault="00633F4D">
      <w:pPr>
        <w:pStyle w:val="ConsPlusNormal"/>
        <w:jc w:val="center"/>
      </w:pPr>
      <w:r>
        <w:t xml:space="preserve">от 30.05.2016 </w:t>
      </w:r>
      <w:hyperlink r:id="rId47" w:tooltip="Постановление Правительства РФ от 30.05.2016 N 477 &quot;О внесении изменения в правила дорожного движения Российской Федерации&quot;{КонсультантПлюс}" w:history="1">
        <w:r>
          <w:rPr>
            <w:color w:val="0000FF"/>
          </w:rPr>
          <w:t>N 477</w:t>
        </w:r>
      </w:hyperlink>
      <w:r>
        <w:t xml:space="preserve">, от 20.07.2016 </w:t>
      </w:r>
      <w:hyperlink r:id="rId48"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N 700</w:t>
        </w:r>
      </w:hyperlink>
      <w:r>
        <w:t xml:space="preserve">, от 23.07.2016 </w:t>
      </w:r>
      <w:hyperlink r:id="rId49" w:tooltip="Постановление Правительства РФ от 23.07.2016 N 715 &quot;О внесении изменений в некоторые акты Правительства Российской Федерации&quot;{КонсультантПлюс}" w:history="1">
        <w:r>
          <w:rPr>
            <w:color w:val="0000FF"/>
          </w:rPr>
          <w:t>N 715</w:t>
        </w:r>
      </w:hyperlink>
      <w:r>
        <w:t>,</w:t>
      </w:r>
    </w:p>
    <w:p w:rsidR="00664DA1" w:rsidRDefault="00633F4D">
      <w:pPr>
        <w:pStyle w:val="ConsPlusNormal"/>
        <w:jc w:val="center"/>
      </w:pPr>
      <w:r>
        <w:t xml:space="preserve">от 10.09.2016 </w:t>
      </w:r>
      <w:hyperlink r:id="rId50" w:tooltip="Постановление Правительства РФ от 10.09.2016 N 904 &quot;О внесении изменений в некоторые акты Правительства Российской Федерации&quot;{КонсультантПлюс}" w:history="1">
        <w:r>
          <w:rPr>
            <w:color w:val="0000FF"/>
          </w:rPr>
          <w:t>N 904</w:t>
        </w:r>
      </w:hyperlink>
      <w:r>
        <w:t xml:space="preserve">, от 24.03.2017 </w:t>
      </w:r>
      <w:hyperlink r:id="rId51"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 xml:space="preserve">, от 28.06.2017 </w:t>
      </w:r>
      <w:hyperlink r:id="rId52"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664DA1" w:rsidRDefault="00633F4D">
      <w:pPr>
        <w:pStyle w:val="ConsPlusNormal"/>
        <w:jc w:val="center"/>
      </w:pPr>
      <w:r>
        <w:t xml:space="preserve">от 12.07.2017 </w:t>
      </w:r>
      <w:hyperlink r:id="rId53"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832</w:t>
        </w:r>
      </w:hyperlink>
      <w:r>
        <w:t xml:space="preserve">, от 20.10.2017 </w:t>
      </w:r>
      <w:hyperlink r:id="rId54" w:tooltip="Постановление Правительства РФ от 20.10.2017 N 1276 &quot;О внесении изменений в Правила дорожного движения Российской Федерации&quot;{КонсультантПлюс}" w:history="1">
        <w:r>
          <w:rPr>
            <w:color w:val="0000FF"/>
          </w:rPr>
          <w:t>N 1276</w:t>
        </w:r>
      </w:hyperlink>
      <w:r>
        <w:t xml:space="preserve">, от 26.10.2017 </w:t>
      </w:r>
      <w:hyperlink r:id="rId55" w:tooltip="Постановление Правительства РФ от 26.10.2017 N 1300 &quot;О внесении изменений в Правила дорожного движения Российской Федерации&quot;{КонсультантПлюс}" w:history="1">
        <w:r>
          <w:rPr>
            <w:color w:val="0000FF"/>
          </w:rPr>
          <w:t>N 1300</w:t>
        </w:r>
      </w:hyperlink>
      <w:r>
        <w:t>,</w:t>
      </w:r>
    </w:p>
    <w:p w:rsidR="00664DA1" w:rsidRDefault="00633F4D">
      <w:pPr>
        <w:pStyle w:val="ConsPlusNormal"/>
        <w:jc w:val="center"/>
      </w:pPr>
      <w:r>
        <w:t xml:space="preserve">с изм., внесенными </w:t>
      </w:r>
      <w:hyperlink r:id="rId56" w:tooltip="Решение Верховного Суда РФ от 29.09.2011 N ГКПИ11-610 &lt;О признании частично недействующим первого предложения пункта 9.6 Правил дорожного движения Российской Федерации, утв. Постановлением Правительства РФ от 23.10.1993 N 1090&gt;{КонсультантПлюс}" w:history="1">
        <w:r>
          <w:rPr>
            <w:color w:val="0000FF"/>
          </w:rPr>
          <w:t>решением</w:t>
        </w:r>
      </w:hyperlink>
      <w:r>
        <w:t xml:space="preserve"> Верховного Суда РФ</w:t>
      </w:r>
    </w:p>
    <w:p w:rsidR="00664DA1" w:rsidRDefault="00633F4D">
      <w:pPr>
        <w:pStyle w:val="ConsPlusNormal"/>
        <w:jc w:val="center"/>
      </w:pPr>
      <w:r>
        <w:t>от 29.09.2011 N ГКПИ11-610)</w:t>
      </w:r>
    </w:p>
    <w:p w:rsidR="00664DA1" w:rsidRDefault="00664DA1">
      <w:pPr>
        <w:pStyle w:val="ConsPlusNormal"/>
        <w:jc w:val="center"/>
      </w:pPr>
    </w:p>
    <w:p w:rsidR="00664DA1" w:rsidRDefault="00633F4D">
      <w:pPr>
        <w:pStyle w:val="ConsPlusNormal"/>
        <w:ind w:firstLine="540"/>
        <w:jc w:val="both"/>
      </w:pPr>
      <w:r>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664DA1" w:rsidRDefault="00633F4D">
      <w:pPr>
        <w:pStyle w:val="ConsPlusNormal"/>
        <w:spacing w:before="200"/>
        <w:ind w:firstLine="540"/>
        <w:jc w:val="both"/>
      </w:pPr>
      <w:r>
        <w:t xml:space="preserve">1. Утвердить прилагаемые </w:t>
      </w:r>
      <w:bookmarkStart w:id="0" w:name="_GoBack"/>
      <w:r w:rsidR="00EA4130">
        <w:fldChar w:fldCharType="begin"/>
      </w:r>
      <w:r w:rsidR="00EA4130">
        <w:instrText xml:space="preserve"> HYPERLINK \l "Par51" \o "ПРАВИЛА" </w:instrText>
      </w:r>
      <w:r w:rsidR="00EA4130">
        <w:fldChar w:fldCharType="separate"/>
      </w:r>
      <w:r>
        <w:rPr>
          <w:color w:val="0000FF"/>
        </w:rPr>
        <w:t>Правила</w:t>
      </w:r>
      <w:r w:rsidR="00EA4130">
        <w:rPr>
          <w:color w:val="0000FF"/>
        </w:rPr>
        <w:fldChar w:fldCharType="end"/>
      </w:r>
      <w:r>
        <w:t xml:space="preserve"> дорожного движения</w:t>
      </w:r>
      <w:bookmarkEnd w:id="0"/>
      <w:r>
        <w:t xml:space="preserve"> Российской Федерации и </w:t>
      </w:r>
      <w:hyperlink w:anchor="Par1373" w:tooltip="ОСНОВНЫЕ ПОЛОЖЕНИЯ" w:history="1">
        <w:r>
          <w:rPr>
            <w:color w:val="0000FF"/>
          </w:rPr>
          <w:t>Основные положения</w:t>
        </w:r>
      </w:hyperlink>
      <w:r>
        <w:t xml:space="preserve">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664DA1" w:rsidRDefault="00633F4D">
      <w:pPr>
        <w:pStyle w:val="ConsPlusNormal"/>
        <w:spacing w:before="200"/>
        <w:ind w:firstLine="540"/>
        <w:jc w:val="both"/>
      </w:pPr>
      <w:r>
        <w:t xml:space="preserve">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w:t>
      </w:r>
      <w:hyperlink w:anchor="Par51" w:tooltip="ПРАВИЛА" w:history="1">
        <w:r>
          <w:rPr>
            <w:color w:val="0000FF"/>
          </w:rPr>
          <w:t>Правил</w:t>
        </w:r>
      </w:hyperlink>
      <w:r>
        <w:t xml:space="preserve"> дорожного движения Российской Федерации.</w:t>
      </w:r>
    </w:p>
    <w:p w:rsidR="00664DA1" w:rsidRDefault="00633F4D">
      <w:pPr>
        <w:pStyle w:val="ConsPlusNormal"/>
        <w:spacing w:before="200"/>
        <w:ind w:firstLine="540"/>
        <w:jc w:val="both"/>
      </w:pPr>
      <w:r>
        <w:t xml:space="preserve">2. Министерствам и ведомствам до 1 июля 1994 г. привести нормативные акты в соответствие с </w:t>
      </w:r>
      <w:hyperlink w:anchor="Par51" w:tooltip="ПРАВИЛА" w:history="1">
        <w:r>
          <w:rPr>
            <w:color w:val="0000FF"/>
          </w:rPr>
          <w:t>Правилами</w:t>
        </w:r>
      </w:hyperlink>
      <w:r>
        <w:t xml:space="preserve"> дорожного движения Российской Федерации и </w:t>
      </w:r>
      <w:hyperlink w:anchor="Par1373" w:tooltip="ОСНОВНЫЕ ПОЛОЖЕНИЯ" w:history="1">
        <w:r>
          <w:rPr>
            <w:color w:val="0000FF"/>
          </w:rPr>
          <w:t>Основными положениями.</w:t>
        </w:r>
      </w:hyperlink>
    </w:p>
    <w:p w:rsidR="00664DA1" w:rsidRDefault="00633F4D">
      <w:pPr>
        <w:pStyle w:val="ConsPlusNormal"/>
        <w:spacing w:before="200"/>
        <w:ind w:firstLine="540"/>
        <w:jc w:val="both"/>
      </w:pPr>
      <w: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664DA1" w:rsidRDefault="00633F4D">
      <w:pPr>
        <w:pStyle w:val="ConsPlusNormal"/>
        <w:spacing w:before="200"/>
        <w:ind w:firstLine="540"/>
        <w:jc w:val="both"/>
      </w:pPr>
      <w:r>
        <w:t>4. Министерству печати и информации Российской Федерации:</w:t>
      </w:r>
    </w:p>
    <w:p w:rsidR="00664DA1" w:rsidRDefault="00633F4D">
      <w:pPr>
        <w:pStyle w:val="ConsPlusNormal"/>
        <w:spacing w:before="200"/>
        <w:ind w:firstLine="540"/>
        <w:jc w:val="both"/>
      </w:pPr>
      <w:r>
        <w:t xml:space="preserve">обеспечить издание в достаточном количестве </w:t>
      </w:r>
      <w:hyperlink w:anchor="Par51" w:tooltip="ПРАВИЛА" w:history="1">
        <w:r>
          <w:rPr>
            <w:color w:val="0000FF"/>
          </w:rPr>
          <w:t>Правил</w:t>
        </w:r>
      </w:hyperlink>
      <w:r>
        <w:t xml:space="preserve"> дорожного движения Российской Федерации, </w:t>
      </w:r>
      <w:hyperlink w:anchor="Par1373" w:tooltip="ОСНОВНЫЕ ПОЛОЖЕНИЯ" w:history="1">
        <w:r>
          <w:rPr>
            <w:color w:val="0000FF"/>
          </w:rPr>
          <w:t>Основных положений,</w:t>
        </w:r>
      </w:hyperlink>
      <w:r>
        <w:t xml:space="preserve">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rsidR="00664DA1" w:rsidRDefault="00633F4D">
      <w:pPr>
        <w:pStyle w:val="ConsPlusNormal"/>
        <w:spacing w:before="200"/>
        <w:ind w:firstLine="540"/>
        <w:jc w:val="both"/>
      </w:pPr>
      <w:r>
        <w:t xml:space="preserve">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w:anchor="Par51" w:tooltip="ПРАВИЛА" w:history="1">
        <w:r>
          <w:rPr>
            <w:color w:val="0000FF"/>
          </w:rPr>
          <w:t>Правил</w:t>
        </w:r>
      </w:hyperlink>
      <w:r>
        <w:t xml:space="preserve"> дорожного движения Российской Федерации и </w:t>
      </w:r>
      <w:hyperlink w:anchor="Par1373" w:tooltip="ОСНОВНЫЕ ПОЛОЖЕНИЯ" w:history="1">
        <w:r>
          <w:rPr>
            <w:color w:val="0000FF"/>
          </w:rPr>
          <w:t>Основных положений.</w:t>
        </w:r>
      </w:hyperlink>
    </w:p>
    <w:p w:rsidR="00664DA1" w:rsidRDefault="00633F4D">
      <w:pPr>
        <w:pStyle w:val="ConsPlusNormal"/>
        <w:spacing w:before="200"/>
        <w:ind w:firstLine="540"/>
        <w:jc w:val="both"/>
      </w:pPr>
      <w:r>
        <w:lastRenderedPageBreak/>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rsidR="00664DA1" w:rsidRDefault="00664DA1">
      <w:pPr>
        <w:pStyle w:val="ConsPlusNormal"/>
        <w:jc w:val="both"/>
      </w:pPr>
    </w:p>
    <w:p w:rsidR="00664DA1" w:rsidRDefault="00633F4D">
      <w:pPr>
        <w:pStyle w:val="ConsPlusNormal"/>
        <w:jc w:val="right"/>
      </w:pPr>
      <w:r>
        <w:t>Председатель Совета Министров -</w:t>
      </w:r>
    </w:p>
    <w:p w:rsidR="00664DA1" w:rsidRDefault="00633F4D">
      <w:pPr>
        <w:pStyle w:val="ConsPlusNormal"/>
        <w:jc w:val="right"/>
      </w:pPr>
      <w:r>
        <w:t>Правительства Российской Федерации</w:t>
      </w:r>
    </w:p>
    <w:p w:rsidR="00664DA1" w:rsidRDefault="00633F4D">
      <w:pPr>
        <w:pStyle w:val="ConsPlusNormal"/>
        <w:jc w:val="right"/>
      </w:pPr>
      <w:r>
        <w:t>В.ЧЕРНОМЫРДИН</w:t>
      </w: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33F4D">
      <w:pPr>
        <w:pStyle w:val="ConsPlusNormal"/>
        <w:jc w:val="right"/>
        <w:outlineLvl w:val="0"/>
      </w:pPr>
      <w:r>
        <w:t>Утверждены</w:t>
      </w:r>
    </w:p>
    <w:p w:rsidR="00664DA1" w:rsidRDefault="00633F4D">
      <w:pPr>
        <w:pStyle w:val="ConsPlusNormal"/>
        <w:jc w:val="right"/>
      </w:pPr>
      <w:r>
        <w:t>Постановлением Совета Министров -</w:t>
      </w:r>
    </w:p>
    <w:p w:rsidR="00664DA1" w:rsidRDefault="00633F4D">
      <w:pPr>
        <w:pStyle w:val="ConsPlusNormal"/>
        <w:jc w:val="right"/>
      </w:pPr>
      <w:r>
        <w:t>Правительства Российской Федерации</w:t>
      </w:r>
    </w:p>
    <w:p w:rsidR="00664DA1" w:rsidRDefault="00633F4D">
      <w:pPr>
        <w:pStyle w:val="ConsPlusNormal"/>
        <w:jc w:val="right"/>
      </w:pPr>
      <w:r>
        <w:t>от 23 октября 1993 г. N 1090</w:t>
      </w:r>
    </w:p>
    <w:p w:rsidR="00664DA1" w:rsidRDefault="00664DA1">
      <w:pPr>
        <w:pStyle w:val="ConsPlusNormal"/>
        <w:jc w:val="both"/>
      </w:pPr>
    </w:p>
    <w:p w:rsidR="00664DA1" w:rsidRDefault="00633F4D">
      <w:pPr>
        <w:pStyle w:val="ConsPlusTitle"/>
        <w:jc w:val="center"/>
      </w:pPr>
      <w:bookmarkStart w:id="1" w:name="Par51"/>
      <w:bookmarkEnd w:id="1"/>
      <w:r>
        <w:t>ПРАВИЛА</w:t>
      </w:r>
    </w:p>
    <w:p w:rsidR="00664DA1" w:rsidRDefault="00633F4D">
      <w:pPr>
        <w:pStyle w:val="ConsPlusTitle"/>
        <w:jc w:val="center"/>
      </w:pPr>
      <w:r>
        <w:t>ДОРОЖНОГО ДВИЖЕНИЯ РОССИЙСКОЙ ФЕДЕРАЦИИ</w:t>
      </w:r>
    </w:p>
    <w:p w:rsidR="00664DA1" w:rsidRDefault="00633F4D">
      <w:pPr>
        <w:pStyle w:val="ConsPlusNormal"/>
        <w:jc w:val="center"/>
      </w:pPr>
      <w:r>
        <w:t>Список изменяющих документов</w:t>
      </w:r>
    </w:p>
    <w:p w:rsidR="00664DA1" w:rsidRDefault="00633F4D">
      <w:pPr>
        <w:pStyle w:val="ConsPlusNormal"/>
        <w:jc w:val="center"/>
      </w:pPr>
      <w:proofErr w:type="gramStart"/>
      <w:r>
        <w:t xml:space="preserve">(в ред. Постановлений Правительства РФ от 08.01.1996 </w:t>
      </w:r>
      <w:hyperlink r:id="rId57" w:tooltip="Постановление Правительства РФ от 08.01.1996 N 3 (ред. от 10.08.1998) &quot;Об упорядочении использования специальных сигналов и особых государственных регистрационных знаков на автотранспорте&quot;------------ Утратил силу или отменен{КонсультантПлюс}" w:history="1">
        <w:r>
          <w:rPr>
            <w:color w:val="0000FF"/>
          </w:rPr>
          <w:t>N 3,</w:t>
        </w:r>
      </w:hyperlink>
      <w:proofErr w:type="gramEnd"/>
    </w:p>
    <w:p w:rsidR="00664DA1" w:rsidRDefault="00633F4D">
      <w:pPr>
        <w:pStyle w:val="ConsPlusNormal"/>
        <w:jc w:val="center"/>
      </w:pPr>
      <w:r>
        <w:t xml:space="preserve">от 31.10.1998 </w:t>
      </w:r>
      <w:hyperlink r:id="rId58" w:tooltip="Постановление Правительства РФ от 31.10.1998 N 1272 (ред. от 26.12.2016) &quot;О государственном контроле (надзоре) за осуществлением международных автомобильных перевозок&quot;{КонсультантПлюс}" w:history="1">
        <w:r>
          <w:rPr>
            <w:color w:val="0000FF"/>
          </w:rPr>
          <w:t>N 1272,</w:t>
        </w:r>
      </w:hyperlink>
      <w:r>
        <w:t xml:space="preserve"> от 21.04.2000 </w:t>
      </w:r>
      <w:hyperlink r:id="rId59"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24.01.2001 </w:t>
      </w:r>
      <w:hyperlink r:id="rId6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p>
    <w:p w:rsidR="00664DA1" w:rsidRDefault="00633F4D">
      <w:pPr>
        <w:pStyle w:val="ConsPlusNormal"/>
        <w:jc w:val="center"/>
      </w:pPr>
      <w:r>
        <w:t xml:space="preserve">от 28.06.2002 </w:t>
      </w:r>
      <w:hyperlink r:id="rId61" w:tooltip="Постановление Правительства РФ от 28.06.2002 N 472 &quot;О внесении изменений и дополнений в Правила дорожного движения Российской Федерации&quot;{КонсультантПлюс}" w:history="1">
        <w:r>
          <w:rPr>
            <w:color w:val="0000FF"/>
          </w:rPr>
          <w:t>N 472,</w:t>
        </w:r>
      </w:hyperlink>
      <w:r>
        <w:t xml:space="preserve"> от 07.05.2003 </w:t>
      </w:r>
      <w:hyperlink r:id="rId62" w:tooltip="Постановление Правительства РФ от 07.05.2003 N 265 (ред. от 06.10.2017)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 w:history="1">
        <w:r>
          <w:rPr>
            <w:color w:val="0000FF"/>
          </w:rPr>
          <w:t>N 265,</w:t>
        </w:r>
      </w:hyperlink>
      <w:r>
        <w:t xml:space="preserve"> от 25.09.2003 </w:t>
      </w:r>
      <w:hyperlink r:id="rId6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p>
    <w:p w:rsidR="00664DA1" w:rsidRDefault="00633F4D">
      <w:pPr>
        <w:pStyle w:val="ConsPlusNormal"/>
        <w:jc w:val="center"/>
      </w:pPr>
      <w:r>
        <w:t xml:space="preserve">от 14.12.2005 </w:t>
      </w:r>
      <w:hyperlink r:id="rId6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28.02.2006 </w:t>
      </w:r>
      <w:hyperlink r:id="rId65"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N 109</w:t>
        </w:r>
      </w:hyperlink>
      <w:r>
        <w:t xml:space="preserve">, от 16.02.2008 </w:t>
      </w:r>
      <w:hyperlink r:id="rId6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664DA1" w:rsidRDefault="00633F4D">
      <w:pPr>
        <w:pStyle w:val="ConsPlusNormal"/>
        <w:jc w:val="center"/>
      </w:pPr>
      <w:r>
        <w:t xml:space="preserve">от 19.04.2008 </w:t>
      </w:r>
      <w:hyperlink r:id="rId67"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287</w:t>
        </w:r>
      </w:hyperlink>
      <w:r>
        <w:t xml:space="preserve">, от 29.12.2008 </w:t>
      </w:r>
      <w:hyperlink r:id="rId68" w:tooltip="Постановление Правительства РФ от 29.12.2008 N 1041 &quot;Об утверждении требований к транспортным средствам органов федеральной службы безопасности, используемым для проведения неотложных действий по разминированию, пресечению террористических актов и нарушений ре" w:history="1">
        <w:r>
          <w:rPr>
            <w:color w:val="0000FF"/>
          </w:rPr>
          <w:t>N 1041</w:t>
        </w:r>
      </w:hyperlink>
      <w:r>
        <w:t xml:space="preserve">, от 10.05.2010 </w:t>
      </w:r>
      <w:hyperlink r:id="rId69"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664DA1" w:rsidRDefault="00633F4D">
      <w:pPr>
        <w:pStyle w:val="ConsPlusNormal"/>
        <w:jc w:val="center"/>
      </w:pPr>
      <w:r>
        <w:t xml:space="preserve">от 06.10.2011 </w:t>
      </w:r>
      <w:hyperlink r:id="rId70"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 w:history="1">
        <w:r>
          <w:rPr>
            <w:color w:val="0000FF"/>
          </w:rPr>
          <w:t>N 824</w:t>
        </w:r>
      </w:hyperlink>
      <w:r>
        <w:t xml:space="preserve">, от 23.12.2011 </w:t>
      </w:r>
      <w:hyperlink r:id="rId71" w:tooltip="Постановление Правительства РФ от 23.12.2011 N 1113 (ред. от 05.05.2014) &quot;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 w:history="1">
        <w:r>
          <w:rPr>
            <w:color w:val="0000FF"/>
          </w:rPr>
          <w:t>N 1113</w:t>
        </w:r>
      </w:hyperlink>
      <w:r>
        <w:t xml:space="preserve">, от 28.03.2012 </w:t>
      </w:r>
      <w:hyperlink r:id="rId7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664DA1" w:rsidRDefault="00633F4D">
      <w:pPr>
        <w:pStyle w:val="ConsPlusNormal"/>
        <w:jc w:val="center"/>
      </w:pPr>
      <w:r>
        <w:t xml:space="preserve">от 12.11.2012 </w:t>
      </w:r>
      <w:hyperlink r:id="rId73"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 xml:space="preserve">, от 21.01.2013 </w:t>
      </w:r>
      <w:hyperlink r:id="rId74"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N 20</w:t>
        </w:r>
      </w:hyperlink>
      <w:r>
        <w:t xml:space="preserve">, от 30.01.2013 </w:t>
      </w:r>
      <w:hyperlink r:id="rId75"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64</w:t>
        </w:r>
      </w:hyperlink>
      <w:r>
        <w:t>,</w:t>
      </w:r>
    </w:p>
    <w:p w:rsidR="00664DA1" w:rsidRDefault="00633F4D">
      <w:pPr>
        <w:pStyle w:val="ConsPlusNormal"/>
        <w:jc w:val="center"/>
      </w:pPr>
      <w:r>
        <w:t xml:space="preserve">от 05.06.2013 </w:t>
      </w:r>
      <w:hyperlink r:id="rId76" w:tooltip="Постановление Правительства РФ от 05.06.2013 N 476 (ред. от 27.09.2017) &quot;О вопросах государственного контроля (надзора) и признании утратившими силу некоторых актов Правительства Российской Федерации&quot; (вместе с &quot;Положением о федеральном государственном надзоре" w:history="1">
        <w:r>
          <w:rPr>
            <w:color w:val="0000FF"/>
          </w:rPr>
          <w:t>N 476</w:t>
        </w:r>
      </w:hyperlink>
      <w:r>
        <w:t xml:space="preserve">, от 23.07.2013 </w:t>
      </w:r>
      <w:hyperlink r:id="rId77"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 xml:space="preserve">, от 04.10.2013 </w:t>
      </w:r>
      <w:hyperlink r:id="rId78" w:tooltip="Постановление Правительства РФ от 04.10.2013 N 881 &quot;О внесении изменений в Правила дорожного движения Российской Федерации&quot;------------ Утратил силу или отменен{КонсультантПлюс}" w:history="1">
        <w:r>
          <w:rPr>
            <w:color w:val="0000FF"/>
          </w:rPr>
          <w:t>N 881</w:t>
        </w:r>
      </w:hyperlink>
      <w:r>
        <w:t>,</w:t>
      </w:r>
    </w:p>
    <w:p w:rsidR="00664DA1" w:rsidRDefault="00633F4D">
      <w:pPr>
        <w:pStyle w:val="ConsPlusNormal"/>
        <w:jc w:val="center"/>
      </w:pPr>
      <w:r>
        <w:t xml:space="preserve">от 17.12.2013 </w:t>
      </w:r>
      <w:hyperlink r:id="rId79" w:tooltip="Постановление Правительства РФ от 17.12.2013 N 1176 &quot;О внесении изменений в Правила дорожного движения Российской Федерации&quot;{КонсультантПлюс}" w:history="1">
        <w:r>
          <w:rPr>
            <w:color w:val="0000FF"/>
          </w:rPr>
          <w:t>N 1176</w:t>
        </w:r>
      </w:hyperlink>
      <w:r>
        <w:t xml:space="preserve">, от 22.03.2014 </w:t>
      </w:r>
      <w:hyperlink r:id="rId8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17.05.2014 </w:t>
      </w:r>
      <w:hyperlink r:id="rId81" w:tooltip="Постановление Правительства РФ от 17.05.2014 N 455 &quot;О признании утратившими силу некоторых актов Правительства Российской Федерации&quot;{КонсультантПлюс}" w:history="1">
        <w:r>
          <w:rPr>
            <w:color w:val="0000FF"/>
          </w:rPr>
          <w:t>N 455</w:t>
        </w:r>
      </w:hyperlink>
      <w:r>
        <w:t>,</w:t>
      </w:r>
    </w:p>
    <w:p w:rsidR="00664DA1" w:rsidRDefault="00633F4D">
      <w:pPr>
        <w:pStyle w:val="ConsPlusNormal"/>
        <w:jc w:val="center"/>
      </w:pPr>
      <w:r>
        <w:t xml:space="preserve">от 30.07.2014 </w:t>
      </w:r>
      <w:hyperlink r:id="rId82" w:tooltip="Постановление Правительства РФ от 30.07.2014 N 714 &quot;О внесении изменения в Правила дорожного движения Российской Федерации&quot;{КонсультантПлюс}" w:history="1">
        <w:r>
          <w:rPr>
            <w:color w:val="0000FF"/>
          </w:rPr>
          <w:t>N 714</w:t>
        </w:r>
      </w:hyperlink>
      <w:r>
        <w:t xml:space="preserve">, от 06.09.2014 </w:t>
      </w:r>
      <w:hyperlink r:id="rId83"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N 907</w:t>
        </w:r>
      </w:hyperlink>
      <w:r>
        <w:t xml:space="preserve">, от 24.10.2014 </w:t>
      </w:r>
      <w:hyperlink r:id="rId84"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N 1097</w:t>
        </w:r>
      </w:hyperlink>
      <w:r>
        <w:t>,</w:t>
      </w:r>
    </w:p>
    <w:p w:rsidR="00664DA1" w:rsidRDefault="00633F4D">
      <w:pPr>
        <w:pStyle w:val="ConsPlusNormal"/>
        <w:jc w:val="center"/>
      </w:pPr>
      <w:r>
        <w:t xml:space="preserve">от 14.11.2014 </w:t>
      </w:r>
      <w:hyperlink r:id="rId85"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N 1197</w:t>
        </w:r>
      </w:hyperlink>
      <w:r>
        <w:t xml:space="preserve">, от 19.12.2014 </w:t>
      </w:r>
      <w:hyperlink r:id="rId86"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N 1423</w:t>
        </w:r>
      </w:hyperlink>
      <w:r>
        <w:t xml:space="preserve">, от 02.04.2015 </w:t>
      </w:r>
      <w:hyperlink r:id="rId87"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664DA1" w:rsidRDefault="00633F4D">
      <w:pPr>
        <w:pStyle w:val="ConsPlusNormal"/>
        <w:jc w:val="center"/>
      </w:pPr>
      <w:r>
        <w:t xml:space="preserve">от 30.06.2015 </w:t>
      </w:r>
      <w:hyperlink r:id="rId88" w:tooltip="Постановление Правительства РФ от 30.06.2015 N 652 &quo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quot;{КонсультантПлюс}" w:history="1">
        <w:r>
          <w:rPr>
            <w:color w:val="0000FF"/>
          </w:rPr>
          <w:t>N 652</w:t>
        </w:r>
      </w:hyperlink>
      <w:r>
        <w:t xml:space="preserve">, от 02.11.2015 </w:t>
      </w:r>
      <w:hyperlink r:id="rId89"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N 1184</w:t>
        </w:r>
      </w:hyperlink>
      <w:r>
        <w:t xml:space="preserve">, от 21.01.2016 </w:t>
      </w:r>
      <w:hyperlink r:id="rId90"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N 23</w:t>
        </w:r>
      </w:hyperlink>
      <w:r>
        <w:t>,</w:t>
      </w:r>
    </w:p>
    <w:p w:rsidR="00664DA1" w:rsidRDefault="00633F4D">
      <w:pPr>
        <w:pStyle w:val="ConsPlusNormal"/>
        <w:jc w:val="center"/>
      </w:pPr>
      <w:r>
        <w:t xml:space="preserve">от 30.05.2016 </w:t>
      </w:r>
      <w:hyperlink r:id="rId91" w:tooltip="Постановление Правительства РФ от 30.05.2016 N 477 &quot;О внесении изменения в правила дорожного движения Российской Федерации&quot;{КонсультантПлюс}" w:history="1">
        <w:r>
          <w:rPr>
            <w:color w:val="0000FF"/>
          </w:rPr>
          <w:t>N 477</w:t>
        </w:r>
      </w:hyperlink>
      <w:r>
        <w:t xml:space="preserve">, от 20.07.2016 </w:t>
      </w:r>
      <w:hyperlink r:id="rId92"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N 700</w:t>
        </w:r>
      </w:hyperlink>
      <w:r>
        <w:t xml:space="preserve">, от 23.07.2016 </w:t>
      </w:r>
      <w:hyperlink r:id="rId93" w:tooltip="Постановление Правительства РФ от 23.07.2016 N 715 &quot;О внесении изменений в некоторые акты Правительства Российской Федерации&quot;{КонсультантПлюс}" w:history="1">
        <w:r>
          <w:rPr>
            <w:color w:val="0000FF"/>
          </w:rPr>
          <w:t>N 715</w:t>
        </w:r>
      </w:hyperlink>
      <w:r>
        <w:t>,</w:t>
      </w:r>
    </w:p>
    <w:p w:rsidR="00664DA1" w:rsidRDefault="00633F4D">
      <w:pPr>
        <w:pStyle w:val="ConsPlusNormal"/>
        <w:jc w:val="center"/>
      </w:pPr>
      <w:r>
        <w:t xml:space="preserve">от 10.09.2016 </w:t>
      </w:r>
      <w:hyperlink r:id="rId94" w:tooltip="Постановление Правительства РФ от 10.09.2016 N 904 &quot;О внесении изменений в некоторые акты Правительства Российской Федерации&quot;{КонсультантПлюс}" w:history="1">
        <w:r>
          <w:rPr>
            <w:color w:val="0000FF"/>
          </w:rPr>
          <w:t>N 904</w:t>
        </w:r>
      </w:hyperlink>
      <w:r>
        <w:t xml:space="preserve">, от 24.03.2017 </w:t>
      </w:r>
      <w:hyperlink r:id="rId95"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 xml:space="preserve">, от 28.06.2017 </w:t>
      </w:r>
      <w:hyperlink r:id="rId96"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664DA1" w:rsidRDefault="00633F4D">
      <w:pPr>
        <w:pStyle w:val="ConsPlusNormal"/>
        <w:jc w:val="center"/>
      </w:pPr>
      <w:r>
        <w:t xml:space="preserve">от 12.07.2017 </w:t>
      </w:r>
      <w:hyperlink r:id="rId97"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832</w:t>
        </w:r>
      </w:hyperlink>
      <w:r>
        <w:t xml:space="preserve">, от 20.10.2017 </w:t>
      </w:r>
      <w:hyperlink r:id="rId98" w:tooltip="Постановление Правительства РФ от 20.10.2017 N 1276 &quot;О внесении изменений в Правила дорожного движения Российской Федерации&quot;{КонсультантПлюс}" w:history="1">
        <w:r>
          <w:rPr>
            <w:color w:val="0000FF"/>
          </w:rPr>
          <w:t>N 1276</w:t>
        </w:r>
      </w:hyperlink>
      <w:r>
        <w:t xml:space="preserve">, от 26.10.2017 </w:t>
      </w:r>
      <w:hyperlink r:id="rId99" w:tooltip="Постановление Правительства РФ от 26.10.2017 N 1300 &quot;О внесении изменений в Правила дорожного движения Российской Федерации&quot;{КонсультантПлюс}" w:history="1">
        <w:r>
          <w:rPr>
            <w:color w:val="0000FF"/>
          </w:rPr>
          <w:t>N 1300</w:t>
        </w:r>
      </w:hyperlink>
      <w:r>
        <w:t>,</w:t>
      </w:r>
    </w:p>
    <w:p w:rsidR="00664DA1" w:rsidRDefault="00633F4D">
      <w:pPr>
        <w:pStyle w:val="ConsPlusNormal"/>
        <w:jc w:val="center"/>
      </w:pPr>
      <w:r>
        <w:t xml:space="preserve">с изм., внесенными </w:t>
      </w:r>
      <w:hyperlink r:id="rId100" w:tooltip="Решение Верховного Суда РФ от 29.09.2011 N ГКПИ11-610 &lt;О признании частично недействующим первого предложения пункта 9.6 Правил дорожного движения Российской Федерации, утв. Постановлением Правительства РФ от 23.10.1993 N 1090&gt;{КонсультантПлюс}" w:history="1">
        <w:r>
          <w:rPr>
            <w:color w:val="0000FF"/>
          </w:rPr>
          <w:t>решением</w:t>
        </w:r>
      </w:hyperlink>
      <w:r>
        <w:t xml:space="preserve"> Верховного Суда РФ</w:t>
      </w:r>
    </w:p>
    <w:p w:rsidR="00664DA1" w:rsidRDefault="00633F4D">
      <w:pPr>
        <w:pStyle w:val="ConsPlusNormal"/>
        <w:jc w:val="center"/>
      </w:pPr>
      <w:r>
        <w:t>от 29.09.2011 N ГКПИ11-610)</w:t>
      </w:r>
    </w:p>
    <w:p w:rsidR="00664DA1" w:rsidRDefault="00664DA1">
      <w:pPr>
        <w:pStyle w:val="ConsPlusNormal"/>
        <w:jc w:val="center"/>
      </w:pPr>
    </w:p>
    <w:p w:rsidR="00664DA1" w:rsidRDefault="00633F4D">
      <w:pPr>
        <w:pStyle w:val="ConsPlusTitle"/>
        <w:jc w:val="center"/>
        <w:outlineLvl w:val="1"/>
      </w:pPr>
      <w:r>
        <w:t>1. Общие положения</w:t>
      </w:r>
    </w:p>
    <w:p w:rsidR="00664DA1" w:rsidRDefault="00664DA1">
      <w:pPr>
        <w:pStyle w:val="ConsPlusNormal"/>
        <w:jc w:val="both"/>
      </w:pPr>
    </w:p>
    <w:p w:rsidR="00664DA1" w:rsidRDefault="00633F4D">
      <w:pPr>
        <w:pStyle w:val="ConsPlusNormal"/>
        <w:ind w:firstLine="540"/>
        <w:jc w:val="both"/>
      </w:pPr>
      <w:r>
        <w:t>1.1. Настоящие Правила дорожного движения &lt;*&gt;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664DA1" w:rsidRDefault="00633F4D">
      <w:pPr>
        <w:pStyle w:val="ConsPlusNormal"/>
        <w:spacing w:before="200"/>
        <w:ind w:firstLine="540"/>
        <w:jc w:val="both"/>
      </w:pPr>
      <w:r>
        <w:t>--------------------------------</w:t>
      </w:r>
    </w:p>
    <w:p w:rsidR="00664DA1" w:rsidRDefault="00633F4D">
      <w:pPr>
        <w:pStyle w:val="ConsPlusNormal"/>
        <w:spacing w:before="200"/>
        <w:ind w:firstLine="540"/>
        <w:jc w:val="both"/>
      </w:pPr>
      <w:r>
        <w:t>&lt;*&gt; В дальнейшем - Правила.</w:t>
      </w:r>
    </w:p>
    <w:p w:rsidR="00664DA1" w:rsidRDefault="00664DA1">
      <w:pPr>
        <w:pStyle w:val="ConsPlusNormal"/>
        <w:jc w:val="both"/>
      </w:pPr>
    </w:p>
    <w:p w:rsidR="00664DA1" w:rsidRDefault="00633F4D">
      <w:pPr>
        <w:pStyle w:val="ConsPlusNormal"/>
        <w:ind w:firstLine="540"/>
        <w:jc w:val="both"/>
      </w:pPr>
      <w:r>
        <w:t>1.2. В Правилах используются следующие основные понятия и термины:</w:t>
      </w:r>
    </w:p>
    <w:p w:rsidR="00664DA1" w:rsidRDefault="00633F4D">
      <w:pPr>
        <w:pStyle w:val="ConsPlusNormal"/>
        <w:spacing w:before="200"/>
        <w:ind w:firstLine="540"/>
        <w:jc w:val="both"/>
      </w:pPr>
      <w:r>
        <w:t xml:space="preserve">"Автомагистраль" - дорога, обозначенная знаком </w:t>
      </w:r>
      <w:hyperlink w:anchor="Par107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5.1</w:t>
        </w:r>
      </w:hyperlink>
      <w:r>
        <w:t xml:space="preserve">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664DA1" w:rsidRDefault="00633F4D">
      <w:pPr>
        <w:pStyle w:val="ConsPlusNormal"/>
        <w:jc w:val="both"/>
      </w:pPr>
      <w:r>
        <w:t xml:space="preserve">(в ред. </w:t>
      </w:r>
      <w:hyperlink r:id="rId10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lastRenderedPageBreak/>
        <w:t>--------------------------------</w:t>
      </w:r>
    </w:p>
    <w:p w:rsidR="00664DA1" w:rsidRDefault="00633F4D">
      <w:pPr>
        <w:pStyle w:val="ConsPlusNormal"/>
        <w:spacing w:before="200"/>
        <w:ind w:firstLine="540"/>
        <w:jc w:val="both"/>
      </w:pPr>
      <w:r>
        <w:t xml:space="preserve">&lt;*&gt; Здесь и далее приводится нумерация дорожных знаков согласно </w:t>
      </w:r>
      <w:hyperlink w:anchor="Par864" w:tooltip="ДОРОЖНЫЕ ЗНАКИ" w:history="1">
        <w:r>
          <w:rPr>
            <w:color w:val="0000FF"/>
          </w:rPr>
          <w:t>Приложению 1.</w:t>
        </w:r>
      </w:hyperlink>
    </w:p>
    <w:p w:rsidR="00664DA1" w:rsidRDefault="00664DA1">
      <w:pPr>
        <w:pStyle w:val="ConsPlusNormal"/>
        <w:jc w:val="both"/>
      </w:pPr>
    </w:p>
    <w:p w:rsidR="00664DA1" w:rsidRDefault="00633F4D">
      <w:pPr>
        <w:pStyle w:val="ConsPlusNormal"/>
        <w:ind w:firstLine="540"/>
        <w:jc w:val="both"/>
      </w:pPr>
      <w:r>
        <w:t>"Автопоезд" - механическое транспортное средство, сцепленное с прицепом (прицепами).</w:t>
      </w:r>
    </w:p>
    <w:p w:rsidR="00664DA1" w:rsidRDefault="00633F4D">
      <w:pPr>
        <w:pStyle w:val="ConsPlusNormal"/>
        <w:jc w:val="both"/>
      </w:pPr>
      <w:r>
        <w:t xml:space="preserve">(абзац введен </w:t>
      </w:r>
      <w:hyperlink r:id="rId102"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664DA1" w:rsidRDefault="00633F4D">
      <w:pPr>
        <w:pStyle w:val="ConsPlusNormal"/>
        <w:spacing w:before="200"/>
        <w:ind w:firstLine="540"/>
        <w:jc w:val="both"/>
      </w:pPr>
      <w:r>
        <w:t xml:space="preserve">"Велосипед" - транспортное средство, кроме инвалидных колясок, которое </w:t>
      </w:r>
      <w:proofErr w:type="gramStart"/>
      <w:r>
        <w:t>имеет</w:t>
      </w:r>
      <w:proofErr w:type="gramEnd"/>
      <w:r>
        <w:t xml:space="preserve">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664DA1" w:rsidRDefault="00633F4D">
      <w:pPr>
        <w:pStyle w:val="ConsPlusNormal"/>
        <w:jc w:val="both"/>
      </w:pPr>
      <w:r>
        <w:t xml:space="preserve">(в ред. </w:t>
      </w:r>
      <w:hyperlink r:id="rId10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r>
        <w:t>"Велосипедист" - лицо, управляющее велосипедом.</w:t>
      </w:r>
    </w:p>
    <w:p w:rsidR="00664DA1" w:rsidRDefault="00633F4D">
      <w:pPr>
        <w:pStyle w:val="ConsPlusNormal"/>
        <w:jc w:val="both"/>
      </w:pPr>
      <w:r>
        <w:t xml:space="preserve">(абзац введен </w:t>
      </w:r>
      <w:hyperlink r:id="rId10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33F4D">
      <w:pPr>
        <w:pStyle w:val="ConsPlusNormal"/>
        <w:spacing w:before="200"/>
        <w:ind w:firstLine="540"/>
        <w:jc w:val="both"/>
      </w:pPr>
      <w:r>
        <w:t xml:space="preserve">"Велосипедная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w:t>
      </w:r>
      <w:hyperlink w:anchor="Par1049" w:tooltip="4.4.1 &quot;Велосипедная дорожка&quot;." w:history="1">
        <w:r>
          <w:rPr>
            <w:color w:val="0000FF"/>
          </w:rPr>
          <w:t>знаком 4.4.1</w:t>
        </w:r>
      </w:hyperlink>
      <w:r>
        <w:t>.</w:t>
      </w:r>
    </w:p>
    <w:p w:rsidR="00664DA1" w:rsidRDefault="00633F4D">
      <w:pPr>
        <w:pStyle w:val="ConsPlusNormal"/>
        <w:jc w:val="both"/>
      </w:pPr>
      <w:r>
        <w:t xml:space="preserve">(абзац введен </w:t>
      </w:r>
      <w:hyperlink r:id="rId10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33F4D">
      <w:pPr>
        <w:pStyle w:val="ConsPlusNormal"/>
        <w:spacing w:before="200"/>
        <w:ind w:firstLine="540"/>
        <w:jc w:val="both"/>
      </w:pPr>
      <w:r>
        <w:t xml:space="preserve">"Водитель" - лицо, управляющее каким-либо транспортным средством, погонщик, ведущий по дороге вьючных, верховых животных или стадо. К водителю приравнивается </w:t>
      </w:r>
      <w:proofErr w:type="gramStart"/>
      <w:r>
        <w:t>обучающий</w:t>
      </w:r>
      <w:proofErr w:type="gramEnd"/>
      <w:r>
        <w:t xml:space="preserve"> вождению.</w:t>
      </w:r>
    </w:p>
    <w:p w:rsidR="00664DA1" w:rsidRDefault="00633F4D">
      <w:pPr>
        <w:pStyle w:val="ConsPlusNormal"/>
        <w:spacing w:before="200"/>
        <w:ind w:firstLine="540"/>
        <w:jc w:val="both"/>
      </w:pPr>
      <w: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664DA1" w:rsidRDefault="00633F4D">
      <w:pPr>
        <w:pStyle w:val="ConsPlusNormal"/>
        <w:spacing w:before="200"/>
        <w:ind w:firstLine="540"/>
        <w:jc w:val="both"/>
      </w:pPr>
      <w:r>
        <w:t>"Гибридный автомобиль"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664DA1" w:rsidRDefault="00633F4D">
      <w:pPr>
        <w:pStyle w:val="ConsPlusNormal"/>
        <w:jc w:val="both"/>
      </w:pPr>
      <w:r>
        <w:t xml:space="preserve">(абзац введен </w:t>
      </w:r>
      <w:hyperlink r:id="rId106"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w:t>
      </w:r>
    </w:p>
    <w:p w:rsidR="00664DA1" w:rsidRDefault="00633F4D">
      <w:pPr>
        <w:pStyle w:val="ConsPlusNormal"/>
        <w:spacing w:before="200"/>
        <w:ind w:firstLine="540"/>
        <w:jc w:val="both"/>
      </w:pPr>
      <w:r>
        <w:t xml:space="preserve">"Главная дорога" - дорога, обозначенная знаками </w:t>
      </w:r>
      <w:hyperlink w:anchor="Par951" w:tooltip="2.1 &quot;Главная дорога&quot;. Дорога, на которой предоставлено право преимущественного проезда нерегулируемых перекрестков." w:history="1">
        <w:r>
          <w:rPr>
            <w:color w:val="0000FF"/>
          </w:rPr>
          <w:t>2.1,</w:t>
        </w:r>
      </w:hyperlink>
      <w:r>
        <w:t xml:space="preserve"> </w:t>
      </w:r>
      <w:hyperlink w:anchor="Par953" w:tooltip="2.3.1 &quot;Пересечение со второстепенной дорогой&quot;." w:history="1">
        <w:r>
          <w:rPr>
            <w:color w:val="0000FF"/>
          </w:rPr>
          <w:t>2.3.1</w:t>
        </w:r>
      </w:hyperlink>
      <w:r>
        <w:t xml:space="preserve"> - </w:t>
      </w:r>
      <w:hyperlink w:anchor="Par954" w:tooltip="2.3.2 - 2.3.7 &quot;Примыкание второстепенной дороги&quot;. Примыкание справа - 2.3.2, 2.3.4, 2.3.6, слева - 2.3.3, 2.3.5, 2.3.7." w:history="1">
        <w:r>
          <w:rPr>
            <w:color w:val="0000FF"/>
          </w:rPr>
          <w:t>2.3.7</w:t>
        </w:r>
      </w:hyperlink>
      <w:r>
        <w:t xml:space="preserve"> или </w:t>
      </w:r>
      <w:hyperlink w:anchor="Par107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5.1,</w:t>
        </w:r>
      </w:hyperlink>
      <w:r>
        <w:t xml:space="preserve"> по отношению к пересекаемой (примыкающей), или дорога с твердым покрытием (</w:t>
      </w:r>
      <w:proofErr w:type="spellStart"/>
      <w:r>
        <w:t>асфальт</w:t>
      </w:r>
      <w:proofErr w:type="gramStart"/>
      <w:r>
        <w:t>о</w:t>
      </w:r>
      <w:proofErr w:type="spellEnd"/>
      <w:r>
        <w:t>-</w:t>
      </w:r>
      <w:proofErr w:type="gramEnd"/>
      <w:r>
        <w:t xml:space="preserve"> и </w:t>
      </w:r>
      <w:proofErr w:type="spellStart"/>
      <w:r>
        <w:t>цементобетон</w:t>
      </w:r>
      <w:proofErr w:type="spellEnd"/>
      <w:r>
        <w:t xml:space="preserve">,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w:t>
      </w:r>
      <w:proofErr w:type="gramStart"/>
      <w:r>
        <w:t>с</w:t>
      </w:r>
      <w:proofErr w:type="gramEnd"/>
      <w:r>
        <w:t xml:space="preserve"> пересекаемой.</w:t>
      </w:r>
    </w:p>
    <w:p w:rsidR="00664DA1" w:rsidRDefault="00633F4D">
      <w:pPr>
        <w:pStyle w:val="ConsPlusNormal"/>
        <w:jc w:val="both"/>
      </w:pPr>
      <w:r>
        <w:t xml:space="preserve">(в ред. </w:t>
      </w:r>
      <w:hyperlink r:id="rId10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w:t>
      </w:r>
    </w:p>
    <w:p w:rsidR="00664DA1" w:rsidRDefault="00633F4D">
      <w:pPr>
        <w:pStyle w:val="ConsPlusNormal"/>
        <w:jc w:val="both"/>
      </w:pPr>
      <w:r>
        <w:t xml:space="preserve">(абзац введен </w:t>
      </w:r>
      <w:hyperlink r:id="rId108"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664DA1" w:rsidRDefault="00633F4D">
      <w:pPr>
        <w:pStyle w:val="ConsPlusNormal"/>
        <w:spacing w:before="20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664DA1" w:rsidRDefault="00633F4D">
      <w:pPr>
        <w:pStyle w:val="ConsPlusNormal"/>
        <w:spacing w:before="20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664DA1" w:rsidRDefault="00633F4D">
      <w:pPr>
        <w:pStyle w:val="ConsPlusNormal"/>
        <w:jc w:val="both"/>
      </w:pPr>
      <w:r>
        <w:t xml:space="preserve">(абзац введен </w:t>
      </w:r>
      <w:hyperlink r:id="rId10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664DA1" w:rsidRDefault="00633F4D">
      <w:pPr>
        <w:pStyle w:val="ConsPlusNormal"/>
        <w:spacing w:before="20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664DA1" w:rsidRDefault="00633F4D">
      <w:pPr>
        <w:pStyle w:val="ConsPlusNormal"/>
        <w:jc w:val="both"/>
      </w:pPr>
      <w:r>
        <w:t xml:space="preserve">(в ред. </w:t>
      </w:r>
      <w:hyperlink r:id="rId11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"Железнодорожный переезд" - пересечение дороги с железнодорожными путями на одном уровне.</w:t>
      </w:r>
    </w:p>
    <w:p w:rsidR="00664DA1" w:rsidRDefault="00633F4D">
      <w:pPr>
        <w:pStyle w:val="ConsPlusNormal"/>
        <w:spacing w:before="200"/>
        <w:ind w:firstLine="540"/>
        <w:jc w:val="both"/>
      </w:pPr>
      <w:r>
        <w:lastRenderedPageBreak/>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664DA1" w:rsidRDefault="00633F4D">
      <w:pPr>
        <w:pStyle w:val="ConsPlusNormal"/>
        <w:jc w:val="both"/>
      </w:pPr>
      <w:r>
        <w:t xml:space="preserve">(в ред. </w:t>
      </w:r>
      <w:hyperlink r:id="rId111"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33F4D">
      <w:pPr>
        <w:pStyle w:val="ConsPlusNormal"/>
        <w:spacing w:before="200"/>
        <w:ind w:firstLine="540"/>
        <w:jc w:val="both"/>
      </w:pPr>
      <w: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w:t>
      </w:r>
    </w:p>
    <w:p w:rsidR="00664DA1" w:rsidRDefault="00633F4D">
      <w:pPr>
        <w:pStyle w:val="ConsPlusNormal"/>
        <w:jc w:val="both"/>
      </w:pPr>
      <w:r>
        <w:t xml:space="preserve">(в ред. </w:t>
      </w:r>
      <w:hyperlink r:id="rId11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r>
        <w:t xml:space="preserve">"Мопед"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t>квадрициклы</w:t>
      </w:r>
      <w:proofErr w:type="spellEnd"/>
      <w:r>
        <w:t>, имеющие аналогичные технические характеристики.</w:t>
      </w:r>
    </w:p>
    <w:p w:rsidR="00664DA1" w:rsidRDefault="00633F4D">
      <w:pPr>
        <w:pStyle w:val="ConsPlusNormal"/>
        <w:jc w:val="both"/>
      </w:pPr>
      <w:r>
        <w:t xml:space="preserve">(в ред. Постановлений Правительства РФ от 22.03.2014 </w:t>
      </w:r>
      <w:hyperlink r:id="rId11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24.10.2014 </w:t>
      </w:r>
      <w:hyperlink r:id="rId114"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N 1097</w:t>
        </w:r>
      </w:hyperlink>
      <w:r>
        <w:t>)</w:t>
      </w:r>
    </w:p>
    <w:p w:rsidR="00664DA1" w:rsidRDefault="00633F4D">
      <w:pPr>
        <w:pStyle w:val="ConsPlusNormal"/>
        <w:spacing w:before="200"/>
        <w:ind w:firstLine="540"/>
        <w:jc w:val="both"/>
      </w:pPr>
      <w:proofErr w:type="gramStart"/>
      <w:r>
        <w:t xml:space="preserve">"Мотоцикл"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w:t>
      </w:r>
      <w:proofErr w:type="spellStart"/>
      <w:r>
        <w:t>трициклы</w:t>
      </w:r>
      <w:proofErr w:type="spellEnd"/>
      <w:r>
        <w:t xml:space="preserve">, а также </w:t>
      </w:r>
      <w:proofErr w:type="spellStart"/>
      <w:r>
        <w:t>квадрициклы</w:t>
      </w:r>
      <w:proofErr w:type="spellEnd"/>
      <w:r>
        <w:t xml:space="preserve"> с мотоциклетной посадкой или рулем мотоциклетного типа, имеющие ненагруженную массу, не превышающую 400 кг (550 кг для транспортных</w:t>
      </w:r>
      <w:proofErr w:type="gramEnd"/>
      <w:r>
        <w:t xml:space="preserve">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664DA1" w:rsidRDefault="00633F4D">
      <w:pPr>
        <w:pStyle w:val="ConsPlusNormal"/>
        <w:jc w:val="both"/>
      </w:pPr>
      <w:r>
        <w:t xml:space="preserve">(в ред. </w:t>
      </w:r>
      <w:hyperlink r:id="rId115"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Постановления</w:t>
        </w:r>
      </w:hyperlink>
      <w:r>
        <w:t xml:space="preserve"> Правительства РФ от 24.10.2014 N 1097)</w:t>
      </w:r>
    </w:p>
    <w:p w:rsidR="00664DA1" w:rsidRDefault="00633F4D">
      <w:pPr>
        <w:pStyle w:val="ConsPlusNormal"/>
        <w:spacing w:before="200"/>
        <w:ind w:firstLine="540"/>
        <w:jc w:val="both"/>
      </w:pPr>
      <w:r>
        <w:t xml:space="preserve">"Населенный пункт" - застроенная территория, въезды на которую и выезды с которой обозначены </w:t>
      </w:r>
      <w:hyperlink w:anchor="Par1130"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знаками 5.23.1</w:t>
        </w:r>
      </w:hyperlink>
      <w:r>
        <w:t xml:space="preserve"> - </w:t>
      </w:r>
      <w:hyperlink w:anchor="Par1133" w:tooltip="5.26 &quot;Конец населенного пункта&quot;. Конец населенного пункта, обозначенного знаком 5.25." w:history="1">
        <w:r>
          <w:rPr>
            <w:color w:val="0000FF"/>
          </w:rPr>
          <w:t>5.26.</w:t>
        </w:r>
      </w:hyperlink>
    </w:p>
    <w:p w:rsidR="00664DA1" w:rsidRDefault="00633F4D">
      <w:pPr>
        <w:pStyle w:val="ConsPlusNormal"/>
        <w:jc w:val="both"/>
      </w:pPr>
      <w:r>
        <w:t xml:space="preserve">(в ред. </w:t>
      </w:r>
      <w:hyperlink r:id="rId11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"Недостаточная видимость" - видимость дороги менее 300 м в условиях тумана, дождя, снегопада и тому подобного, а также в сумерки.</w:t>
      </w:r>
    </w:p>
    <w:p w:rsidR="00664DA1" w:rsidRDefault="00633F4D">
      <w:pPr>
        <w:pStyle w:val="ConsPlusNormal"/>
        <w:spacing w:before="200"/>
        <w:ind w:firstLine="540"/>
        <w:jc w:val="both"/>
      </w:pPr>
      <w: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664DA1" w:rsidRDefault="00633F4D">
      <w:pPr>
        <w:pStyle w:val="ConsPlusNormal"/>
        <w:jc w:val="both"/>
      </w:pPr>
      <w:r>
        <w:t xml:space="preserve">(в ред. </w:t>
      </w:r>
      <w:hyperlink r:id="rId117"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664DA1" w:rsidRDefault="00633F4D">
      <w:pPr>
        <w:pStyle w:val="ConsPlusNormal"/>
        <w:spacing w:before="200"/>
        <w:ind w:firstLine="540"/>
        <w:jc w:val="both"/>
      </w:pPr>
      <w:r>
        <w:t xml:space="preserve">"Обочина" - элемент дороги, примыкающий непосредственно к проезжей части на одном уровне с ней, отличающийся типом покрытия или выделенный с помощью </w:t>
      </w:r>
      <w:hyperlink w:anchor="Par1298" w:tooltip="1.2 - обозначает край проезжей части;" w:history="1">
        <w:r>
          <w:rPr>
            <w:color w:val="0000FF"/>
          </w:rPr>
          <w:t>разметки 1.2</w:t>
        </w:r>
      </w:hyperlink>
      <w:r>
        <w:t>, используемый для движения, остановки и стоянки в соответствии с Правилами.</w:t>
      </w:r>
    </w:p>
    <w:p w:rsidR="00664DA1" w:rsidRDefault="00633F4D">
      <w:pPr>
        <w:pStyle w:val="ConsPlusNormal"/>
        <w:jc w:val="both"/>
      </w:pPr>
      <w:r>
        <w:t xml:space="preserve">(абзац введен </w:t>
      </w:r>
      <w:hyperlink r:id="rId11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14.12.2005 N 767; в ред. </w:t>
      </w:r>
      <w:hyperlink r:id="rId119"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28.06.2017 N 761)</w:t>
      </w:r>
    </w:p>
    <w:p w:rsidR="00664DA1" w:rsidRDefault="00633F4D">
      <w:pPr>
        <w:pStyle w:val="ConsPlusNormal"/>
        <w:spacing w:before="200"/>
        <w:ind w:firstLine="540"/>
        <w:jc w:val="both"/>
      </w:pPr>
      <w:r>
        <w:t>"Ограниченная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664DA1" w:rsidRDefault="00633F4D">
      <w:pPr>
        <w:pStyle w:val="ConsPlusNormal"/>
        <w:jc w:val="both"/>
      </w:pPr>
      <w:r>
        <w:t xml:space="preserve">(абзац введен </w:t>
      </w:r>
      <w:hyperlink r:id="rId120"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664DA1" w:rsidRDefault="00633F4D">
      <w:pPr>
        <w:pStyle w:val="ConsPlusNormal"/>
        <w:spacing w:before="200"/>
        <w:ind w:firstLine="540"/>
        <w:jc w:val="both"/>
      </w:pPr>
      <w:r>
        <w:t>"Опасность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664DA1" w:rsidRDefault="00633F4D">
      <w:pPr>
        <w:pStyle w:val="ConsPlusNormal"/>
        <w:jc w:val="both"/>
      </w:pPr>
      <w:r>
        <w:t xml:space="preserve">(абзац введен </w:t>
      </w:r>
      <w:hyperlink r:id="rId121"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664DA1" w:rsidRDefault="00633F4D">
      <w:pPr>
        <w:pStyle w:val="ConsPlusNormal"/>
        <w:spacing w:before="200"/>
        <w:ind w:firstLine="540"/>
        <w:jc w:val="both"/>
      </w:pPr>
      <w: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664DA1" w:rsidRDefault="00633F4D">
      <w:pPr>
        <w:pStyle w:val="ConsPlusNormal"/>
        <w:jc w:val="both"/>
      </w:pPr>
      <w:r>
        <w:t xml:space="preserve">(абзац введен </w:t>
      </w:r>
      <w:hyperlink r:id="rId12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 в ред. </w:t>
      </w:r>
      <w:hyperlink r:id="rId123"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664DA1" w:rsidRDefault="00633F4D">
      <w:pPr>
        <w:pStyle w:val="ConsPlusNormal"/>
        <w:spacing w:before="200"/>
        <w:ind w:firstLine="540"/>
        <w:jc w:val="both"/>
      </w:pPr>
      <w:r>
        <w:lastRenderedPageBreak/>
        <w:t>"Опережение" - движение транспортного средства со скоростью, большей скорости попутного транспортного средства.</w:t>
      </w:r>
    </w:p>
    <w:p w:rsidR="00664DA1" w:rsidRDefault="00633F4D">
      <w:pPr>
        <w:pStyle w:val="ConsPlusNormal"/>
        <w:jc w:val="both"/>
      </w:pPr>
      <w:r>
        <w:t xml:space="preserve">(абзац введен </w:t>
      </w:r>
      <w:hyperlink r:id="rId124"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664DA1" w:rsidRDefault="00633F4D">
      <w:pPr>
        <w:pStyle w:val="ConsPlusNormal"/>
        <w:spacing w:before="200"/>
        <w:ind w:firstLine="540"/>
        <w:jc w:val="both"/>
      </w:pPr>
      <w: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законных представителей, за исключением случая, когда законны</w:t>
      </w:r>
      <w:proofErr w:type="gramStart"/>
      <w:r>
        <w:t>й(</w:t>
      </w:r>
      <w:proofErr w:type="spellStart"/>
      <w:proofErr w:type="gramEnd"/>
      <w:r>
        <w:t>ые</w:t>
      </w:r>
      <w:proofErr w:type="spellEnd"/>
      <w:r>
        <w:t>) представитель(ли) является(</w:t>
      </w:r>
      <w:proofErr w:type="spellStart"/>
      <w:r>
        <w:t>ются</w:t>
      </w:r>
      <w:proofErr w:type="spellEnd"/>
      <w:r>
        <w:t>) назначенным(и) сопровождающим(и) или назначенным медицинским работником.</w:t>
      </w:r>
    </w:p>
    <w:p w:rsidR="00664DA1" w:rsidRDefault="00633F4D">
      <w:pPr>
        <w:pStyle w:val="ConsPlusNormal"/>
        <w:jc w:val="both"/>
      </w:pPr>
      <w:r>
        <w:t xml:space="preserve">(в ред. </w:t>
      </w:r>
      <w:hyperlink r:id="rId125" w:tooltip="Постановление Правительства РФ от 30.06.2015 N 652 &quo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quot;{КонсультантПлюс}" w:history="1">
        <w:r>
          <w:rPr>
            <w:color w:val="0000FF"/>
          </w:rPr>
          <w:t>Постановления</w:t>
        </w:r>
      </w:hyperlink>
      <w:r>
        <w:t xml:space="preserve"> Правительства РФ от 30.06.2015 N 652)</w:t>
      </w:r>
    </w:p>
    <w:p w:rsidR="00664DA1" w:rsidRDefault="00633F4D">
      <w:pPr>
        <w:pStyle w:val="ConsPlusNormal"/>
        <w:spacing w:before="200"/>
        <w:ind w:firstLine="540"/>
        <w:jc w:val="both"/>
      </w:pPr>
      <w:r>
        <w:t xml:space="preserve">"Организованная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w:t>
      </w:r>
      <w:proofErr w:type="spellStart"/>
      <w:r>
        <w:t>цветографическими</w:t>
      </w:r>
      <w:proofErr w:type="spellEnd"/>
      <w:r>
        <w:t xml:space="preserve"> схемами и включенными проблесковыми маячками синего и красного цветов.</w:t>
      </w:r>
    </w:p>
    <w:p w:rsidR="00664DA1" w:rsidRDefault="00633F4D">
      <w:pPr>
        <w:pStyle w:val="ConsPlusNormal"/>
        <w:jc w:val="both"/>
      </w:pPr>
      <w:r>
        <w:t xml:space="preserve">(в ред. </w:t>
      </w:r>
      <w:hyperlink r:id="rId12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"Организованная пешая колонна" - обозначенная в соответствии с </w:t>
      </w:r>
      <w:hyperlink w:anchor="Par320" w:tooltip="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 w:history="1">
        <w:r>
          <w:rPr>
            <w:color w:val="0000FF"/>
          </w:rPr>
          <w:t>пунктом 4.2</w:t>
        </w:r>
      </w:hyperlink>
      <w:r>
        <w:t xml:space="preserve"> Правил группа людей, совместно движущихся по дороге в одном направлении.</w:t>
      </w:r>
    </w:p>
    <w:p w:rsidR="00664DA1" w:rsidRDefault="00633F4D">
      <w:pPr>
        <w:pStyle w:val="ConsPlusNormal"/>
        <w:spacing w:before="200"/>
        <w:ind w:firstLine="540"/>
        <w:jc w:val="both"/>
      </w:pPr>
      <w:r>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664DA1" w:rsidRDefault="00633F4D">
      <w:pPr>
        <w:pStyle w:val="ConsPlusNormal"/>
        <w:spacing w:before="200"/>
        <w:ind w:firstLine="540"/>
        <w:jc w:val="both"/>
      </w:pPr>
      <w:r>
        <w:t>"Островок безопасности"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664DA1" w:rsidRDefault="00633F4D">
      <w:pPr>
        <w:pStyle w:val="ConsPlusNormal"/>
        <w:jc w:val="both"/>
      </w:pPr>
      <w:r>
        <w:t xml:space="preserve">(в ред. </w:t>
      </w:r>
      <w:hyperlink r:id="rId127"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664DA1" w:rsidRDefault="00633F4D">
      <w:pPr>
        <w:pStyle w:val="ConsPlusNormal"/>
        <w:spacing w:before="200"/>
        <w:ind w:firstLine="540"/>
        <w:jc w:val="both"/>
      </w:pPr>
      <w:r>
        <w:t xml:space="preserve">"Парковка (парковочное место)"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64DA1" w:rsidRDefault="00633F4D">
      <w:pPr>
        <w:pStyle w:val="ConsPlusNormal"/>
        <w:jc w:val="both"/>
      </w:pPr>
      <w:r>
        <w:t xml:space="preserve">(абзац введен </w:t>
      </w:r>
      <w:hyperlink r:id="rId128"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664DA1" w:rsidRDefault="00633F4D">
      <w:pPr>
        <w:pStyle w:val="ConsPlusNormal"/>
        <w:spacing w:before="200"/>
        <w:ind w:firstLine="540"/>
        <w:jc w:val="both"/>
      </w:pPr>
      <w: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664DA1" w:rsidRDefault="00633F4D">
      <w:pPr>
        <w:pStyle w:val="ConsPlusNormal"/>
        <w:jc w:val="both"/>
      </w:pPr>
      <w:r>
        <w:t xml:space="preserve">(абзац введен </w:t>
      </w:r>
      <w:hyperlink r:id="rId12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664DA1" w:rsidRDefault="00633F4D">
      <w:pPr>
        <w:pStyle w:val="ConsPlusNormal"/>
        <w:spacing w:before="200"/>
        <w:ind w:firstLine="540"/>
        <w:jc w:val="both"/>
      </w:pPr>
      <w:r>
        <w:t>"Перекресток"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664DA1" w:rsidRDefault="00633F4D">
      <w:pPr>
        <w:pStyle w:val="ConsPlusNormal"/>
        <w:spacing w:before="200"/>
        <w:ind w:firstLine="540"/>
        <w:jc w:val="both"/>
      </w:pPr>
      <w:r>
        <w:t>"Перестроение" - выезд из занимаемой полосы или занимаемого ряда с сохранением первоначального направления движения.</w:t>
      </w:r>
    </w:p>
    <w:p w:rsidR="00664DA1" w:rsidRDefault="00633F4D">
      <w:pPr>
        <w:pStyle w:val="ConsPlusNormal"/>
        <w:jc w:val="both"/>
      </w:pPr>
      <w:r>
        <w:t xml:space="preserve">(абзац введен </w:t>
      </w:r>
      <w:hyperlink r:id="rId130"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664DA1" w:rsidRDefault="00633F4D">
      <w:pPr>
        <w:pStyle w:val="ConsPlusNormal"/>
        <w:spacing w:before="200"/>
        <w:ind w:firstLine="540"/>
        <w:jc w:val="both"/>
      </w:pPr>
      <w:r>
        <w:t xml:space="preserve">"Пешеход" - лицо, находящееся вне транспортного средства на дороге либо на пешеходной или </w:t>
      </w:r>
      <w:proofErr w:type="spellStart"/>
      <w:r>
        <w:t>велопешеходной</w:t>
      </w:r>
      <w:proofErr w:type="spellEnd"/>
      <w:r>
        <w:t xml:space="preserve">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w:t>
      </w:r>
      <w:r>
        <w:lastRenderedPageBreak/>
        <w:t>санки, тележку, детскую или инвалидную коляску, а также использующие для передвижения роликовые коньки, самокаты и иные аналогичные средства.</w:t>
      </w:r>
    </w:p>
    <w:p w:rsidR="00664DA1" w:rsidRDefault="00633F4D">
      <w:pPr>
        <w:pStyle w:val="ConsPlusNormal"/>
        <w:jc w:val="both"/>
      </w:pPr>
      <w:r>
        <w:t xml:space="preserve">(в ред. </w:t>
      </w:r>
      <w:hyperlink r:id="rId13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r>
        <w:t xml:space="preserve">"Пешеходная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hyperlink w:anchor="Par1053" w:tooltip="4.5.1 &quot;Пешеходная дорожка&quot;. Разрешается движение пешеходам и велосипедистам в случаях, указанных в пунктах 24.2 - 24.4 настоящих Правил." w:history="1">
        <w:r>
          <w:rPr>
            <w:color w:val="0000FF"/>
          </w:rPr>
          <w:t>знаком 4.5.1</w:t>
        </w:r>
      </w:hyperlink>
      <w:r>
        <w:t>.</w:t>
      </w:r>
    </w:p>
    <w:p w:rsidR="00664DA1" w:rsidRDefault="00633F4D">
      <w:pPr>
        <w:pStyle w:val="ConsPlusNormal"/>
        <w:jc w:val="both"/>
      </w:pPr>
      <w:r>
        <w:t xml:space="preserve">(абзац введен </w:t>
      </w:r>
      <w:hyperlink r:id="rId13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33F4D">
      <w:pPr>
        <w:pStyle w:val="ConsPlusNormal"/>
        <w:spacing w:before="200"/>
        <w:ind w:firstLine="540"/>
        <w:jc w:val="both"/>
      </w:pPr>
      <w:r>
        <w:t xml:space="preserve">"Пешеходная зона" - территория, предназначенная для движения пешеходов, </w:t>
      </w:r>
      <w:proofErr w:type="gramStart"/>
      <w:r>
        <w:t>начало</w:t>
      </w:r>
      <w:proofErr w:type="gramEnd"/>
      <w:r>
        <w:t xml:space="preserve"> и конец которой обозначены соответственно </w:t>
      </w:r>
      <w:hyperlink w:anchor="Par1140" w:tooltip="5.33 &quot;Пешеходная зона&quot;. Место, с которого начинается территория (участок дороги), на которой разрешено движение пешеходов, и в случаях, установленных пунктами 24.2 - 24.4 настоящих Правил, велосипедистов." w:history="1">
        <w:r>
          <w:rPr>
            <w:color w:val="0000FF"/>
          </w:rPr>
          <w:t>знаками 5.33</w:t>
        </w:r>
      </w:hyperlink>
      <w:r>
        <w:t xml:space="preserve"> и </w:t>
      </w:r>
      <w:hyperlink w:anchor="Par1142" w:tooltip="5.34 &quot;Конец пешеходной зоны&quot;." w:history="1">
        <w:r>
          <w:rPr>
            <w:color w:val="0000FF"/>
          </w:rPr>
          <w:t>5.34</w:t>
        </w:r>
      </w:hyperlink>
      <w:r>
        <w:t>.</w:t>
      </w:r>
    </w:p>
    <w:p w:rsidR="00664DA1" w:rsidRDefault="00633F4D">
      <w:pPr>
        <w:pStyle w:val="ConsPlusNormal"/>
        <w:jc w:val="both"/>
      </w:pPr>
      <w:r>
        <w:t xml:space="preserve">(абзац введен </w:t>
      </w:r>
      <w:hyperlink r:id="rId13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33F4D">
      <w:pPr>
        <w:pStyle w:val="ConsPlusNormal"/>
        <w:spacing w:before="200"/>
        <w:ind w:firstLine="540"/>
        <w:jc w:val="both"/>
      </w:pPr>
      <w:r>
        <w:t>"Пешеходная и велосипедная дорожка (</w:t>
      </w:r>
      <w:proofErr w:type="spellStart"/>
      <w:r>
        <w:t>велопешеходная</w:t>
      </w:r>
      <w:proofErr w:type="spellEnd"/>
      <w:r>
        <w:t xml:space="preserve">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w:t>
      </w:r>
      <w:hyperlink w:anchor="Par1055" w:tooltip="4.5.2 &quot;Пешеходная и велосипедная дорожка с совмещенным движением (велопешеходная дорожка с совмещенным движением)&quot;." w:history="1">
        <w:r>
          <w:rPr>
            <w:color w:val="0000FF"/>
          </w:rPr>
          <w:t>знаками 4.5.2</w:t>
        </w:r>
      </w:hyperlink>
      <w:r>
        <w:t xml:space="preserve"> - </w:t>
      </w:r>
      <w:hyperlink w:anchor="Par1061" w:tooltip="4.5.6, 4.5.7 &quot;Конец пешеходной и велосипедной дорожки с разделением движения (конец велопешеходной дорожки с разделением движения)&quot;." w:history="1">
        <w:r>
          <w:rPr>
            <w:color w:val="0000FF"/>
          </w:rPr>
          <w:t>4.5.7</w:t>
        </w:r>
      </w:hyperlink>
      <w:r>
        <w:t>.</w:t>
      </w:r>
    </w:p>
    <w:p w:rsidR="00664DA1" w:rsidRDefault="00633F4D">
      <w:pPr>
        <w:pStyle w:val="ConsPlusNormal"/>
        <w:jc w:val="both"/>
      </w:pPr>
      <w:r>
        <w:t xml:space="preserve">(абзац введен </w:t>
      </w:r>
      <w:hyperlink r:id="rId13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33F4D">
      <w:pPr>
        <w:pStyle w:val="ConsPlusNormal"/>
        <w:spacing w:before="200"/>
        <w:ind w:firstLine="540"/>
        <w:jc w:val="both"/>
      </w:pPr>
      <w:r>
        <w:t xml:space="preserve">"Пешеходный переход" - участок проезжей части, трамвайных путей, обозначенный </w:t>
      </w:r>
      <w:hyperlink w:anchor="Par1124" w:tooltip="5.19.1, 5.19.2 &quot;Пешеходный переход&quot;." w:history="1">
        <w:r>
          <w:rPr>
            <w:color w:val="0000FF"/>
          </w:rPr>
          <w:t>знаками 5.19.1,</w:t>
        </w:r>
      </w:hyperlink>
      <w:r>
        <w:t xml:space="preserve"> </w:t>
      </w:r>
      <w:hyperlink w:anchor="Par1124" w:tooltip="5.19.1, 5.19.2 &quot;Пешеходный переход&quot;." w:history="1">
        <w:r>
          <w:rPr>
            <w:color w:val="0000FF"/>
          </w:rPr>
          <w:t>5.19.2</w:t>
        </w:r>
      </w:hyperlink>
      <w:r>
        <w:t xml:space="preserve"> и (или) разметкой </w:t>
      </w:r>
      <w:hyperlink w:anchor="Par1310" w:tooltip="1.14.1, 1.14.2 - обозначает пешеходный переход; стрелы разметки 1.14.2 указывают направление движения пешеходов;" w:history="1">
        <w:r>
          <w:rPr>
            <w:color w:val="0000FF"/>
          </w:rPr>
          <w:t>1.14.1 и 1.14.2</w:t>
        </w:r>
      </w:hyperlink>
      <w:r>
        <w:t xml:space="preserve"> &lt;*&gt; и выделенный для движения пешеходов через дорогу. При отсутствии разметки ширина пешеходного перехода определяется расстоянием между </w:t>
      </w:r>
      <w:hyperlink w:anchor="Par1124" w:tooltip="5.19.1, 5.19.2 &quot;Пешеходный переход&quot;." w:history="1">
        <w:r>
          <w:rPr>
            <w:color w:val="0000FF"/>
          </w:rPr>
          <w:t>знаками 5.19.1</w:t>
        </w:r>
      </w:hyperlink>
      <w:r>
        <w:t xml:space="preserve"> и </w:t>
      </w:r>
      <w:hyperlink w:anchor="Par1124" w:tooltip="5.19.1, 5.19.2 &quot;Пешеходный переход&quot;." w:history="1">
        <w:r>
          <w:rPr>
            <w:color w:val="0000FF"/>
          </w:rPr>
          <w:t>5.19.2.</w:t>
        </w:r>
      </w:hyperlink>
    </w:p>
    <w:p w:rsidR="00664DA1" w:rsidRDefault="00633F4D">
      <w:pPr>
        <w:pStyle w:val="ConsPlusNormal"/>
        <w:jc w:val="both"/>
      </w:pPr>
      <w:r>
        <w:t xml:space="preserve">(в ред. Постановлений Правительства РФ от 24.01.2001 </w:t>
      </w:r>
      <w:hyperlink r:id="rId13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13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14.11.2014 </w:t>
      </w:r>
      <w:hyperlink r:id="rId137"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N 1197</w:t>
        </w:r>
      </w:hyperlink>
      <w:r>
        <w:t>)</w:t>
      </w:r>
    </w:p>
    <w:p w:rsidR="00664DA1" w:rsidRDefault="00633F4D">
      <w:pPr>
        <w:pStyle w:val="ConsPlusNormal"/>
        <w:spacing w:before="200"/>
        <w:ind w:firstLine="540"/>
        <w:jc w:val="both"/>
      </w:pPr>
      <w:r>
        <w:t>--------------------------------</w:t>
      </w:r>
    </w:p>
    <w:p w:rsidR="00664DA1" w:rsidRDefault="00633F4D">
      <w:pPr>
        <w:pStyle w:val="ConsPlusNormal"/>
        <w:spacing w:before="200"/>
        <w:ind w:firstLine="540"/>
        <w:jc w:val="both"/>
      </w:pPr>
      <w:r>
        <w:t xml:space="preserve">&lt;*&gt; Здесь и далее приводится нумерация дорожной разметки согласно </w:t>
      </w:r>
      <w:hyperlink w:anchor="Par1278" w:tooltip="ДОРОЖНАЯ РАЗМЕТКА И ЕЕ ХАРАКТЕРИСТИКИ" w:history="1">
        <w:r>
          <w:rPr>
            <w:color w:val="0000FF"/>
          </w:rPr>
          <w:t>приложению 2.</w:t>
        </w:r>
      </w:hyperlink>
    </w:p>
    <w:p w:rsidR="00664DA1" w:rsidRDefault="00664DA1">
      <w:pPr>
        <w:pStyle w:val="ConsPlusNormal"/>
        <w:jc w:val="both"/>
      </w:pPr>
    </w:p>
    <w:p w:rsidR="00664DA1" w:rsidRDefault="00633F4D">
      <w:pPr>
        <w:pStyle w:val="ConsPlusNormal"/>
        <w:ind w:firstLine="540"/>
        <w:jc w:val="both"/>
      </w:pPr>
      <w: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664DA1" w:rsidRDefault="00633F4D">
      <w:pPr>
        <w:pStyle w:val="ConsPlusNormal"/>
        <w:spacing w:before="200"/>
        <w:ind w:firstLine="540"/>
        <w:jc w:val="both"/>
      </w:pPr>
      <w:r>
        <w:t xml:space="preserve">"Полоса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w:t>
      </w:r>
      <w:hyperlink w:anchor="Par1101" w:tooltip="5.14.2 &quot;Полоса для велосипедистов&quot;." w:history="1">
        <w:r>
          <w:rPr>
            <w:color w:val="0000FF"/>
          </w:rPr>
          <w:t>5.14.2</w:t>
        </w:r>
      </w:hyperlink>
      <w:r>
        <w:t>.</w:t>
      </w:r>
    </w:p>
    <w:p w:rsidR="00664DA1" w:rsidRDefault="00633F4D">
      <w:pPr>
        <w:pStyle w:val="ConsPlusNormal"/>
        <w:jc w:val="both"/>
      </w:pPr>
      <w:r>
        <w:t xml:space="preserve">(в ред. </w:t>
      </w:r>
      <w:hyperlink r:id="rId138"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02.04.2015 N 315)</w:t>
      </w:r>
    </w:p>
    <w:p w:rsidR="00664DA1" w:rsidRDefault="00633F4D">
      <w:pPr>
        <w:pStyle w:val="ConsPlusNormal"/>
        <w:spacing w:before="200"/>
        <w:ind w:firstLine="540"/>
        <w:jc w:val="both"/>
      </w:pPr>
      <w:r>
        <w:t>"Преимущество (приоритет)" - право на первоочередное движение в намеченном направлении по отношению к другим участникам движения.</w:t>
      </w:r>
    </w:p>
    <w:p w:rsidR="00664DA1" w:rsidRDefault="00633F4D">
      <w:pPr>
        <w:pStyle w:val="ConsPlusNormal"/>
        <w:spacing w:before="200"/>
        <w:ind w:firstLine="540"/>
        <w:jc w:val="both"/>
      </w:pPr>
      <w:r>
        <w:t>"Препятствие"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664DA1" w:rsidRDefault="00633F4D">
      <w:pPr>
        <w:pStyle w:val="ConsPlusNormal"/>
        <w:jc w:val="both"/>
      </w:pPr>
      <w:r>
        <w:t xml:space="preserve">(абзац введен </w:t>
      </w:r>
      <w:hyperlink r:id="rId139"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664DA1" w:rsidRDefault="00633F4D">
      <w:pPr>
        <w:pStyle w:val="ConsPlusNormal"/>
        <w:spacing w:before="200"/>
        <w:ind w:firstLine="540"/>
        <w:jc w:val="both"/>
      </w:pPr>
      <w:r>
        <w:t xml:space="preserve">Не является препятствием затор или транспортное средство, остановившееся на этой полосе движения в соответствии с требованиями </w:t>
      </w:r>
      <w:hyperlink w:anchor="Par550" w:tooltip="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w:history="1">
        <w:r>
          <w:rPr>
            <w:color w:val="0000FF"/>
          </w:rPr>
          <w:t>Правил</w:t>
        </w:r>
      </w:hyperlink>
      <w:r>
        <w:t>.</w:t>
      </w:r>
    </w:p>
    <w:p w:rsidR="00664DA1" w:rsidRDefault="00633F4D">
      <w:pPr>
        <w:pStyle w:val="ConsPlusNormal"/>
        <w:jc w:val="both"/>
      </w:pPr>
      <w:r>
        <w:t xml:space="preserve">(абзац введен </w:t>
      </w:r>
      <w:hyperlink r:id="rId140"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664DA1" w:rsidRDefault="00633F4D">
      <w:pPr>
        <w:pStyle w:val="ConsPlusNormal"/>
        <w:spacing w:before="200"/>
        <w:ind w:firstLine="540"/>
        <w:jc w:val="both"/>
      </w:pPr>
      <w:r>
        <w:t>"Прилегающая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664DA1" w:rsidRDefault="00633F4D">
      <w:pPr>
        <w:pStyle w:val="ConsPlusNormal"/>
        <w:jc w:val="both"/>
      </w:pPr>
      <w:r>
        <w:t xml:space="preserve">(в ред. </w:t>
      </w:r>
      <w:hyperlink r:id="rId141"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33F4D">
      <w:pPr>
        <w:pStyle w:val="ConsPlusNormal"/>
        <w:spacing w:before="200"/>
        <w:ind w:firstLine="540"/>
        <w:jc w:val="both"/>
      </w:pPr>
      <w:r>
        <w:t>"Прицеп"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664DA1" w:rsidRDefault="00633F4D">
      <w:pPr>
        <w:pStyle w:val="ConsPlusNormal"/>
        <w:spacing w:before="200"/>
        <w:ind w:firstLine="540"/>
        <w:jc w:val="both"/>
      </w:pPr>
      <w:r>
        <w:t xml:space="preserve">"Проезжая часть" - элемент дороги, предназначенный для движения безрельсовых транспортных </w:t>
      </w:r>
      <w:r>
        <w:lastRenderedPageBreak/>
        <w:t>средств.</w:t>
      </w:r>
    </w:p>
    <w:p w:rsidR="00664DA1" w:rsidRDefault="00633F4D">
      <w:pPr>
        <w:pStyle w:val="ConsPlusNormal"/>
        <w:spacing w:before="200"/>
        <w:ind w:firstLine="540"/>
        <w:jc w:val="both"/>
      </w:pPr>
      <w:r>
        <w:t xml:space="preserve">"Разделительная полоса" - элемент дороги, выделенный конструктивно и (или) с помощью </w:t>
      </w:r>
      <w:hyperlink w:anchor="Par1298" w:tooltip="1.2 - обозначает край проезжей части;" w:history="1">
        <w:r>
          <w:rPr>
            <w:color w:val="0000FF"/>
          </w:rPr>
          <w:t>разметки 1.2</w:t>
        </w:r>
      </w:hyperlink>
      <w:r>
        <w:t>, разделяющий смежные проезжие части, а также проезжую часть и трамвайные пути и не предназначенный для движения и остановки транспортных средств.</w:t>
      </w:r>
    </w:p>
    <w:p w:rsidR="00664DA1" w:rsidRDefault="00633F4D">
      <w:pPr>
        <w:pStyle w:val="ConsPlusNormal"/>
        <w:jc w:val="both"/>
      </w:pPr>
      <w:r>
        <w:t xml:space="preserve">(в ред. Постановлений Правительства РФ от 14.12.2005 </w:t>
      </w:r>
      <w:hyperlink r:id="rId14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28.06.2017 </w:t>
      </w:r>
      <w:hyperlink r:id="rId143"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 xml:space="preserve">, от 12.07.2017 </w:t>
      </w:r>
      <w:hyperlink r:id="rId144"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832</w:t>
        </w:r>
      </w:hyperlink>
      <w:r>
        <w:t>)</w:t>
      </w:r>
    </w:p>
    <w:p w:rsidR="00664DA1" w:rsidRDefault="00633F4D">
      <w:pPr>
        <w:pStyle w:val="ConsPlusNormal"/>
        <w:spacing w:before="200"/>
        <w:ind w:firstLine="540"/>
        <w:jc w:val="both"/>
      </w:pPr>
      <w:r>
        <w:t>"Разрешенная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664DA1" w:rsidRDefault="00633F4D">
      <w:pPr>
        <w:pStyle w:val="ConsPlusNormal"/>
        <w:spacing w:before="200"/>
        <w:ind w:firstLine="540"/>
        <w:jc w:val="both"/>
      </w:pPr>
      <w:r>
        <w:t>"Регулировщик"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664DA1" w:rsidRDefault="00633F4D">
      <w:pPr>
        <w:pStyle w:val="ConsPlusNormal"/>
        <w:jc w:val="both"/>
      </w:pPr>
      <w:r>
        <w:t xml:space="preserve">(в ред. Постановлений Правительства РФ от 24.01.2001 </w:t>
      </w:r>
      <w:hyperlink r:id="rId14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06.10.2011 </w:t>
      </w:r>
      <w:hyperlink r:id="rId146"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 w:history="1">
        <w:r>
          <w:rPr>
            <w:color w:val="0000FF"/>
          </w:rPr>
          <w:t>N 824</w:t>
        </w:r>
      </w:hyperlink>
      <w:r>
        <w:t>)</w:t>
      </w:r>
    </w:p>
    <w:p w:rsidR="00664DA1" w:rsidRDefault="00633F4D">
      <w:pPr>
        <w:pStyle w:val="ConsPlusNormal"/>
        <w:spacing w:before="200"/>
        <w:ind w:firstLine="540"/>
        <w:jc w:val="both"/>
      </w:pPr>
      <w:r>
        <w:t>"Стоянка"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664DA1" w:rsidRDefault="00633F4D">
      <w:pPr>
        <w:pStyle w:val="ConsPlusNormal"/>
        <w:spacing w:before="200"/>
        <w:ind w:firstLine="540"/>
        <w:jc w:val="both"/>
      </w:pPr>
      <w:r>
        <w:t>"Темное время суток" - промежуток времени от конца вечерних сумерек до начала утренних сумерек.</w:t>
      </w:r>
    </w:p>
    <w:p w:rsidR="00664DA1" w:rsidRDefault="00633F4D">
      <w:pPr>
        <w:pStyle w:val="ConsPlusNormal"/>
        <w:spacing w:before="20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664DA1" w:rsidRDefault="00633F4D">
      <w:pPr>
        <w:pStyle w:val="ConsPlusNormal"/>
        <w:spacing w:before="200"/>
        <w:ind w:firstLine="540"/>
        <w:jc w:val="both"/>
      </w:pPr>
      <w: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664DA1" w:rsidRDefault="00633F4D">
      <w:pPr>
        <w:pStyle w:val="ConsPlusNormal"/>
        <w:jc w:val="both"/>
      </w:pPr>
      <w:r>
        <w:t xml:space="preserve">(в ред. </w:t>
      </w:r>
      <w:hyperlink r:id="rId14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664DA1" w:rsidRDefault="00633F4D">
      <w:pPr>
        <w:pStyle w:val="ConsPlusNormal"/>
        <w:spacing w:before="200"/>
        <w:ind w:firstLine="540"/>
        <w:jc w:val="both"/>
      </w:pPr>
      <w: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664DA1" w:rsidRDefault="00633F4D">
      <w:pPr>
        <w:pStyle w:val="ConsPlusNormal"/>
        <w:spacing w:before="200"/>
        <w:ind w:firstLine="540"/>
        <w:jc w:val="both"/>
      </w:pPr>
      <w: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664DA1" w:rsidRDefault="00633F4D">
      <w:pPr>
        <w:pStyle w:val="ConsPlusNormal"/>
        <w:jc w:val="both"/>
      </w:pPr>
      <w:r>
        <w:t xml:space="preserve">(абзац введен </w:t>
      </w:r>
      <w:hyperlink r:id="rId148"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02.11.2015 N 1184)</w:t>
      </w:r>
    </w:p>
    <w:p w:rsidR="00664DA1" w:rsidRDefault="00633F4D">
      <w:pPr>
        <w:pStyle w:val="ConsPlusNormal"/>
        <w:spacing w:before="200"/>
        <w:ind w:firstLine="540"/>
        <w:jc w:val="both"/>
      </w:pPr>
      <w: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664DA1" w:rsidRDefault="00633F4D">
      <w:pPr>
        <w:pStyle w:val="ConsPlusNormal"/>
        <w:jc w:val="both"/>
      </w:pPr>
      <w:r>
        <w:t xml:space="preserve">(абзац введен </w:t>
      </w:r>
      <w:hyperlink r:id="rId149"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w:t>
      </w:r>
    </w:p>
    <w:p w:rsidR="00664DA1" w:rsidRDefault="00633F4D">
      <w:pPr>
        <w:pStyle w:val="ConsPlusNormal"/>
        <w:spacing w:before="200"/>
        <w:ind w:firstLine="540"/>
        <w:jc w:val="both"/>
      </w:pPr>
      <w: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664DA1" w:rsidRDefault="00633F4D">
      <w:pPr>
        <w:pStyle w:val="ConsPlusNormal"/>
        <w:spacing w:before="200"/>
        <w:ind w:firstLine="540"/>
        <w:jc w:val="both"/>
      </w:pPr>
      <w:r>
        <w:t>1.4. На дорогах установлено правостороннее движение транспортных средств.</w:t>
      </w:r>
    </w:p>
    <w:p w:rsidR="00664DA1" w:rsidRDefault="00633F4D">
      <w:pPr>
        <w:pStyle w:val="ConsPlusNormal"/>
        <w:spacing w:before="200"/>
        <w:ind w:firstLine="540"/>
        <w:jc w:val="both"/>
      </w:pPr>
      <w:r>
        <w:lastRenderedPageBreak/>
        <w:t>1.5. Участники дорожного движения должны действовать таким образом, чтобы не создавать опасности для движения и не причинять вреда.</w:t>
      </w:r>
    </w:p>
    <w:p w:rsidR="00664DA1" w:rsidRDefault="00633F4D">
      <w:pPr>
        <w:pStyle w:val="ConsPlusNormal"/>
        <w:spacing w:before="200"/>
        <w:ind w:firstLine="540"/>
        <w:jc w:val="both"/>
      </w:pPr>
      <w: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664DA1" w:rsidRDefault="00633F4D">
      <w:pPr>
        <w:pStyle w:val="ConsPlusNormal"/>
        <w:jc w:val="both"/>
      </w:pPr>
      <w:r>
        <w:t xml:space="preserve">(в ред. </w:t>
      </w:r>
      <w:hyperlink r:id="rId150"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 w:history="1">
        <w:r>
          <w:rPr>
            <w:color w:val="0000FF"/>
          </w:rPr>
          <w:t>Постановления</w:t>
        </w:r>
      </w:hyperlink>
      <w:r>
        <w:t xml:space="preserve"> Правительства РФ от 06.10.2011 N 824)</w:t>
      </w:r>
    </w:p>
    <w:p w:rsidR="00664DA1" w:rsidRDefault="00633F4D">
      <w:pPr>
        <w:pStyle w:val="ConsPlusNormal"/>
        <w:spacing w:before="200"/>
        <w:ind w:firstLine="540"/>
        <w:jc w:val="both"/>
      </w:pPr>
      <w:r>
        <w:t xml:space="preserve">1.5(1). Утратил силу. - </w:t>
      </w:r>
      <w:hyperlink r:id="rId151" w:tooltip="Постановление Правительства РФ от 17.05.2014 N 455 &quot;О признании утратившими силу некоторых актов Правительства Российской Федерации&quot;{КонсультантПлюс}" w:history="1">
        <w:r>
          <w:rPr>
            <w:color w:val="0000FF"/>
          </w:rPr>
          <w:t>Постановление</w:t>
        </w:r>
      </w:hyperlink>
      <w:r>
        <w:t xml:space="preserve"> Правительства РФ от 17.05.2014 N 455.</w:t>
      </w:r>
    </w:p>
    <w:p w:rsidR="00664DA1" w:rsidRDefault="00633F4D">
      <w:pPr>
        <w:pStyle w:val="ConsPlusNormal"/>
        <w:spacing w:before="200"/>
        <w:ind w:firstLine="540"/>
        <w:jc w:val="both"/>
      </w:pPr>
      <w:r>
        <w:t xml:space="preserve">1.6. Лица, нарушившие Правила, несут ответственность в соответствии с действующим </w:t>
      </w:r>
      <w:hyperlink r:id="rId152" w:tooltip="Справочная информация: &quot;Ответственность за нарушение правил дорожного движения&quot; (Материал подготовлен специалистами КонсультантПлюс){КонсультантПлюс}" w:history="1">
        <w:r>
          <w:rPr>
            <w:color w:val="0000FF"/>
          </w:rPr>
          <w:t>законодательством</w:t>
        </w:r>
      </w:hyperlink>
      <w:r>
        <w:t>.</w:t>
      </w:r>
    </w:p>
    <w:p w:rsidR="00664DA1" w:rsidRDefault="00664DA1">
      <w:pPr>
        <w:pStyle w:val="ConsPlusNormal"/>
        <w:jc w:val="both"/>
      </w:pPr>
    </w:p>
    <w:p w:rsidR="00664DA1" w:rsidRDefault="00633F4D">
      <w:pPr>
        <w:pStyle w:val="ConsPlusTitle"/>
        <w:jc w:val="center"/>
        <w:outlineLvl w:val="1"/>
      </w:pPr>
      <w:r>
        <w:t>2. Общие обязанности водителей</w:t>
      </w:r>
    </w:p>
    <w:p w:rsidR="00664DA1" w:rsidRDefault="00664DA1">
      <w:pPr>
        <w:pStyle w:val="ConsPlusNormal"/>
        <w:jc w:val="both"/>
      </w:pPr>
    </w:p>
    <w:p w:rsidR="00664DA1" w:rsidRDefault="00633F4D">
      <w:pPr>
        <w:pStyle w:val="ConsPlusNormal"/>
        <w:ind w:firstLine="540"/>
        <w:jc w:val="both"/>
      </w:pPr>
      <w:r>
        <w:t>2.1. Водитель механического транспортного средства обязан:</w:t>
      </w:r>
    </w:p>
    <w:p w:rsidR="00664DA1" w:rsidRDefault="00633F4D">
      <w:pPr>
        <w:pStyle w:val="ConsPlusNormal"/>
        <w:spacing w:before="200"/>
        <w:ind w:firstLine="540"/>
        <w:jc w:val="both"/>
      </w:pPr>
      <w:r>
        <w:t>2.1.1. Иметь при себе и по требованию сотрудников полиции передавать им, для проверки:</w:t>
      </w:r>
    </w:p>
    <w:p w:rsidR="00664DA1" w:rsidRDefault="00633F4D">
      <w:pPr>
        <w:pStyle w:val="ConsPlusNormal"/>
        <w:jc w:val="both"/>
      </w:pPr>
      <w:r>
        <w:t xml:space="preserve">(в ред. Постановлений Правительства РФ от 24.01.2001 </w:t>
      </w:r>
      <w:hyperlink r:id="rId15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06.10.2011 </w:t>
      </w:r>
      <w:hyperlink r:id="rId154"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 w:history="1">
        <w:r>
          <w:rPr>
            <w:color w:val="0000FF"/>
          </w:rPr>
          <w:t>N 824</w:t>
        </w:r>
      </w:hyperlink>
      <w:r>
        <w:t>)</w:t>
      </w:r>
    </w:p>
    <w:p w:rsidR="00664DA1" w:rsidRDefault="00633F4D">
      <w:pPr>
        <w:pStyle w:val="ConsPlusNormal"/>
        <w:spacing w:before="200"/>
        <w:ind w:firstLine="540"/>
        <w:jc w:val="both"/>
      </w:pPr>
      <w:r>
        <w:t>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664DA1" w:rsidRDefault="00633F4D">
      <w:pPr>
        <w:pStyle w:val="ConsPlusNormal"/>
        <w:jc w:val="both"/>
      </w:pPr>
      <w:r>
        <w:t xml:space="preserve">(в ред. Постановлений Правительства РФ от 28.03.2012 </w:t>
      </w:r>
      <w:hyperlink r:id="rId155"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24.10.2014 </w:t>
      </w:r>
      <w:hyperlink r:id="rId156"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N 1097</w:t>
        </w:r>
      </w:hyperlink>
      <w:r>
        <w:t>)</w:t>
      </w:r>
    </w:p>
    <w:p w:rsidR="00664DA1" w:rsidRDefault="00633F4D">
      <w:pPr>
        <w:pStyle w:val="ConsPlusNormal"/>
        <w:spacing w:before="200"/>
        <w:ind w:firstLine="540"/>
        <w:jc w:val="both"/>
      </w:pPr>
      <w:r>
        <w:t>регистрационные документы на данное транспортное средство (кроме мопедов), а при наличии прицепа - и на прицеп (кроме прицепов к мопедам);</w:t>
      </w:r>
    </w:p>
    <w:p w:rsidR="00664DA1" w:rsidRDefault="00633F4D">
      <w:pPr>
        <w:pStyle w:val="ConsPlusNormal"/>
        <w:jc w:val="both"/>
      </w:pPr>
      <w:r>
        <w:t xml:space="preserve">(в ред. </w:t>
      </w:r>
      <w:hyperlink r:id="rId15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r>
        <w:t xml:space="preserve">абзац исключен. - </w:t>
      </w:r>
      <w:hyperlink r:id="rId158"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12.11.2012 N 1156;</w:t>
      </w:r>
    </w:p>
    <w:p w:rsidR="00664DA1" w:rsidRDefault="00633F4D">
      <w:pPr>
        <w:pStyle w:val="ConsPlusNormal"/>
        <w:spacing w:before="200"/>
        <w:ind w:firstLine="540"/>
        <w:jc w:val="both"/>
      </w:pPr>
      <w:r>
        <w:t xml:space="preserve">в установленных случаях разрешение на осуществление деятельности по перевозке пассажиров и багажа легковым такси, </w:t>
      </w:r>
      <w:hyperlink r:id="rId159" w:tooltip="Федеральный закон от 08.11.2007 N 259-ФЗ (ред. от 03.07.2016) &quot;Устав автомобильного транспорта и городского наземного электрического транспорта&quot;{КонсультантПлюс}" w:history="1">
        <w:r>
          <w:rPr>
            <w:color w:val="0000FF"/>
          </w:rPr>
          <w:t>путевой лист</w:t>
        </w:r>
      </w:hyperlink>
      <w:r>
        <w:t>,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664DA1" w:rsidRDefault="00633F4D">
      <w:pPr>
        <w:pStyle w:val="ConsPlusNormal"/>
        <w:jc w:val="both"/>
      </w:pPr>
      <w:r>
        <w:t xml:space="preserve">(в ред. Постановлений Правительства РФ от 24.01.2001 </w:t>
      </w:r>
      <w:hyperlink r:id="rId16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28.06.2002 </w:t>
      </w:r>
      <w:hyperlink r:id="rId161" w:tooltip="Постановление Правительства РФ от 28.06.2002 N 472 &quot;О внесении изменений и дополнений в Правила дорожного движения Российской Федерации&quot;{КонсультантПлюс}" w:history="1">
        <w:r>
          <w:rPr>
            <w:color w:val="0000FF"/>
          </w:rPr>
          <w:t>N 472</w:t>
        </w:r>
      </w:hyperlink>
      <w:r>
        <w:t xml:space="preserve">, от 28.03.2012 </w:t>
      </w:r>
      <w:hyperlink r:id="rId16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664DA1" w:rsidRDefault="00633F4D">
      <w:pPr>
        <w:pStyle w:val="ConsPlusNormal"/>
        <w:spacing w:before="200"/>
        <w:ind w:firstLine="540"/>
        <w:jc w:val="both"/>
      </w:pPr>
      <w:r>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rsidR="00664DA1" w:rsidRDefault="00633F4D">
      <w:pPr>
        <w:pStyle w:val="ConsPlusNormal"/>
        <w:jc w:val="both"/>
      </w:pPr>
      <w:r>
        <w:t xml:space="preserve">(абзац введен </w:t>
      </w:r>
      <w:hyperlink r:id="rId163"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21.01.2016 N 23)</w:t>
      </w:r>
    </w:p>
    <w:p w:rsidR="00664DA1" w:rsidRDefault="00EA4130">
      <w:pPr>
        <w:pStyle w:val="ConsPlusNormal"/>
        <w:spacing w:before="200"/>
        <w:ind w:firstLine="540"/>
        <w:jc w:val="both"/>
      </w:pPr>
      <w:hyperlink r:id="rId164" w:tooltip="&quot;Положение о правилах обязательного страхования гражданской ответственности владельцев транспортных средств&quot; (утв. Банком России 19.09.2014 N 431-П) (ред. от 06.04.2017) (Зарегистрировано в Минюсте России 01.10.2014 N 34204) (с изм. и доп., вступ. в силу с 20." w:history="1">
        <w:r w:rsidR="00633F4D">
          <w:rPr>
            <w:color w:val="0000FF"/>
          </w:rPr>
          <w:t>страховой полис</w:t>
        </w:r>
      </w:hyperlink>
      <w:r w:rsidR="00633F4D">
        <w:t xml:space="preserve">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165" w:tooltip="Федеральный закон от 25.04.2002 N 40-ФЗ (ред. от 26.07.2017) &quot;Об обязательном страховании гражданской ответственности владельцев транспортных средств&quot; (с изм. и доп., вступ. в силу с 25.09.2017){КонсультантПлюс}" w:history="1">
        <w:r w:rsidR="00633F4D">
          <w:rPr>
            <w:color w:val="0000FF"/>
          </w:rPr>
          <w:t>законом</w:t>
        </w:r>
      </w:hyperlink>
      <w:r w:rsidR="00633F4D">
        <w:t>.</w:t>
      </w:r>
    </w:p>
    <w:p w:rsidR="00664DA1" w:rsidRDefault="00633F4D">
      <w:pPr>
        <w:pStyle w:val="ConsPlusNormal"/>
        <w:jc w:val="both"/>
      </w:pPr>
      <w:r>
        <w:t xml:space="preserve">(абзац введен </w:t>
      </w:r>
      <w:hyperlink r:id="rId166" w:tooltip="Постановление Правительства РФ от 07.05.2003 N 265 (ред. от 06.10.2017)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 w:history="1">
        <w:r>
          <w:rPr>
            <w:color w:val="0000FF"/>
          </w:rPr>
          <w:t>Постановлением</w:t>
        </w:r>
      </w:hyperlink>
      <w:r>
        <w:t xml:space="preserve"> Правительства РФ от 07.05.2003 N 265)</w:t>
      </w:r>
    </w:p>
    <w:p w:rsidR="00664DA1" w:rsidRDefault="00633F4D">
      <w:pPr>
        <w:pStyle w:val="ConsPlusNormal"/>
        <w:spacing w:before="200"/>
        <w:ind w:firstLine="540"/>
        <w:jc w:val="both"/>
      </w:pPr>
      <w:proofErr w:type="gramStart"/>
      <w:r>
        <w:t xml:space="preserve">В случаях, прямо предусмотренных законодательством Российской Федерации, иметь и передавать для проверки работникам Федеральной службы по надзору в сфере транспорта </w:t>
      </w:r>
      <w:hyperlink r:id="rId167" w:tooltip="Приказ Минтранса России от 16.06.2014 N 158 &quot;Об утверждении форм бланков удостоверений и карточки допуска на транспортное средство для осуществления международных автомобильных перевозок&quot; (Зарегистрировано в Минюсте России 31.07.2014 N 33370){КонсультантПлюс}" w:history="1">
        <w:r>
          <w:rPr>
            <w:color w:val="0000FF"/>
          </w:rPr>
          <w:t>карточку</w:t>
        </w:r>
      </w:hyperlink>
      <w:r>
        <w:t xml:space="preserve"> допуска на транспортное средство для осуществления международных автомобильных перевозок, путевой лист и документы на перевозимый груз, специальные разрешения, при наличии которых в соответствии с </w:t>
      </w:r>
      <w:hyperlink r:id="rId168"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автомобильных дорогах и о дорожной деятельности допускается движение по автомобильным дорогам тяжеловесного и</w:t>
      </w:r>
      <w:proofErr w:type="gramEnd"/>
      <w:r>
        <w:t xml:space="preserve">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rsidR="00664DA1" w:rsidRDefault="00633F4D">
      <w:pPr>
        <w:pStyle w:val="ConsPlusNormal"/>
        <w:jc w:val="both"/>
      </w:pPr>
      <w:r>
        <w:t xml:space="preserve">(в ред. </w:t>
      </w:r>
      <w:hyperlink r:id="rId169"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Постановления</w:t>
        </w:r>
      </w:hyperlink>
      <w:r>
        <w:t xml:space="preserve"> Правительства РФ от 20.07.2016 N 700)</w:t>
      </w:r>
    </w:p>
    <w:p w:rsidR="00664DA1" w:rsidRDefault="00633F4D">
      <w:pPr>
        <w:pStyle w:val="ConsPlusNormal"/>
        <w:spacing w:before="200"/>
        <w:ind w:firstLine="540"/>
        <w:jc w:val="both"/>
      </w:pPr>
      <w:r>
        <w:t xml:space="preserve">2.1.2. При движении на транспортном средстве, оборудованном ремнями безопасности, быть </w:t>
      </w:r>
      <w:r>
        <w:lastRenderedPageBreak/>
        <w:t>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664DA1" w:rsidRDefault="00633F4D">
      <w:pPr>
        <w:pStyle w:val="ConsPlusNormal"/>
        <w:jc w:val="both"/>
      </w:pPr>
      <w:r>
        <w:t xml:space="preserve">(в ред. Постановлений Правительства РФ от 21.04.2000 </w:t>
      </w:r>
      <w:hyperlink r:id="rId170"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14.12.2005 </w:t>
      </w:r>
      <w:hyperlink r:id="rId17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10.05.2010 </w:t>
      </w:r>
      <w:hyperlink r:id="rId172"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664DA1" w:rsidRDefault="00633F4D">
      <w:pPr>
        <w:pStyle w:val="ConsPlusNormal"/>
        <w:spacing w:before="200"/>
        <w:ind w:firstLine="540"/>
        <w:jc w:val="both"/>
      </w:pPr>
      <w:r>
        <w:t>--------------------------------</w:t>
      </w:r>
    </w:p>
    <w:p w:rsidR="00664DA1" w:rsidRDefault="00633F4D">
      <w:pPr>
        <w:pStyle w:val="ConsPlusNormal"/>
        <w:spacing w:before="200"/>
        <w:ind w:firstLine="540"/>
        <w:jc w:val="both"/>
      </w:pPr>
      <w:r>
        <w:t xml:space="preserve">&lt;*&gt; Сноска исключена. - </w:t>
      </w:r>
      <w:hyperlink r:id="rId173"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10.05.2010 N 316.</w:t>
      </w:r>
    </w:p>
    <w:p w:rsidR="00664DA1" w:rsidRDefault="00664DA1">
      <w:pPr>
        <w:pStyle w:val="ConsPlusNormal"/>
        <w:jc w:val="both"/>
      </w:pPr>
    </w:p>
    <w:p w:rsidR="00664DA1" w:rsidRDefault="00633F4D">
      <w:pPr>
        <w:pStyle w:val="ConsPlusNormal"/>
        <w:ind w:firstLine="540"/>
        <w:jc w:val="both"/>
      </w:pPr>
      <w:r>
        <w:t>2.2. Водитель механического транспортного средства, участвующий в международном дорожном движении, обязан:</w:t>
      </w:r>
    </w:p>
    <w:p w:rsidR="00664DA1" w:rsidRDefault="00633F4D">
      <w:pPr>
        <w:pStyle w:val="ConsPlusNormal"/>
        <w:spacing w:before="200"/>
        <w:ind w:firstLine="540"/>
        <w:jc w:val="both"/>
      </w:pPr>
      <w:proofErr w:type="gramStart"/>
      <w:r>
        <w:t xml:space="preserve">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w:t>
      </w:r>
      <w:hyperlink r:id="rId174" w:tooltip="&quot;Конвенция о дорожном движении&quot; (с изм. от 28.09.2004) (вместе с &quot;Техническими условиями, касающимися автомобилей и прицепов&quot;) (Заключена в г. Вене 08.11.1968) (с изм. и доп. от 03.03.1992){КонсультантПлюс}" w:history="1">
        <w:r>
          <w:rPr>
            <w:color w:val="0000FF"/>
          </w:rPr>
          <w:t>Конвенции</w:t>
        </w:r>
      </w:hyperlink>
      <w:r>
        <w:t xml:space="preserve"> о дорожном движении, а также документы, предусмотренные таможенным законодательством Таможенного союза, с отметками таможенных органов, подтверждающими временный ввоз данного транспортного средства (при наличии прицепа - и прицепа);</w:t>
      </w:r>
      <w:proofErr w:type="gramEnd"/>
    </w:p>
    <w:p w:rsidR="00664DA1" w:rsidRDefault="00633F4D">
      <w:pPr>
        <w:pStyle w:val="ConsPlusNormal"/>
        <w:jc w:val="both"/>
      </w:pPr>
      <w:r>
        <w:t xml:space="preserve">(в ред. </w:t>
      </w:r>
      <w:hyperlink r:id="rId175" w:tooltip="Постановление Правительства РФ от 30.07.2014 N 714 &quot;О внесении изменения в Правила дорожного движения Российской Федерации&quot;{КонсультантПлюс}" w:history="1">
        <w:r>
          <w:rPr>
            <w:color w:val="0000FF"/>
          </w:rPr>
          <w:t>Постановления</w:t>
        </w:r>
      </w:hyperlink>
      <w:r>
        <w:t xml:space="preserve"> Правительства РФ от 30.07.2014 N 714)</w:t>
      </w:r>
    </w:p>
    <w:p w:rsidR="00664DA1" w:rsidRDefault="00633F4D">
      <w:pPr>
        <w:pStyle w:val="ConsPlusNormal"/>
        <w:spacing w:before="200"/>
        <w:ind w:firstLine="540"/>
        <w:jc w:val="both"/>
      </w:pPr>
      <w: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664DA1" w:rsidRDefault="00633F4D">
      <w:pPr>
        <w:pStyle w:val="ConsPlusNormal"/>
        <w:jc w:val="both"/>
      </w:pPr>
      <w:r>
        <w:t xml:space="preserve">(в ред. Постановлений Правительства РФ от 28.06.2002 </w:t>
      </w:r>
      <w:hyperlink r:id="rId176" w:tooltip="Постановление Правительства РФ от 28.06.2002 N 472 &quot;О внесении изменений и дополнений в Правила дорожного движения Российской Федерации&quot;{КонсультантПлюс}" w:history="1">
        <w:r>
          <w:rPr>
            <w:color w:val="0000FF"/>
          </w:rPr>
          <w:t>N 472</w:t>
        </w:r>
      </w:hyperlink>
      <w:r>
        <w:t xml:space="preserve">, от 10.05.2010 </w:t>
      </w:r>
      <w:hyperlink r:id="rId177"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664DA1" w:rsidRDefault="00633F4D">
      <w:pPr>
        <w:pStyle w:val="ConsPlusNormal"/>
        <w:spacing w:before="200"/>
        <w:ind w:firstLine="540"/>
        <w:jc w:val="both"/>
      </w:pPr>
      <w:r>
        <w:t xml:space="preserve">Водитель, осуществляющий международную автомобильную перевозку, обязан останавливаться по требованию работников Федеральной службы по надзору в сфере транспорта в специально обозначенных дорожным </w:t>
      </w:r>
      <w:hyperlink w:anchor="Par1198" w:tooltip="7.14. &quot;Пункт транспортного контроля&quot;." w:history="1">
        <w:r>
          <w:rPr>
            <w:color w:val="0000FF"/>
          </w:rPr>
          <w:t>знаком 7.14</w:t>
        </w:r>
      </w:hyperlink>
      <w:r>
        <w:t xml:space="preserve">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664DA1" w:rsidRDefault="00633F4D">
      <w:pPr>
        <w:pStyle w:val="ConsPlusNormal"/>
        <w:jc w:val="both"/>
      </w:pPr>
      <w:r>
        <w:t xml:space="preserve">(абзац введен Постановлением Правительства РФ от 31.10.1998 </w:t>
      </w:r>
      <w:hyperlink r:id="rId178" w:tooltip="Постановление Правительства РФ от 31.10.1998 N 1272 (ред. от 26.12.2016) &quot;О государственном контроле (надзоре) за осуществлением международных автомобильных перевозок&quot;{КонсультантПлюс}" w:history="1">
        <w:r>
          <w:rPr>
            <w:color w:val="0000FF"/>
          </w:rPr>
          <w:t>N 1272;</w:t>
        </w:r>
      </w:hyperlink>
      <w:r>
        <w:t xml:space="preserve"> в ред. Постановлений Правительства РФ от 24.01.2001 </w:t>
      </w:r>
      <w:hyperlink r:id="rId17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18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664DA1" w:rsidRDefault="00633F4D">
      <w:pPr>
        <w:pStyle w:val="ConsPlusNormal"/>
        <w:spacing w:before="200"/>
        <w:ind w:firstLine="540"/>
        <w:jc w:val="both"/>
      </w:pPr>
      <w:r>
        <w:t>2.3. Водитель транспортного средства обязан:</w:t>
      </w:r>
    </w:p>
    <w:p w:rsidR="00664DA1" w:rsidRDefault="00633F4D">
      <w:pPr>
        <w:pStyle w:val="ConsPlusNormal"/>
        <w:spacing w:before="200"/>
        <w:ind w:firstLine="540"/>
        <w:jc w:val="both"/>
      </w:pPr>
      <w:r>
        <w:t xml:space="preserve">2.3.1. Перед выездом проверить и в пути обеспечить исправное техническое состояние транспортного средства в соответствии с </w:t>
      </w:r>
      <w:hyperlink w:anchor="Par1373" w:tooltip="ОСНОВНЫЕ ПОЛОЖЕНИЯ"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&lt;*&gt;.</w:t>
      </w:r>
    </w:p>
    <w:p w:rsidR="00664DA1" w:rsidRDefault="00633F4D">
      <w:pPr>
        <w:pStyle w:val="ConsPlusNormal"/>
        <w:spacing w:before="200"/>
        <w:ind w:firstLine="540"/>
        <w:jc w:val="both"/>
      </w:pPr>
      <w:r>
        <w:t>--------------------------------</w:t>
      </w:r>
    </w:p>
    <w:p w:rsidR="00664DA1" w:rsidRDefault="00633F4D">
      <w:pPr>
        <w:pStyle w:val="ConsPlusNormal"/>
        <w:spacing w:before="200"/>
        <w:ind w:firstLine="540"/>
        <w:jc w:val="both"/>
      </w:pPr>
      <w:r>
        <w:t>&lt;*&gt; В дальнейшем - Основные положения.</w:t>
      </w:r>
    </w:p>
    <w:p w:rsidR="00664DA1" w:rsidRDefault="00664DA1">
      <w:pPr>
        <w:pStyle w:val="ConsPlusNormal"/>
        <w:jc w:val="both"/>
      </w:pPr>
    </w:p>
    <w:p w:rsidR="00664DA1" w:rsidRDefault="00633F4D">
      <w:pPr>
        <w:pStyle w:val="ConsPlusNormal"/>
        <w:ind w:firstLine="540"/>
        <w:jc w:val="both"/>
      </w:pPr>
      <w:r>
        <w:t xml:space="preserve">Запрещается движение при неисправности рабочей тормозной системы, рулевого управления, сцепного устройства (в составе автопоезда), </w:t>
      </w:r>
      <w:proofErr w:type="spellStart"/>
      <w:r>
        <w:t>негорящих</w:t>
      </w:r>
      <w:proofErr w:type="spellEnd"/>
      <w: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664DA1" w:rsidRDefault="00633F4D">
      <w:pPr>
        <w:pStyle w:val="ConsPlusNormal"/>
        <w:jc w:val="both"/>
      </w:pPr>
      <w:r>
        <w:t xml:space="preserve">(в ред. Постановлений Правительства РФ от 24.01.2001 </w:t>
      </w:r>
      <w:hyperlink r:id="rId18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18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664DA1" w:rsidRDefault="00633F4D">
      <w:pPr>
        <w:pStyle w:val="ConsPlusNormal"/>
        <w:spacing w:before="200"/>
        <w:ind w:firstLine="540"/>
        <w:jc w:val="both"/>
      </w:pPr>
      <w:r>
        <w:t xml:space="preserve">При возникновении в пути прочих неисправностей, с которыми </w:t>
      </w:r>
      <w:hyperlink w:anchor="Par1507" w:tooltip="Приложение" w:history="1">
        <w:r>
          <w:rPr>
            <w:color w:val="0000FF"/>
          </w:rPr>
          <w:t>приложением</w:t>
        </w:r>
      </w:hyperlink>
      <w:r>
        <w:t xml:space="preserve"> к </w:t>
      </w:r>
      <w:hyperlink w:anchor="Par1373" w:tooltip="ОСНОВНЫЕ ПОЛОЖЕНИЯ" w:history="1">
        <w:r>
          <w:rPr>
            <w:color w:val="0000FF"/>
          </w:rPr>
          <w:t>Основным положениям</w:t>
        </w:r>
      </w:hyperlink>
      <w:r>
        <w:t xml:space="preserve">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664DA1" w:rsidRDefault="00633F4D">
      <w:pPr>
        <w:pStyle w:val="ConsPlusNormal"/>
        <w:spacing w:before="200"/>
        <w:ind w:firstLine="540"/>
        <w:jc w:val="both"/>
      </w:pPr>
      <w:r>
        <w:t xml:space="preserve">2.3.2.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183" w:tooltip="Приказ Минздрава России от 18.12.2015 N 933н &quot;О порядке проведения медицинского освидетельствования на состояние опьянения (алкогольного, наркотического или иного токсического)&quot; (Зарегистрировано в Минюсте России 11.03.2016 N 41390){КонсультантПлюс}" w:history="1">
        <w:r>
          <w:rPr>
            <w:color w:val="0000FF"/>
          </w:rPr>
          <w:t>медицинское освидетельствование</w:t>
        </w:r>
      </w:hyperlink>
      <w:r>
        <w:t xml:space="preserve"> на состояние опьянения. </w:t>
      </w:r>
      <w:proofErr w:type="gramStart"/>
      <w:r>
        <w:t xml:space="preserve">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w:t>
      </w:r>
      <w:r>
        <w:lastRenderedPageBreak/>
        <w:t>алкогольного опьянения и медицинское освидетельствование на состояние опьянения также по требованию должностных лиц военной</w:t>
      </w:r>
      <w:proofErr w:type="gramEnd"/>
      <w:r>
        <w:t xml:space="preserve"> автомобильной инспекции.</w:t>
      </w:r>
    </w:p>
    <w:p w:rsidR="00664DA1" w:rsidRDefault="00633F4D">
      <w:pPr>
        <w:pStyle w:val="ConsPlusNormal"/>
        <w:jc w:val="both"/>
      </w:pPr>
      <w:r>
        <w:t xml:space="preserve">(в ред. Постановлений Правительства РФ от 23.12.2011 </w:t>
      </w:r>
      <w:hyperlink r:id="rId184" w:tooltip="Постановление Правительства РФ от 23.12.2011 N 1113 (ред. от 05.05.2014) &quot;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 w:history="1">
        <w:r>
          <w:rPr>
            <w:color w:val="0000FF"/>
          </w:rPr>
          <w:t>N 1113</w:t>
        </w:r>
      </w:hyperlink>
      <w:r>
        <w:t xml:space="preserve">, от 05.06.2013 </w:t>
      </w:r>
      <w:hyperlink r:id="rId185" w:tooltip="Постановление Правительства РФ от 05.06.2013 N 476 (ред. от 27.09.2017) &quot;О вопросах государственного контроля (надзора) и признании утратившими силу некоторых актов Правительства Российской Федерации&quot; (вместе с &quot;Положением о федеральном государственном надзоре" w:history="1">
        <w:r>
          <w:rPr>
            <w:color w:val="0000FF"/>
          </w:rPr>
          <w:t>N 476</w:t>
        </w:r>
      </w:hyperlink>
      <w:r>
        <w:t xml:space="preserve">, от 10.09.2016 </w:t>
      </w:r>
      <w:hyperlink r:id="rId186" w:tooltip="Постановление Правительства РФ от 10.09.2016 N 904 &quot;О внесении изменений в некоторые акты Правительства Российской Федерации&quot;{КонсультантПлюс}" w:history="1">
        <w:r>
          <w:rPr>
            <w:color w:val="0000FF"/>
          </w:rPr>
          <w:t>N 904</w:t>
        </w:r>
      </w:hyperlink>
      <w:r>
        <w:t>)</w:t>
      </w:r>
    </w:p>
    <w:p w:rsidR="00664DA1" w:rsidRDefault="00633F4D">
      <w:pPr>
        <w:pStyle w:val="ConsPlusNormal"/>
        <w:spacing w:before="200"/>
        <w:ind w:firstLine="540"/>
        <w:jc w:val="both"/>
      </w:pPr>
      <w: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664DA1" w:rsidRDefault="00633F4D">
      <w:pPr>
        <w:pStyle w:val="ConsPlusNormal"/>
        <w:jc w:val="both"/>
      </w:pPr>
      <w:r>
        <w:t xml:space="preserve">(п. 2.3.2 в ред. </w:t>
      </w:r>
      <w:hyperlink r:id="rId187"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19.04.2008 N 287)</w:t>
      </w:r>
    </w:p>
    <w:p w:rsidR="00664DA1" w:rsidRDefault="00633F4D">
      <w:pPr>
        <w:pStyle w:val="ConsPlusNormal"/>
        <w:spacing w:before="200"/>
        <w:ind w:firstLine="540"/>
        <w:jc w:val="both"/>
      </w:pPr>
      <w:r>
        <w:t>2.3.3. Предоставлять транспортное средство:</w:t>
      </w:r>
    </w:p>
    <w:p w:rsidR="00664DA1" w:rsidRDefault="00633F4D">
      <w:pPr>
        <w:pStyle w:val="ConsPlusNormal"/>
        <w:spacing w:before="200"/>
        <w:ind w:firstLine="540"/>
        <w:jc w:val="both"/>
      </w:pPr>
      <w:r>
        <w:t>сотрудникам полиции, органов государственной охраны и органов федеральной службы безопасности в случаях, предусмотренных законодательством;</w:t>
      </w:r>
    </w:p>
    <w:p w:rsidR="00664DA1" w:rsidRDefault="00633F4D">
      <w:pPr>
        <w:pStyle w:val="ConsPlusNormal"/>
        <w:jc w:val="both"/>
      </w:pPr>
      <w:r>
        <w:t xml:space="preserve">(в ред. Постановлений Правительства РФ от 06.10.2011 </w:t>
      </w:r>
      <w:hyperlink r:id="rId188"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 w:history="1">
        <w:r>
          <w:rPr>
            <w:color w:val="0000FF"/>
          </w:rPr>
          <w:t>N 824</w:t>
        </w:r>
      </w:hyperlink>
      <w:r>
        <w:t xml:space="preserve">, от 23.07.2016 </w:t>
      </w:r>
      <w:hyperlink r:id="rId189" w:tooltip="Постановление Правительства РФ от 23.07.2016 N 715 &quot;О внесении изменений в некоторые акты Правительства Российской Федерации&quot;{КонсультантПлюс}" w:history="1">
        <w:r>
          <w:rPr>
            <w:color w:val="0000FF"/>
          </w:rPr>
          <w:t>N 715</w:t>
        </w:r>
      </w:hyperlink>
      <w:r>
        <w:t>)</w:t>
      </w:r>
    </w:p>
    <w:p w:rsidR="00664DA1" w:rsidRDefault="00633F4D">
      <w:pPr>
        <w:pStyle w:val="ConsPlusNormal"/>
        <w:spacing w:before="200"/>
        <w:ind w:firstLine="540"/>
        <w:jc w:val="both"/>
      </w:pPr>
      <w: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664DA1" w:rsidRDefault="00633F4D">
      <w:pPr>
        <w:pStyle w:val="ConsPlusNormal"/>
        <w:spacing w:before="200"/>
        <w:ind w:firstLine="540"/>
        <w:jc w:val="both"/>
      </w:pPr>
      <w:r>
        <w:t>Примечание.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664DA1" w:rsidRDefault="00664DA1">
      <w:pPr>
        <w:pStyle w:val="ConsPlusNormal"/>
        <w:jc w:val="both"/>
      </w:pPr>
    </w:p>
    <w:p w:rsidR="00664DA1" w:rsidRDefault="00633F4D">
      <w:pPr>
        <w:pStyle w:val="ConsPlusNormal"/>
        <w:ind w:firstLine="540"/>
        <w:jc w:val="both"/>
      </w:pPr>
      <w:r>
        <w:t xml:space="preserve">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hyperlink r:id="rId190" w:tooltip="&quot;Гражданский кодекс Российской Федерации (часть первая)&quot; от 30.11.1994 N 51-ФЗ (ред. от 29.07.2017) (с изм. и доп., вступ. в силу с 06.08.2017){КонсультантПлюс}" w:history="1">
        <w:r>
          <w:rPr>
            <w:color w:val="0000FF"/>
          </w:rPr>
          <w:t>законодательством</w:t>
        </w:r>
      </w:hyperlink>
      <w:r>
        <w:t>.</w:t>
      </w:r>
    </w:p>
    <w:p w:rsidR="00664DA1" w:rsidRDefault="00633F4D">
      <w:pPr>
        <w:pStyle w:val="ConsPlusNormal"/>
        <w:jc w:val="both"/>
      </w:pPr>
      <w:r>
        <w:t xml:space="preserve">(в ред. Постановлений Правительства РФ от 25.09.2003 </w:t>
      </w:r>
      <w:hyperlink r:id="rId191"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23.07.2016 </w:t>
      </w:r>
      <w:hyperlink r:id="rId192" w:tooltip="Постановление Правительства РФ от 23.07.2016 N 715 &quot;О внесении изменений в некоторые акты Правительства Российской Федерации&quot;{КонсультантПлюс}" w:history="1">
        <w:r>
          <w:rPr>
            <w:color w:val="0000FF"/>
          </w:rPr>
          <w:t>N 715</w:t>
        </w:r>
      </w:hyperlink>
      <w:r>
        <w:t>)</w:t>
      </w:r>
    </w:p>
    <w:p w:rsidR="00664DA1" w:rsidRDefault="00633F4D">
      <w:pPr>
        <w:pStyle w:val="ConsPlusNormal"/>
        <w:spacing w:before="200"/>
        <w:ind w:firstLine="540"/>
        <w:jc w:val="both"/>
      </w:pPr>
      <w:r>
        <w:t>2.4. Право остановки транспортных сре</w:t>
      </w:r>
      <w:proofErr w:type="gramStart"/>
      <w:r>
        <w:t>дств пр</w:t>
      </w:r>
      <w:proofErr w:type="gramEnd"/>
      <w:r>
        <w:t xml:space="preserve">едоставлено регулировщикам. В специально обозначенных дорожным </w:t>
      </w:r>
      <w:hyperlink w:anchor="Par1198" w:tooltip="7.14. &quot;Пункт транспортного контроля&quot;." w:history="1">
        <w:r>
          <w:rPr>
            <w:color w:val="0000FF"/>
          </w:rPr>
          <w:t>знаком 7.14</w:t>
        </w:r>
      </w:hyperlink>
      <w:r>
        <w:t xml:space="preserve"> пунктах транспортного контроля право остановки грузовых автомобилей и автобусов предоставлено также работникам Федеральной службы по надзору в сфере транспорта.</w:t>
      </w:r>
    </w:p>
    <w:p w:rsidR="00664DA1" w:rsidRDefault="00633F4D">
      <w:pPr>
        <w:pStyle w:val="ConsPlusNormal"/>
        <w:jc w:val="both"/>
      </w:pPr>
      <w:r>
        <w:t xml:space="preserve">(в ред. </w:t>
      </w:r>
      <w:hyperlink r:id="rId193"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Постановления</w:t>
        </w:r>
      </w:hyperlink>
      <w:r>
        <w:t xml:space="preserve"> Правительства РФ от 20.07.2016 N 700)</w:t>
      </w:r>
    </w:p>
    <w:p w:rsidR="00664DA1" w:rsidRDefault="00633F4D">
      <w:pPr>
        <w:pStyle w:val="ConsPlusNormal"/>
        <w:spacing w:before="200"/>
        <w:ind w:firstLine="540"/>
        <w:jc w:val="both"/>
      </w:pPr>
      <w:r>
        <w:t>Работники Федеральной службы по надзору в сфере транспорта должны быть в форменной одежде и использовать для остановки ди</w:t>
      </w:r>
      <w:proofErr w:type="gramStart"/>
      <w:r>
        <w:t>ск с кр</w:t>
      </w:r>
      <w:proofErr w:type="gramEnd"/>
      <w:r>
        <w:t xml:space="preserve">асным сигналом либо со </w:t>
      </w:r>
      <w:proofErr w:type="spellStart"/>
      <w:r>
        <w:t>световозвращателем</w:t>
      </w:r>
      <w:proofErr w:type="spellEnd"/>
      <w:r>
        <w:t>. Они могут пользоваться для привлечения внимания водителей дополнительным сигналом-свистком.</w:t>
      </w:r>
    </w:p>
    <w:p w:rsidR="00664DA1" w:rsidRDefault="00633F4D">
      <w:pPr>
        <w:pStyle w:val="ConsPlusNormal"/>
        <w:jc w:val="both"/>
      </w:pPr>
      <w:r>
        <w:t xml:space="preserve">(в ред. </w:t>
      </w:r>
      <w:hyperlink r:id="rId19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Лица, обладающие правом остановки транспортного средства, обязаны предъявлять по требованию водителя служебное удостоверение.</w:t>
      </w:r>
    </w:p>
    <w:p w:rsidR="00664DA1" w:rsidRDefault="00633F4D">
      <w:pPr>
        <w:pStyle w:val="ConsPlusNormal"/>
        <w:jc w:val="both"/>
      </w:pPr>
      <w:r>
        <w:t xml:space="preserve">(п. 2.4 в ред. </w:t>
      </w:r>
      <w:hyperlink r:id="rId195" w:tooltip="Постановление Правительства РФ от 31.10.1998 N 1272 (ред. от 26.12.2016) &quot;О государственном контроле (надзоре) за осуществлением международных автомобильных перевозок&quot;{КонсультантПлюс}" w:history="1">
        <w:r>
          <w:rPr>
            <w:color w:val="0000FF"/>
          </w:rPr>
          <w:t>Постановления</w:t>
        </w:r>
      </w:hyperlink>
      <w:r>
        <w:t xml:space="preserve"> Правительства РФ от 31.10.1998 N 1272)</w:t>
      </w:r>
    </w:p>
    <w:p w:rsidR="00664DA1" w:rsidRDefault="00633F4D">
      <w:pPr>
        <w:pStyle w:val="ConsPlusNormal"/>
        <w:spacing w:before="200"/>
        <w:ind w:firstLine="540"/>
        <w:jc w:val="both"/>
      </w:pPr>
      <w:r>
        <w:t xml:space="preserve">2.5.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Par423" w:tooltip="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 w:history="1">
        <w:r>
          <w:rPr>
            <w:color w:val="0000FF"/>
          </w:rPr>
          <w:t>пункта 7.2</w:t>
        </w:r>
      </w:hyperlink>
      <w:r>
        <w:t xml:space="preserve"> Правил, не перемещать предметы, имеющие отношение к происшествию.</w:t>
      </w:r>
    </w:p>
    <w:p w:rsidR="00664DA1" w:rsidRDefault="00633F4D">
      <w:pPr>
        <w:pStyle w:val="ConsPlusNormal"/>
        <w:jc w:val="both"/>
      </w:pPr>
      <w:r>
        <w:t xml:space="preserve">(п. 2.5 в ред. </w:t>
      </w:r>
      <w:hyperlink r:id="rId196"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06.09.2014 N 907)</w:t>
      </w:r>
    </w:p>
    <w:p w:rsidR="00664DA1" w:rsidRDefault="00633F4D">
      <w:pPr>
        <w:pStyle w:val="ConsPlusNormal"/>
        <w:spacing w:before="200"/>
        <w:ind w:firstLine="540"/>
        <w:jc w:val="both"/>
      </w:pPr>
      <w:r>
        <w:t>2.6. Если в результате дорожно-транспортного происшествия погибли или ранены люди, водитель, причастный к нему, обязан:</w:t>
      </w:r>
    </w:p>
    <w:p w:rsidR="00664DA1" w:rsidRDefault="00633F4D">
      <w:pPr>
        <w:pStyle w:val="ConsPlusNormal"/>
        <w:spacing w:before="200"/>
        <w:ind w:firstLine="540"/>
        <w:jc w:val="both"/>
      </w:pPr>
      <w:r>
        <w:t>принять меры для оказания первой помощи пострадавшим, вызвать скорую медицинскую помощь и полицию;</w:t>
      </w:r>
    </w:p>
    <w:p w:rsidR="00664DA1" w:rsidRDefault="00633F4D">
      <w:pPr>
        <w:pStyle w:val="ConsPlusNormal"/>
        <w:spacing w:before="200"/>
        <w:ind w:firstLine="540"/>
        <w:jc w:val="both"/>
      </w:pPr>
      <w:proofErr w:type="gramStart"/>
      <w:r>
        <w:t xml:space="preserve">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w:t>
      </w:r>
      <w:r>
        <w:lastRenderedPageBreak/>
        <w:t>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roofErr w:type="gramEnd"/>
    </w:p>
    <w:p w:rsidR="00664DA1" w:rsidRDefault="00633F4D">
      <w:pPr>
        <w:pStyle w:val="ConsPlusNormal"/>
        <w:spacing w:before="200"/>
        <w:ind w:firstLine="540"/>
        <w:jc w:val="both"/>
      </w:pPr>
      <w: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664DA1" w:rsidRDefault="00633F4D">
      <w:pPr>
        <w:pStyle w:val="ConsPlusNormal"/>
        <w:spacing w:before="200"/>
        <w:ind w:firstLine="540"/>
        <w:jc w:val="both"/>
      </w:pPr>
      <w:r>
        <w:t>записать фамилии и адреса очевидцев и ожидать прибытия сотрудников полиции.</w:t>
      </w:r>
    </w:p>
    <w:p w:rsidR="00664DA1" w:rsidRDefault="00633F4D">
      <w:pPr>
        <w:pStyle w:val="ConsPlusNormal"/>
        <w:jc w:val="both"/>
      </w:pPr>
      <w:r>
        <w:t xml:space="preserve">(п. 2.6 в ред. </w:t>
      </w:r>
      <w:hyperlink r:id="rId197"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06.09.2014 N 907)</w:t>
      </w:r>
    </w:p>
    <w:p w:rsidR="00664DA1" w:rsidRDefault="00633F4D">
      <w:pPr>
        <w:pStyle w:val="ConsPlusNormal"/>
        <w:spacing w:before="200"/>
        <w:ind w:firstLine="540"/>
        <w:jc w:val="both"/>
      </w:pPr>
      <w:r>
        <w:t xml:space="preserve">2.6.1. </w:t>
      </w:r>
      <w:proofErr w:type="gramStart"/>
      <w:r>
        <w:t>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roofErr w:type="gramEnd"/>
    </w:p>
    <w:p w:rsidR="00664DA1" w:rsidRDefault="00633F4D">
      <w:pPr>
        <w:pStyle w:val="ConsPlusNormal"/>
        <w:spacing w:before="200"/>
        <w:ind w:firstLine="540"/>
        <w:jc w:val="both"/>
      </w:pPr>
      <w:proofErr w:type="gramStart"/>
      <w:r>
        <w:t>Если обстоятельства причинения вреда в связи с повреждением имущества в результате дорожно-транспортного происшествия или характер и перечень видимых повреждений транспортных средств вызывают разногласия участников дорожно-транспортного происшествия,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roofErr w:type="gramEnd"/>
      <w:r>
        <w:t xml:space="preserve"> </w:t>
      </w:r>
      <w:proofErr w:type="gramStart"/>
      <w:r>
        <w:t>В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w:t>
      </w:r>
      <w:proofErr w:type="gramEnd"/>
      <w:r>
        <w:t>, повреждения транспортных средств.</w:t>
      </w:r>
    </w:p>
    <w:p w:rsidR="00664DA1" w:rsidRDefault="00633F4D">
      <w:pPr>
        <w:pStyle w:val="ConsPlusNormal"/>
        <w:spacing w:before="200"/>
        <w:ind w:firstLine="540"/>
        <w:jc w:val="both"/>
      </w:pPr>
      <w:r>
        <w:t>Если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водители, причастные к нему, не обязаны сообщать о случившемся в полицию. В этом случае они могут оставить место дорожно-транспортного происшествия и:</w:t>
      </w:r>
    </w:p>
    <w:p w:rsidR="00664DA1" w:rsidRDefault="00633F4D">
      <w:pPr>
        <w:pStyle w:val="ConsPlusNormal"/>
        <w:spacing w:before="200"/>
        <w:ind w:firstLine="540"/>
        <w:jc w:val="both"/>
      </w:pPr>
      <w:proofErr w:type="gramStart"/>
      <w:r>
        <w:t>оформить документы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roofErr w:type="gramEnd"/>
    </w:p>
    <w:p w:rsidR="00664DA1" w:rsidRDefault="00633F4D">
      <w:pPr>
        <w:pStyle w:val="ConsPlusNormal"/>
        <w:spacing w:before="200"/>
        <w:ind w:firstLine="540"/>
        <w:jc w:val="both"/>
      </w:pPr>
      <w:proofErr w:type="gramStart"/>
      <w:r>
        <w:t>оформить документы о дорожно-транспортном происшествии без участия уполномоченных на то сотрудников полиции, заполнив бланк извещения о дорожно-транспортном происшествии в соответствии с правилами обязательного страхования, - если в дорожно-транспортном происшествии участвуют 2 транспортных средства (включая транспортные средства с прицепами к ним),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этим</w:t>
      </w:r>
      <w:proofErr w:type="gramEnd"/>
      <w:r>
        <w:t xml:space="preserve"> транспортным средствам и обстоятельства причинения вреда в связи с повреждением этих транспортных сре</w:t>
      </w:r>
      <w:proofErr w:type="gramStart"/>
      <w:r>
        <w:t>дств в р</w:t>
      </w:r>
      <w:proofErr w:type="gramEnd"/>
      <w:r>
        <w:t>езультате дорожно-транспортного происшествия не вызывают разногласий участников дорожно-транспортного происшествия;</w:t>
      </w:r>
    </w:p>
    <w:p w:rsidR="00664DA1" w:rsidRDefault="00633F4D">
      <w:pPr>
        <w:pStyle w:val="ConsPlusNormal"/>
        <w:spacing w:before="200"/>
        <w:ind w:firstLine="540"/>
        <w:jc w:val="both"/>
      </w:pPr>
      <w:r>
        <w:t>не оформлять документы о дорожно-транспортном происшествии - если в дорожно-транспортном происшествии повреждены транспортные средства или иное имущество только участников дорожно-транспортного происшествия и у каждого из этих участников отсутствует необходимость в оформлении указанных документов.</w:t>
      </w:r>
    </w:p>
    <w:p w:rsidR="00664DA1" w:rsidRDefault="00633F4D">
      <w:pPr>
        <w:pStyle w:val="ConsPlusNormal"/>
        <w:jc w:val="both"/>
      </w:pPr>
      <w:r>
        <w:lastRenderedPageBreak/>
        <w:t xml:space="preserve">(п. 2.6.1 в ред. </w:t>
      </w:r>
      <w:hyperlink r:id="rId198"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06.09.2014 N 907)</w:t>
      </w:r>
    </w:p>
    <w:p w:rsidR="00664DA1" w:rsidRDefault="00633F4D">
      <w:pPr>
        <w:pStyle w:val="ConsPlusNormal"/>
        <w:spacing w:before="200"/>
        <w:ind w:firstLine="540"/>
        <w:jc w:val="both"/>
      </w:pPr>
      <w:r>
        <w:t>2.7. Водителю запрещается:</w:t>
      </w:r>
    </w:p>
    <w:p w:rsidR="00664DA1" w:rsidRDefault="00633F4D">
      <w:pPr>
        <w:pStyle w:val="ConsPlusNormal"/>
        <w:spacing w:before="200"/>
        <w:ind w:firstLine="540"/>
        <w:jc w:val="both"/>
      </w:pPr>
      <w: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64DA1" w:rsidRDefault="00633F4D">
      <w:pPr>
        <w:pStyle w:val="ConsPlusNormal"/>
        <w:spacing w:before="200"/>
        <w:ind w:firstLine="540"/>
        <w:jc w:val="both"/>
      </w:pPr>
      <w: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w:anchor="Par745" w:tooltip="21. Учебная езда" w:history="1">
        <w:r>
          <w:rPr>
            <w:color w:val="0000FF"/>
          </w:rPr>
          <w:t>разделом 21</w:t>
        </w:r>
      </w:hyperlink>
      <w:r>
        <w:t xml:space="preserve"> Правил;</w:t>
      </w:r>
    </w:p>
    <w:p w:rsidR="00664DA1" w:rsidRDefault="00633F4D">
      <w:pPr>
        <w:pStyle w:val="ConsPlusNormal"/>
        <w:jc w:val="both"/>
      </w:pPr>
      <w:r>
        <w:t xml:space="preserve">(в ред. </w:t>
      </w:r>
      <w:hyperlink r:id="rId199"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Постановления</w:t>
        </w:r>
      </w:hyperlink>
      <w:r>
        <w:t xml:space="preserve"> Правительства РФ от 24.10.2014 N 1097)</w:t>
      </w:r>
    </w:p>
    <w:p w:rsidR="00664DA1" w:rsidRDefault="00633F4D">
      <w:pPr>
        <w:pStyle w:val="ConsPlusNormal"/>
        <w:spacing w:before="200"/>
        <w:ind w:firstLine="540"/>
        <w:jc w:val="both"/>
      </w:pPr>
      <w:r>
        <w:t>пересекать организованные (в том числе и пешие) колонны и занимать место в них;</w:t>
      </w:r>
    </w:p>
    <w:p w:rsidR="00664DA1" w:rsidRDefault="00633F4D">
      <w:pPr>
        <w:pStyle w:val="ConsPlusNormal"/>
        <w:spacing w:before="200"/>
        <w:ind w:firstLine="540"/>
        <w:jc w:val="both"/>
      </w:pPr>
      <w: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664DA1" w:rsidRDefault="00633F4D">
      <w:pPr>
        <w:pStyle w:val="ConsPlusNormal"/>
        <w:jc w:val="both"/>
      </w:pPr>
      <w:r>
        <w:t xml:space="preserve">(абзац введен </w:t>
      </w:r>
      <w:hyperlink r:id="rId20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 в ред. </w:t>
      </w:r>
      <w:hyperlink r:id="rId201"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 w:history="1">
        <w:r>
          <w:rPr>
            <w:color w:val="0000FF"/>
          </w:rPr>
          <w:t>Постановления</w:t>
        </w:r>
      </w:hyperlink>
      <w:r>
        <w:t xml:space="preserve"> Правительства РФ от 06.10.2011 N 824)</w:t>
      </w:r>
    </w:p>
    <w:p w:rsidR="00664DA1" w:rsidRDefault="00633F4D">
      <w:pPr>
        <w:pStyle w:val="ConsPlusNormal"/>
        <w:spacing w:before="200"/>
        <w:ind w:firstLine="540"/>
        <w:jc w:val="both"/>
      </w:pPr>
      <w: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664DA1" w:rsidRDefault="00633F4D">
      <w:pPr>
        <w:pStyle w:val="ConsPlusNormal"/>
        <w:jc w:val="both"/>
      </w:pPr>
      <w:r>
        <w:t xml:space="preserve">(абзац введен </w:t>
      </w:r>
      <w:hyperlink r:id="rId20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664DA1" w:rsidRDefault="00633F4D">
      <w:pPr>
        <w:pStyle w:val="ConsPlusNormal"/>
        <w:spacing w:before="200"/>
        <w:ind w:firstLine="540"/>
        <w:jc w:val="both"/>
      </w:pPr>
      <w:r>
        <w:t>пользоваться во время движения телефоном, не оборудованным техническим устройством, позволяющим вести переговоры без использования рук;</w:t>
      </w:r>
    </w:p>
    <w:p w:rsidR="00664DA1" w:rsidRDefault="00633F4D">
      <w:pPr>
        <w:pStyle w:val="ConsPlusNormal"/>
        <w:jc w:val="both"/>
      </w:pPr>
      <w:r>
        <w:t xml:space="preserve">(абзац введен </w:t>
      </w:r>
      <w:hyperlink r:id="rId20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664DA1" w:rsidRDefault="00633F4D">
      <w:pPr>
        <w:pStyle w:val="ConsPlusNormal"/>
        <w:spacing w:before="200"/>
        <w:ind w:firstLine="540"/>
        <w:jc w:val="both"/>
      </w:pPr>
      <w:proofErr w:type="gramStart"/>
      <w: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w:t>
      </w:r>
      <w:proofErr w:type="gramEnd"/>
      <w:r>
        <w:t xml:space="preserve">, </w:t>
      </w:r>
      <w:proofErr w:type="gramStart"/>
      <w:r>
        <w:t>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roofErr w:type="gramEnd"/>
    </w:p>
    <w:p w:rsidR="00664DA1" w:rsidRDefault="00633F4D">
      <w:pPr>
        <w:pStyle w:val="ConsPlusNormal"/>
        <w:jc w:val="both"/>
      </w:pPr>
      <w:r>
        <w:t xml:space="preserve">(абзац введен </w:t>
      </w:r>
      <w:hyperlink r:id="rId204" w:tooltip="Постановление Правительства РФ от 30.05.2016 N 477 &quot;О внесении изменения в правила дорожного движения Российской Федерации&quot;{КонсультантПлюс}" w:history="1">
        <w:r>
          <w:rPr>
            <w:color w:val="0000FF"/>
          </w:rPr>
          <w:t>Постановлением</w:t>
        </w:r>
      </w:hyperlink>
      <w:r>
        <w:t xml:space="preserve"> Правительства РФ от 30.05.2016 N 477)</w:t>
      </w:r>
    </w:p>
    <w:p w:rsidR="00664DA1" w:rsidRDefault="00664DA1">
      <w:pPr>
        <w:pStyle w:val="ConsPlusNormal"/>
        <w:jc w:val="both"/>
      </w:pPr>
    </w:p>
    <w:p w:rsidR="00664DA1" w:rsidRDefault="00633F4D">
      <w:pPr>
        <w:pStyle w:val="ConsPlusTitle"/>
        <w:jc w:val="center"/>
        <w:outlineLvl w:val="1"/>
      </w:pPr>
      <w:r>
        <w:t>3. Применение специальных сигналов</w:t>
      </w:r>
    </w:p>
    <w:p w:rsidR="00664DA1" w:rsidRDefault="00633F4D">
      <w:pPr>
        <w:pStyle w:val="ConsPlusNormal"/>
        <w:jc w:val="center"/>
      </w:pPr>
      <w:r>
        <w:t>Список изменяющих документов</w:t>
      </w:r>
    </w:p>
    <w:p w:rsidR="00664DA1" w:rsidRDefault="00633F4D">
      <w:pPr>
        <w:pStyle w:val="ConsPlusNormal"/>
        <w:jc w:val="center"/>
      </w:pPr>
      <w:r>
        <w:t xml:space="preserve">(в ред. </w:t>
      </w:r>
      <w:hyperlink r:id="rId205"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21.04.2000 N 370)</w:t>
      </w:r>
    </w:p>
    <w:p w:rsidR="00664DA1" w:rsidRDefault="00664DA1">
      <w:pPr>
        <w:pStyle w:val="ConsPlusNormal"/>
        <w:jc w:val="both"/>
      </w:pPr>
    </w:p>
    <w:p w:rsidR="00664DA1" w:rsidRDefault="00633F4D">
      <w:pPr>
        <w:pStyle w:val="ConsPlusNormal"/>
        <w:jc w:val="both"/>
      </w:pPr>
      <w:proofErr w:type="spellStart"/>
      <w:r>
        <w:t>КонсультантПлюс</w:t>
      </w:r>
      <w:proofErr w:type="spellEnd"/>
      <w:r>
        <w:t>: примечание.</w:t>
      </w:r>
    </w:p>
    <w:p w:rsidR="00664DA1" w:rsidRDefault="00EA4130">
      <w:pPr>
        <w:pStyle w:val="ConsPlusNormal"/>
        <w:jc w:val="both"/>
      </w:pPr>
      <w:hyperlink r:id="rId206" w:tooltip="Указ Президента РФ от 19.05.2012 N 635 (ред. от 07.12.2016) &quot;Об упорядочении использования устройств для подачи специальных световых и звуковых сигналов, устанавливаемых на транспортные средства&quot;{КонсультантПлюс}" w:history="1">
        <w:r w:rsidR="00633F4D">
          <w:rPr>
            <w:color w:val="0000FF"/>
          </w:rPr>
          <w:t>Перечень</w:t>
        </w:r>
      </w:hyperlink>
      <w:r w:rsidR="00633F4D">
        <w:t xml:space="preserve"> государственных органов, на транспортные средства которых устанавливаются специальные сигналы, утвержден </w:t>
      </w:r>
      <w:hyperlink r:id="rId207" w:tooltip="Указ Президента РФ от 19.05.2012 N 635 (ред. от 07.12.2016) &quot;Об упорядочении использования устройств для подачи специальных световых и звуковых сигналов, устанавливаемых на транспортные средства&quot;{КонсультантПлюс}" w:history="1">
        <w:r w:rsidR="00633F4D">
          <w:rPr>
            <w:color w:val="0000FF"/>
          </w:rPr>
          <w:t>Указом</w:t>
        </w:r>
      </w:hyperlink>
      <w:r w:rsidR="00633F4D">
        <w:t xml:space="preserve"> Президента РФ от 19.05.2012 N 635.</w:t>
      </w:r>
    </w:p>
    <w:p w:rsidR="00664DA1" w:rsidRDefault="00633F4D">
      <w:pPr>
        <w:pStyle w:val="ConsPlusNormal"/>
        <w:ind w:firstLine="540"/>
        <w:jc w:val="both"/>
      </w:pPr>
      <w:r>
        <w:t>3.1. Водители транспортных сре</w:t>
      </w:r>
      <w:proofErr w:type="gramStart"/>
      <w:r>
        <w:t>дств с вкл</w:t>
      </w:r>
      <w:proofErr w:type="gramEnd"/>
      <w:r>
        <w:t xml:space="preserve">юченным проблесковым маячком синего цвета, выполняя неотложное служебное задание, могут отступать от требований </w:t>
      </w:r>
      <w:hyperlink w:anchor="Par350" w:tooltip="6. Сигналы светофора и регулировщика" w:history="1">
        <w:r>
          <w:rPr>
            <w:color w:val="0000FF"/>
          </w:rPr>
          <w:t>разделов 6</w:t>
        </w:r>
      </w:hyperlink>
      <w:r>
        <w:t xml:space="preserve"> (кроме сигналов регулировщика) и </w:t>
      </w:r>
      <w:hyperlink w:anchor="Par432" w:tooltip="8. Начало движения, маневрирование" w:history="1">
        <w:r>
          <w:rPr>
            <w:color w:val="0000FF"/>
          </w:rPr>
          <w:t>8</w:t>
        </w:r>
      </w:hyperlink>
      <w:r>
        <w:t xml:space="preserve"> - </w:t>
      </w:r>
      <w:hyperlink w:anchor="Par682" w:tooltip="18. Приоритет маршрутных транспортных средств" w:history="1">
        <w:r>
          <w:rPr>
            <w:color w:val="0000FF"/>
          </w:rPr>
          <w:t>18</w:t>
        </w:r>
      </w:hyperlink>
      <w:r>
        <w:t xml:space="preserve"> настоящих Правил, </w:t>
      </w:r>
      <w:hyperlink w:anchor="Par860" w:tooltip="Приложение 1" w:history="1">
        <w:r>
          <w:rPr>
            <w:color w:val="0000FF"/>
          </w:rPr>
          <w:t>приложений 1</w:t>
        </w:r>
      </w:hyperlink>
      <w:r>
        <w:t xml:space="preserve"> и </w:t>
      </w:r>
      <w:hyperlink w:anchor="Par1274" w:tooltip="Приложение 2" w:history="1">
        <w:r>
          <w:rPr>
            <w:color w:val="0000FF"/>
          </w:rPr>
          <w:t>2</w:t>
        </w:r>
      </w:hyperlink>
      <w:r>
        <w:t xml:space="preserve"> к настоящим Правилам при условии обеспечения безопасности движения.</w:t>
      </w:r>
    </w:p>
    <w:p w:rsidR="00664DA1" w:rsidRDefault="00633F4D">
      <w:pPr>
        <w:pStyle w:val="ConsPlusNormal"/>
        <w:spacing w:before="200"/>
        <w:ind w:firstLine="540"/>
        <w:jc w:val="both"/>
      </w:pPr>
      <w:r>
        <w:lastRenderedPageBreak/>
        <w:t xml:space="preserve">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w:t>
      </w:r>
      <w:proofErr w:type="gramStart"/>
      <w:r>
        <w:t>могут</w:t>
      </w:r>
      <w:proofErr w:type="gramEnd"/>
      <w:r>
        <w:t xml:space="preserve"> только убедившись, что им уступают дорогу.</w:t>
      </w:r>
    </w:p>
    <w:p w:rsidR="00664DA1" w:rsidRDefault="00633F4D">
      <w:pPr>
        <w:pStyle w:val="ConsPlusNormal"/>
        <w:spacing w:before="200"/>
        <w:ind w:firstLine="540"/>
        <w:jc w:val="both"/>
      </w:pPr>
      <w:proofErr w:type="gramStart"/>
      <w:r>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w:t>
      </w:r>
      <w:proofErr w:type="gramEnd"/>
      <w:r>
        <w:t xml:space="preserve"> На сопровождаемых транспортных средствах должен быть включен ближний свет фар.</w:t>
      </w:r>
    </w:p>
    <w:p w:rsidR="00664DA1" w:rsidRDefault="00633F4D">
      <w:pPr>
        <w:pStyle w:val="ConsPlusNormal"/>
        <w:jc w:val="both"/>
      </w:pPr>
      <w:r>
        <w:t xml:space="preserve">(в ред. </w:t>
      </w:r>
      <w:hyperlink r:id="rId20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На транспортных средствах Государственной </w:t>
      </w:r>
      <w:proofErr w:type="gramStart"/>
      <w:r>
        <w:t>инспекции безопасности дорожного движения Министерства внутренних дел Российской</w:t>
      </w:r>
      <w:proofErr w:type="gramEnd"/>
      <w:r>
        <w:t xml:space="preserve"> Федерации, Федеральной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проблесковому маячку синего цвета может быть включен проблесковый маячок красного цвета.</w:t>
      </w:r>
    </w:p>
    <w:p w:rsidR="00664DA1" w:rsidRDefault="00633F4D">
      <w:pPr>
        <w:pStyle w:val="ConsPlusNormal"/>
        <w:jc w:val="both"/>
      </w:pPr>
      <w:r>
        <w:t xml:space="preserve">(в ред. </w:t>
      </w:r>
      <w:hyperlink r:id="rId209" w:tooltip="Постановление Правительства РФ от 29.12.2008 N 1041 &quot;Об утверждении требований к транспортным средствам органов федеральной службы безопасности, используемым для проведения неотложных действий по разминированию, пресечению террористических актов и нарушений ре" w:history="1">
        <w:r>
          <w:rPr>
            <w:color w:val="0000FF"/>
          </w:rPr>
          <w:t>Постановления</w:t>
        </w:r>
      </w:hyperlink>
      <w:r>
        <w:t xml:space="preserve"> Правительства РФ от 29.12.2008 N 1041)</w:t>
      </w:r>
    </w:p>
    <w:p w:rsidR="00664DA1" w:rsidRDefault="00633F4D">
      <w:pPr>
        <w:pStyle w:val="ConsPlusNormal"/>
        <w:spacing w:before="200"/>
        <w:ind w:firstLine="540"/>
        <w:jc w:val="both"/>
      </w:pPr>
      <w:r>
        <w:t xml:space="preserve">3.2. При приближении транспортного средства с </w:t>
      </w:r>
      <w:proofErr w:type="gramStart"/>
      <w:r>
        <w:t>включенными</w:t>
      </w:r>
      <w:proofErr w:type="gramEnd"/>
      <w:r>
        <w:t xml:space="preserve">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664DA1" w:rsidRDefault="00633F4D">
      <w:pPr>
        <w:pStyle w:val="ConsPlusNormal"/>
        <w:spacing w:before="200"/>
        <w:ind w:firstLine="540"/>
        <w:jc w:val="both"/>
      </w:pPr>
      <w: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664DA1" w:rsidRDefault="00633F4D">
      <w:pPr>
        <w:pStyle w:val="ConsPlusNormal"/>
        <w:spacing w:before="200"/>
        <w:ind w:firstLine="540"/>
        <w:jc w:val="both"/>
      </w:pPr>
      <w:r>
        <w:t xml:space="preserve">Запрещается выполнять обгон транспортного средства, имеющего нанесенные на наружные поверхности специальные цветографические схемы с </w:t>
      </w:r>
      <w:proofErr w:type="gramStart"/>
      <w:r>
        <w:t>включенными</w:t>
      </w:r>
      <w:proofErr w:type="gramEnd"/>
      <w:r>
        <w:t xml:space="preserve"> проблесковым маячком синего цвета и специальным звуковым сигналом.</w:t>
      </w:r>
    </w:p>
    <w:p w:rsidR="00664DA1" w:rsidRDefault="00633F4D">
      <w:pPr>
        <w:pStyle w:val="ConsPlusNormal"/>
        <w:spacing w:before="200"/>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664DA1" w:rsidRDefault="00633F4D">
      <w:pPr>
        <w:pStyle w:val="ConsPlusNormal"/>
        <w:jc w:val="both"/>
      </w:pPr>
      <w:r>
        <w:t xml:space="preserve">(п. 3.2 в ред. </w:t>
      </w:r>
      <w:hyperlink r:id="rId21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3.3.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664DA1" w:rsidRDefault="00633F4D">
      <w:pPr>
        <w:pStyle w:val="ConsPlusNormal"/>
        <w:spacing w:before="200"/>
        <w:ind w:firstLine="540"/>
        <w:jc w:val="both"/>
      </w:pPr>
      <w:r>
        <w:t>3.4. Проблесковый маячок желтого или оранжевого цвета должен быть включен на транспортных средствах в следующих случаях:</w:t>
      </w:r>
    </w:p>
    <w:p w:rsidR="00664DA1" w:rsidRDefault="00633F4D">
      <w:pPr>
        <w:pStyle w:val="ConsPlusNormal"/>
        <w:spacing w:before="200"/>
        <w:ind w:firstLine="540"/>
        <w:jc w:val="both"/>
      </w:pPr>
      <w:r>
        <w:t>выполнение работ по строительству, ремонту или содержанию дорог, погрузке поврежденных, неисправных и перемещаемых транспортных средств;</w:t>
      </w:r>
    </w:p>
    <w:p w:rsidR="00664DA1" w:rsidRDefault="00633F4D">
      <w:pPr>
        <w:pStyle w:val="ConsPlusNormal"/>
        <w:spacing w:before="200"/>
        <w:ind w:firstLine="540"/>
        <w:jc w:val="both"/>
      </w:pPr>
      <w:r>
        <w:t>перевозка крупногабаритных грузов, взрывчатых, легковоспламеняющихся, радиоактивных веществ и ядовитых веществ высокой степени опасности;</w:t>
      </w:r>
    </w:p>
    <w:p w:rsidR="00664DA1" w:rsidRDefault="00633F4D">
      <w:pPr>
        <w:pStyle w:val="ConsPlusNormal"/>
        <w:spacing w:before="200"/>
        <w:ind w:firstLine="540"/>
        <w:jc w:val="both"/>
      </w:pPr>
      <w:r>
        <w:t>сопровождение транспортных средств, перевозящих крупногабаритные, тяжеловесные и опасные грузы;</w:t>
      </w:r>
    </w:p>
    <w:p w:rsidR="00664DA1" w:rsidRDefault="00633F4D">
      <w:pPr>
        <w:pStyle w:val="ConsPlusNormal"/>
        <w:spacing w:before="200"/>
        <w:ind w:firstLine="540"/>
        <w:jc w:val="both"/>
      </w:pPr>
      <w:r>
        <w:t>сопровождение организованных групп велосипедистов при проведении тренировочных мероприятий на автомобильных дорогах общего пользования.</w:t>
      </w:r>
    </w:p>
    <w:p w:rsidR="00664DA1" w:rsidRDefault="00633F4D">
      <w:pPr>
        <w:pStyle w:val="ConsPlusNormal"/>
        <w:jc w:val="both"/>
      </w:pPr>
      <w:r>
        <w:t xml:space="preserve">(абзац введен </w:t>
      </w:r>
      <w:hyperlink r:id="rId211"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30.01.2013 N 64)</w:t>
      </w:r>
    </w:p>
    <w:p w:rsidR="00664DA1" w:rsidRDefault="00633F4D">
      <w:pPr>
        <w:pStyle w:val="ConsPlusNormal"/>
        <w:spacing w:before="200"/>
        <w:ind w:firstLine="540"/>
        <w:jc w:val="both"/>
      </w:pPr>
      <w:r>
        <w:lastRenderedPageBreak/>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664DA1" w:rsidRDefault="00633F4D">
      <w:pPr>
        <w:pStyle w:val="ConsPlusNormal"/>
        <w:jc w:val="both"/>
      </w:pPr>
      <w:r>
        <w:t xml:space="preserve">(п. 3.4 в ред. </w:t>
      </w:r>
      <w:hyperlink r:id="rId212"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33F4D">
      <w:pPr>
        <w:pStyle w:val="ConsPlusNormal"/>
        <w:spacing w:before="200"/>
        <w:ind w:firstLine="540"/>
        <w:jc w:val="both"/>
      </w:pPr>
      <w:r>
        <w:t xml:space="preserve">3.5. </w:t>
      </w:r>
      <w:proofErr w:type="gramStart"/>
      <w:r>
        <w:t xml:space="preserve">Водители транспортных средств с включенным проблесковым маячком желтого или оранжевого цвета при выполнении работ по строительству,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w:anchor="Par952" w:tooltip="2.2 &quot;Конец главной дороги&quot;." w:history="1">
        <w:r>
          <w:rPr>
            <w:color w:val="0000FF"/>
          </w:rPr>
          <w:t>знаков 2.2</w:t>
        </w:r>
      </w:hyperlink>
      <w:r>
        <w:t xml:space="preserve">, </w:t>
      </w:r>
      <w:hyperlink w:anchor="Par956" w:tooltip="2.4 &quot;Уступите дорогу&quot;. Водитель должен уступить дорогу транспортным средствам, движущимся по пересекаемой дороге, а при наличии таблички 8.13 - по главной." w:history="1">
        <w:r>
          <w:rPr>
            <w:color w:val="0000FF"/>
          </w:rPr>
          <w:t>2.4</w:t>
        </w:r>
      </w:hyperlink>
      <w:r>
        <w:t xml:space="preserve"> - </w:t>
      </w:r>
      <w:hyperlink w:anchor="Par961" w:tooltip="2.6 &quot;Преимущество встречного движения&quot;.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 w:history="1">
        <w:r>
          <w:rPr>
            <w:color w:val="0000FF"/>
          </w:rPr>
          <w:t>2.6</w:t>
        </w:r>
      </w:hyperlink>
      <w:r>
        <w:t xml:space="preserve">, </w:t>
      </w:r>
      <w:hyperlink w:anchor="Par979"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history="1">
        <w:r>
          <w:rPr>
            <w:color w:val="0000FF"/>
          </w:rPr>
          <w:t>3.11</w:t>
        </w:r>
      </w:hyperlink>
      <w:r>
        <w:t xml:space="preserve"> - </w:t>
      </w:r>
      <w:hyperlink w:anchor="Par983" w:tooltip="3.14 &quot;Ограничение ширины&quot;. Запрещается движение транспортных средств, габаритная ширина которых (с грузом или без груза) больше указанной на знаке." w:history="1">
        <w:r>
          <w:rPr>
            <w:color w:val="0000FF"/>
          </w:rPr>
          <w:t>3.14</w:t>
        </w:r>
      </w:hyperlink>
      <w:r>
        <w:t xml:space="preserve">, </w:t>
      </w:r>
      <w:hyperlink w:anchor="Par987" w:tooltip="3.17.2 &quot;Опасность&quot;.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 w:history="1">
        <w:r>
          <w:rPr>
            <w:color w:val="0000FF"/>
          </w:rPr>
          <w:t>3.17.2</w:t>
        </w:r>
      </w:hyperlink>
      <w:r>
        <w:t xml:space="preserve">,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3.20</w:t>
        </w:r>
      </w:hyperlink>
      <w:r>
        <w:t>) и дорожной разметки, а также</w:t>
      </w:r>
      <w:proofErr w:type="gramEnd"/>
      <w:r>
        <w:t xml:space="preserve"> </w:t>
      </w:r>
      <w:hyperlink w:anchor="Par472" w:tooltip="9.4. Вне населенных пунктов, а также в населенных пунктах на дорогах, обозначенных знаком 5.1 или 5.3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 w:history="1">
        <w:r>
          <w:rPr>
            <w:color w:val="0000FF"/>
          </w:rPr>
          <w:t>пунктов 9.4</w:t>
        </w:r>
      </w:hyperlink>
      <w:r>
        <w:t xml:space="preserve"> - </w:t>
      </w:r>
      <w:hyperlink w:anchor="Par484" w:tooltip="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 w:history="1">
        <w:r>
          <w:rPr>
            <w:color w:val="0000FF"/>
          </w:rPr>
          <w:t>9.8</w:t>
        </w:r>
      </w:hyperlink>
      <w:r>
        <w:t xml:space="preserve"> и </w:t>
      </w:r>
      <w:hyperlink w:anchor="Par662" w:tooltip="16.1. На автомагистралях запрещается:" w:history="1">
        <w:r>
          <w:rPr>
            <w:color w:val="0000FF"/>
          </w:rPr>
          <w:t>16.1</w:t>
        </w:r>
      </w:hyperlink>
      <w:r>
        <w:t xml:space="preserve"> настоящих Правил при условии обеспечения безопасности дорожного движения.</w:t>
      </w:r>
    </w:p>
    <w:p w:rsidR="00664DA1" w:rsidRDefault="00633F4D">
      <w:pPr>
        <w:pStyle w:val="ConsPlusNormal"/>
        <w:spacing w:before="200"/>
        <w:ind w:firstLine="540"/>
        <w:jc w:val="both"/>
      </w:pPr>
      <w:r>
        <w:t>Водители транспортных сре</w:t>
      </w:r>
      <w:proofErr w:type="gramStart"/>
      <w:r>
        <w:t>дств пр</w:t>
      </w:r>
      <w:proofErr w:type="gramEnd"/>
      <w:r>
        <w:t>и перевозке крупногабаритных грузов, а также при осуществлении сопровождения транспортных средств, перевозящих крупногабаритные и (или) тяжеловесные грузы,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rsidR="00664DA1" w:rsidRDefault="00633F4D">
      <w:pPr>
        <w:pStyle w:val="ConsPlusNormal"/>
        <w:jc w:val="both"/>
      </w:pPr>
      <w:r>
        <w:t xml:space="preserve">(п. 3.5 в ред. </w:t>
      </w:r>
      <w:hyperlink r:id="rId213"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33F4D">
      <w:pPr>
        <w:pStyle w:val="ConsPlusNormal"/>
        <w:spacing w:before="200"/>
        <w:ind w:firstLine="540"/>
        <w:jc w:val="both"/>
      </w:pPr>
      <w:r>
        <w:t>3.6.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rsidR="00664DA1" w:rsidRDefault="00633F4D">
      <w:pPr>
        <w:pStyle w:val="ConsPlusNormal"/>
        <w:jc w:val="both"/>
      </w:pPr>
      <w:r>
        <w:t xml:space="preserve">(в ред. </w:t>
      </w:r>
      <w:hyperlink r:id="rId214"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 w:history="1">
        <w:r>
          <w:rPr>
            <w:color w:val="0000FF"/>
          </w:rPr>
          <w:t>Постановления</w:t>
        </w:r>
      </w:hyperlink>
      <w:r>
        <w:t xml:space="preserve"> Правительства РФ от 06.10.2011 N 824)</w:t>
      </w:r>
    </w:p>
    <w:p w:rsidR="00664DA1" w:rsidRDefault="00664DA1">
      <w:pPr>
        <w:pStyle w:val="ConsPlusNormal"/>
        <w:jc w:val="both"/>
      </w:pPr>
    </w:p>
    <w:p w:rsidR="00664DA1" w:rsidRDefault="00633F4D">
      <w:pPr>
        <w:pStyle w:val="ConsPlusTitle"/>
        <w:jc w:val="center"/>
        <w:outlineLvl w:val="1"/>
      </w:pPr>
      <w:r>
        <w:t>4. Обязанности пешеходов</w:t>
      </w:r>
    </w:p>
    <w:p w:rsidR="00664DA1" w:rsidRDefault="00664DA1">
      <w:pPr>
        <w:pStyle w:val="ConsPlusNormal"/>
        <w:jc w:val="both"/>
      </w:pPr>
    </w:p>
    <w:p w:rsidR="00664DA1" w:rsidRDefault="00633F4D">
      <w:pPr>
        <w:pStyle w:val="ConsPlusNormal"/>
        <w:ind w:firstLine="540"/>
        <w:jc w:val="both"/>
      </w:pPr>
      <w:r>
        <w:t xml:space="preserve">4.1. Пешеходы должны двигаться по тротуарам, пешеходным дорожкам, </w:t>
      </w:r>
      <w:proofErr w:type="spellStart"/>
      <w:r>
        <w:t>велопешеходным</w:t>
      </w:r>
      <w:proofErr w:type="spellEnd"/>
      <w:r>
        <w:t xml:space="preserve">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664DA1" w:rsidRDefault="00633F4D">
      <w:pPr>
        <w:pStyle w:val="ConsPlusNormal"/>
        <w:jc w:val="both"/>
      </w:pPr>
      <w:r>
        <w:t xml:space="preserve">(в ред. </w:t>
      </w:r>
      <w:hyperlink r:id="rId21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r>
        <w:t xml:space="preserve">При отсутствии тротуаров, пешеходных дорожек, </w:t>
      </w:r>
      <w:proofErr w:type="spellStart"/>
      <w:r>
        <w:t>велопешеходных</w:t>
      </w:r>
      <w:proofErr w:type="spellEnd"/>
      <w:r>
        <w:t xml:space="preserve">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664DA1" w:rsidRDefault="00633F4D">
      <w:pPr>
        <w:pStyle w:val="ConsPlusNormal"/>
        <w:jc w:val="both"/>
      </w:pPr>
      <w:r>
        <w:t xml:space="preserve">(в ред. </w:t>
      </w:r>
      <w:hyperlink r:id="rId21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664DA1" w:rsidRDefault="00633F4D">
      <w:pPr>
        <w:pStyle w:val="ConsPlusNormal"/>
        <w:jc w:val="both"/>
      </w:pPr>
      <w:r>
        <w:t xml:space="preserve">(в ред. </w:t>
      </w:r>
      <w:hyperlink r:id="rId21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w:t>
      </w:r>
      <w:proofErr w:type="spellStart"/>
      <w:r>
        <w:t>световозвращающими</w:t>
      </w:r>
      <w:proofErr w:type="spellEnd"/>
      <w:r>
        <w:t xml:space="preserve"> элементами и обеспечивать видимость этих предметов водителями транспортных средств.</w:t>
      </w:r>
    </w:p>
    <w:p w:rsidR="00664DA1" w:rsidRDefault="00633F4D">
      <w:pPr>
        <w:pStyle w:val="ConsPlusNormal"/>
        <w:jc w:val="both"/>
      </w:pPr>
      <w:r>
        <w:t xml:space="preserve">(абзац введен </w:t>
      </w:r>
      <w:hyperlink r:id="rId21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14.12.2005 N 767, в ред. </w:t>
      </w:r>
      <w:hyperlink r:id="rId219"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664DA1" w:rsidRDefault="00633F4D">
      <w:pPr>
        <w:pStyle w:val="ConsPlusNormal"/>
        <w:spacing w:before="200"/>
        <w:ind w:firstLine="540"/>
        <w:jc w:val="both"/>
      </w:pPr>
      <w:bookmarkStart w:id="2" w:name="Par320"/>
      <w:bookmarkEnd w:id="2"/>
      <w:r>
        <w:t>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664DA1" w:rsidRDefault="00633F4D">
      <w:pPr>
        <w:pStyle w:val="ConsPlusNormal"/>
        <w:spacing w:before="200"/>
        <w:ind w:firstLine="540"/>
        <w:jc w:val="both"/>
      </w:pPr>
      <w: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664DA1" w:rsidRDefault="00633F4D">
      <w:pPr>
        <w:pStyle w:val="ConsPlusNormal"/>
        <w:spacing w:before="200"/>
        <w:ind w:firstLine="540"/>
        <w:jc w:val="both"/>
      </w:pPr>
      <w:r>
        <w:lastRenderedPageBreak/>
        <w:t xml:space="preserve">4.3. </w:t>
      </w:r>
      <w:proofErr w:type="gramStart"/>
      <w:r>
        <w:t>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roofErr w:type="gramEnd"/>
    </w:p>
    <w:p w:rsidR="00664DA1" w:rsidRDefault="00633F4D">
      <w:pPr>
        <w:pStyle w:val="ConsPlusNormal"/>
        <w:jc w:val="both"/>
      </w:pPr>
      <w:r>
        <w:t xml:space="preserve">(в ред. </w:t>
      </w:r>
      <w:hyperlink r:id="rId220"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664DA1" w:rsidRDefault="00633F4D">
      <w:pPr>
        <w:pStyle w:val="ConsPlusNormal"/>
        <w:spacing w:before="200"/>
        <w:ind w:firstLine="540"/>
        <w:jc w:val="both"/>
      </w:pPr>
      <w: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w:anchor="Par1310" w:tooltip="1.14.1, 1.14.2 - обозначает пешеходный переход; стрелы разметки 1.14.2 указывают направление движения пешеходов;" w:history="1">
        <w:r>
          <w:rPr>
            <w:color w:val="0000FF"/>
          </w:rPr>
          <w:t>разметки 1.14.1 или 1.14.2</w:t>
        </w:r>
      </w:hyperlink>
      <w:r>
        <w:t>, обозначающей такой пешеходный переход.</w:t>
      </w:r>
    </w:p>
    <w:p w:rsidR="00664DA1" w:rsidRDefault="00633F4D">
      <w:pPr>
        <w:pStyle w:val="ConsPlusNormal"/>
        <w:jc w:val="both"/>
      </w:pPr>
      <w:r>
        <w:t xml:space="preserve">(абзац введен </w:t>
      </w:r>
      <w:hyperlink r:id="rId221"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664DA1" w:rsidRDefault="00633F4D">
      <w:pPr>
        <w:pStyle w:val="ConsPlusNormal"/>
        <w:spacing w:before="200"/>
        <w:ind w:firstLine="540"/>
        <w:jc w:val="both"/>
      </w:pPr>
      <w: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664DA1" w:rsidRDefault="00633F4D">
      <w:pPr>
        <w:pStyle w:val="ConsPlusNormal"/>
        <w:spacing w:before="200"/>
        <w:ind w:firstLine="540"/>
        <w:jc w:val="both"/>
      </w:pPr>
      <w:bookmarkStart w:id="3" w:name="Par327"/>
      <w:bookmarkEnd w:id="3"/>
      <w:r>
        <w:t>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664DA1" w:rsidRDefault="00633F4D">
      <w:pPr>
        <w:pStyle w:val="ConsPlusNormal"/>
        <w:spacing w:before="200"/>
        <w:ind w:firstLine="540"/>
        <w:jc w:val="both"/>
      </w:pPr>
      <w:r>
        <w:t>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664DA1" w:rsidRDefault="00633F4D">
      <w:pPr>
        <w:pStyle w:val="ConsPlusNormal"/>
        <w:jc w:val="both"/>
      </w:pPr>
      <w:r>
        <w:t xml:space="preserve">(в ред. </w:t>
      </w:r>
      <w:hyperlink r:id="rId222"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664DA1" w:rsidRDefault="00633F4D">
      <w:pPr>
        <w:pStyle w:val="ConsPlusNormal"/>
        <w:spacing w:before="200"/>
        <w:ind w:firstLine="540"/>
        <w:jc w:val="both"/>
      </w:pPr>
      <w:r>
        <w:t xml:space="preserve">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w:t>
      </w:r>
      <w:proofErr w:type="gramStart"/>
      <w:r>
        <w:t>переход можно лишь убедившись</w:t>
      </w:r>
      <w:proofErr w:type="gramEnd"/>
      <w:r>
        <w:t xml:space="preserve"> в безопасности дальнейшего движения и с учетом сигнала светофора (регулировщика).</w:t>
      </w:r>
    </w:p>
    <w:p w:rsidR="00664DA1" w:rsidRDefault="00633F4D">
      <w:pPr>
        <w:pStyle w:val="ConsPlusNormal"/>
        <w:jc w:val="both"/>
      </w:pPr>
      <w:r>
        <w:t xml:space="preserve">(в ред. Постановлений Правительства РФ от 14.11.2014 </w:t>
      </w:r>
      <w:hyperlink r:id="rId223"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N 1197</w:t>
        </w:r>
      </w:hyperlink>
      <w:r>
        <w:t xml:space="preserve">, от 02.04.2015 </w:t>
      </w:r>
      <w:hyperlink r:id="rId224"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664DA1" w:rsidRDefault="00633F4D">
      <w:pPr>
        <w:pStyle w:val="ConsPlusNormal"/>
        <w:spacing w:before="200"/>
        <w:ind w:firstLine="540"/>
        <w:jc w:val="both"/>
      </w:pPr>
      <w:bookmarkStart w:id="4" w:name="Par332"/>
      <w:bookmarkEnd w:id="4"/>
      <w:r>
        <w:t>4.7. При приближении транспортных сре</w:t>
      </w:r>
      <w:proofErr w:type="gramStart"/>
      <w:r>
        <w:t>дств с вкл</w:t>
      </w:r>
      <w:proofErr w:type="gramEnd"/>
      <w:r>
        <w:t>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664DA1" w:rsidRDefault="00633F4D">
      <w:pPr>
        <w:pStyle w:val="ConsPlusNormal"/>
        <w:jc w:val="both"/>
      </w:pPr>
      <w:r>
        <w:t xml:space="preserve">(п. 4.7 в ред. </w:t>
      </w:r>
      <w:hyperlink r:id="rId225"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664DA1" w:rsidRDefault="00633F4D">
      <w:pPr>
        <w:pStyle w:val="ConsPlusNormal"/>
        <w:spacing w:before="200"/>
        <w:ind w:firstLine="540"/>
        <w:jc w:val="both"/>
      </w:pPr>
      <w:r>
        <w:t>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664DA1" w:rsidRDefault="00633F4D">
      <w:pPr>
        <w:pStyle w:val="ConsPlusNormal"/>
        <w:jc w:val="both"/>
      </w:pPr>
      <w:r>
        <w:t xml:space="preserve">(в ред. </w:t>
      </w:r>
      <w:hyperlink r:id="rId226"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33F4D">
      <w:pPr>
        <w:pStyle w:val="ConsPlusNormal"/>
        <w:spacing w:before="200"/>
        <w:ind w:firstLine="540"/>
        <w:jc w:val="both"/>
      </w:pPr>
      <w: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w:t>
      </w:r>
      <w:hyperlink w:anchor="Par327" w:tooltip="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w:history="1">
        <w:r>
          <w:rPr>
            <w:color w:val="0000FF"/>
          </w:rPr>
          <w:t>4.4</w:t>
        </w:r>
      </w:hyperlink>
      <w:r>
        <w:t xml:space="preserve"> - </w:t>
      </w:r>
      <w:hyperlink w:anchor="Par332" w:tooltip="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 w:history="1">
        <w:r>
          <w:rPr>
            <w:color w:val="0000FF"/>
          </w:rPr>
          <w:t>4.7</w:t>
        </w:r>
      </w:hyperlink>
      <w:r>
        <w:t xml:space="preserve"> Правил.</w:t>
      </w:r>
    </w:p>
    <w:p w:rsidR="00664DA1" w:rsidRDefault="00633F4D">
      <w:pPr>
        <w:pStyle w:val="ConsPlusNormal"/>
        <w:jc w:val="both"/>
      </w:pPr>
      <w:r>
        <w:t xml:space="preserve">(в ред. </w:t>
      </w:r>
      <w:hyperlink r:id="rId227"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64DA1">
      <w:pPr>
        <w:pStyle w:val="ConsPlusNormal"/>
        <w:jc w:val="both"/>
      </w:pPr>
    </w:p>
    <w:p w:rsidR="00664DA1" w:rsidRDefault="00633F4D">
      <w:pPr>
        <w:pStyle w:val="ConsPlusTitle"/>
        <w:jc w:val="center"/>
        <w:outlineLvl w:val="1"/>
      </w:pPr>
      <w:r>
        <w:t>5. Обязанности пассажиров</w:t>
      </w:r>
    </w:p>
    <w:p w:rsidR="00664DA1" w:rsidRDefault="00664DA1">
      <w:pPr>
        <w:pStyle w:val="ConsPlusNormal"/>
        <w:jc w:val="both"/>
      </w:pPr>
    </w:p>
    <w:p w:rsidR="00664DA1" w:rsidRDefault="00633F4D">
      <w:pPr>
        <w:pStyle w:val="ConsPlusNormal"/>
        <w:ind w:firstLine="540"/>
        <w:jc w:val="both"/>
      </w:pPr>
      <w:r>
        <w:t>5.1. Пассажиры обязаны:</w:t>
      </w:r>
    </w:p>
    <w:p w:rsidR="00664DA1" w:rsidRDefault="00633F4D">
      <w:pPr>
        <w:pStyle w:val="ConsPlusNormal"/>
        <w:spacing w:before="200"/>
        <w:ind w:firstLine="540"/>
        <w:jc w:val="both"/>
      </w:pPr>
      <w: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664DA1" w:rsidRDefault="00633F4D">
      <w:pPr>
        <w:pStyle w:val="ConsPlusNormal"/>
        <w:spacing w:before="200"/>
        <w:ind w:firstLine="540"/>
        <w:jc w:val="both"/>
      </w:pPr>
      <w:r>
        <w:t>посадку и высадку производить со стороны тротуара или обочины и только после полной остановки транспортного средства.</w:t>
      </w:r>
    </w:p>
    <w:p w:rsidR="00664DA1" w:rsidRDefault="00633F4D">
      <w:pPr>
        <w:pStyle w:val="ConsPlusNormal"/>
        <w:spacing w:before="200"/>
        <w:ind w:firstLine="540"/>
        <w:jc w:val="both"/>
      </w:pPr>
      <w:r>
        <w:lastRenderedPageBreak/>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664DA1" w:rsidRDefault="00633F4D">
      <w:pPr>
        <w:pStyle w:val="ConsPlusNormal"/>
        <w:spacing w:before="200"/>
        <w:ind w:firstLine="540"/>
        <w:jc w:val="both"/>
      </w:pPr>
      <w:r>
        <w:t>5.2. Пассажирам запрещается:</w:t>
      </w:r>
    </w:p>
    <w:p w:rsidR="00664DA1" w:rsidRDefault="00633F4D">
      <w:pPr>
        <w:pStyle w:val="ConsPlusNormal"/>
        <w:spacing w:before="200"/>
        <w:ind w:firstLine="540"/>
        <w:jc w:val="both"/>
      </w:pPr>
      <w:r>
        <w:t>отвлекать водителя от управления транспортным средством во время его движения;</w:t>
      </w:r>
    </w:p>
    <w:p w:rsidR="00664DA1" w:rsidRDefault="00633F4D">
      <w:pPr>
        <w:pStyle w:val="ConsPlusNormal"/>
        <w:spacing w:before="200"/>
        <w:ind w:firstLine="540"/>
        <w:jc w:val="both"/>
      </w:pPr>
      <w:r>
        <w:t>при поездке на грузовом автомобиле с бортовой платформой стоять, сидеть на бортах или на грузе выше бортов;</w:t>
      </w:r>
    </w:p>
    <w:p w:rsidR="00664DA1" w:rsidRDefault="00633F4D">
      <w:pPr>
        <w:pStyle w:val="ConsPlusNormal"/>
        <w:spacing w:before="200"/>
        <w:ind w:firstLine="540"/>
        <w:jc w:val="both"/>
      </w:pPr>
      <w:r>
        <w:t>открывать двери транспортного средства во время его движения.</w:t>
      </w:r>
    </w:p>
    <w:p w:rsidR="00664DA1" w:rsidRDefault="00664DA1">
      <w:pPr>
        <w:pStyle w:val="ConsPlusNormal"/>
        <w:jc w:val="both"/>
      </w:pPr>
    </w:p>
    <w:p w:rsidR="00664DA1" w:rsidRDefault="00633F4D">
      <w:pPr>
        <w:pStyle w:val="ConsPlusTitle"/>
        <w:jc w:val="center"/>
        <w:outlineLvl w:val="1"/>
      </w:pPr>
      <w:bookmarkStart w:id="5" w:name="Par350"/>
      <w:bookmarkEnd w:id="5"/>
      <w:r>
        <w:t>6. Сигналы светофора и регулировщика</w:t>
      </w:r>
    </w:p>
    <w:p w:rsidR="00664DA1" w:rsidRDefault="00664DA1">
      <w:pPr>
        <w:pStyle w:val="ConsPlusNormal"/>
        <w:jc w:val="both"/>
      </w:pPr>
    </w:p>
    <w:p w:rsidR="00664DA1" w:rsidRDefault="00633F4D">
      <w:pPr>
        <w:pStyle w:val="ConsPlusNormal"/>
        <w:ind w:firstLine="540"/>
        <w:jc w:val="both"/>
      </w:pPr>
      <w:r>
        <w:t>6.1. В светофорах применяются световые сигналы зеленого, желтого, красного и бело-лунного цвета.</w:t>
      </w:r>
    </w:p>
    <w:p w:rsidR="00664DA1" w:rsidRDefault="00633F4D">
      <w:pPr>
        <w:pStyle w:val="ConsPlusNormal"/>
        <w:spacing w:before="200"/>
        <w:ind w:firstLine="540"/>
        <w:jc w:val="both"/>
      </w:pPr>
      <w:r>
        <w:t>В зависимости от назначения сигналы светофора могут быть круглые, в виде стрелки (стрелок), силуэта пешехода или велосипеда и X-образные.</w:t>
      </w:r>
    </w:p>
    <w:p w:rsidR="00664DA1" w:rsidRDefault="00633F4D">
      <w:pPr>
        <w:pStyle w:val="ConsPlusNormal"/>
        <w:spacing w:before="200"/>
        <w:ind w:firstLine="540"/>
        <w:jc w:val="both"/>
      </w:pPr>
      <w: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664DA1" w:rsidRDefault="00633F4D">
      <w:pPr>
        <w:pStyle w:val="ConsPlusNormal"/>
        <w:spacing w:before="200"/>
        <w:ind w:firstLine="540"/>
        <w:jc w:val="both"/>
      </w:pPr>
      <w:r>
        <w:t>6.2. Круглые сигналы светофора имеют следующие значения:</w:t>
      </w:r>
    </w:p>
    <w:p w:rsidR="00664DA1" w:rsidRDefault="00633F4D">
      <w:pPr>
        <w:pStyle w:val="ConsPlusNormal"/>
        <w:spacing w:before="200"/>
        <w:ind w:firstLine="540"/>
        <w:jc w:val="both"/>
      </w:pPr>
      <w:r>
        <w:t>ЗЕЛЕНЫЙ СИГНАЛ разрешает движение;</w:t>
      </w:r>
    </w:p>
    <w:p w:rsidR="00664DA1" w:rsidRDefault="00633F4D">
      <w:pPr>
        <w:pStyle w:val="ConsPlusNormal"/>
        <w:spacing w:before="200"/>
        <w:ind w:firstLine="540"/>
        <w:jc w:val="both"/>
      </w:pPr>
      <w: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664DA1" w:rsidRDefault="00633F4D">
      <w:pPr>
        <w:pStyle w:val="ConsPlusNormal"/>
        <w:spacing w:before="200"/>
        <w:ind w:firstLine="540"/>
        <w:jc w:val="both"/>
      </w:pPr>
      <w:r>
        <w:t xml:space="preserve">ЖЕЛТЫЙ СИГНАЛ запрещает движение, кроме случаев, предусмотренных </w:t>
      </w:r>
      <w:hyperlink w:anchor="Par398" w:tooltip="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 w:history="1">
        <w:r>
          <w:rPr>
            <w:color w:val="0000FF"/>
          </w:rPr>
          <w:t>пунктом 6.14</w:t>
        </w:r>
      </w:hyperlink>
      <w:r>
        <w:t xml:space="preserve"> Правил, и предупреждает о предстоящей смене сигналов;</w:t>
      </w:r>
    </w:p>
    <w:p w:rsidR="00664DA1" w:rsidRDefault="00633F4D">
      <w:pPr>
        <w:pStyle w:val="ConsPlusNormal"/>
        <w:spacing w:before="200"/>
        <w:ind w:firstLine="540"/>
        <w:jc w:val="both"/>
      </w:pPr>
      <w: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664DA1" w:rsidRDefault="00633F4D">
      <w:pPr>
        <w:pStyle w:val="ConsPlusNormal"/>
        <w:spacing w:before="200"/>
        <w:ind w:firstLine="540"/>
        <w:jc w:val="both"/>
      </w:pPr>
      <w:r>
        <w:t>КРАСНЫЙ СИГНАЛ, в том числе мигающий, запрещает движение.</w:t>
      </w:r>
    </w:p>
    <w:p w:rsidR="00664DA1" w:rsidRDefault="00633F4D">
      <w:pPr>
        <w:pStyle w:val="ConsPlusNormal"/>
        <w:spacing w:before="200"/>
        <w:ind w:firstLine="540"/>
        <w:jc w:val="both"/>
      </w:pPr>
      <w:r>
        <w:t>Сочетание красного и желтого сигналов запрещает движение и информирует о предстоящем включении зеленого сигнала.</w:t>
      </w:r>
    </w:p>
    <w:p w:rsidR="00664DA1" w:rsidRDefault="00633F4D">
      <w:pPr>
        <w:pStyle w:val="ConsPlusNormal"/>
        <w:spacing w:before="200"/>
        <w:ind w:firstLine="540"/>
        <w:jc w:val="both"/>
      </w:pPr>
      <w:r>
        <w:t>6.3.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664DA1" w:rsidRDefault="00633F4D">
      <w:pPr>
        <w:pStyle w:val="ConsPlusNormal"/>
        <w:jc w:val="both"/>
      </w:pPr>
      <w:r>
        <w:t xml:space="preserve">(в ред. </w:t>
      </w:r>
      <w:hyperlink r:id="rId228"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664DA1" w:rsidRDefault="00633F4D">
      <w:pPr>
        <w:pStyle w:val="ConsPlusNormal"/>
        <w:spacing w:before="200"/>
        <w:ind w:firstLine="540"/>
        <w:jc w:val="both"/>
      </w:pPr>
      <w:r>
        <w:t>--------------------------------</w:t>
      </w:r>
    </w:p>
    <w:p w:rsidR="00664DA1" w:rsidRDefault="00633F4D">
      <w:pPr>
        <w:pStyle w:val="ConsPlusNormal"/>
        <w:spacing w:before="200"/>
        <w:ind w:firstLine="540"/>
        <w:jc w:val="both"/>
      </w:pPr>
      <w:r>
        <w:t xml:space="preserve">&lt;*&gt; Сноска исключена. - </w:t>
      </w:r>
      <w:hyperlink r:id="rId229"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10.05.2010 N 316.</w:t>
      </w:r>
    </w:p>
    <w:p w:rsidR="00664DA1" w:rsidRDefault="00664DA1">
      <w:pPr>
        <w:pStyle w:val="ConsPlusNormal"/>
        <w:ind w:firstLine="540"/>
        <w:jc w:val="both"/>
      </w:pPr>
    </w:p>
    <w:p w:rsidR="00664DA1" w:rsidRDefault="00633F4D">
      <w:pPr>
        <w:pStyle w:val="ConsPlusNormal"/>
        <w:ind w:firstLine="540"/>
        <w:jc w:val="both"/>
      </w:pPr>
      <w: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664DA1" w:rsidRDefault="00633F4D">
      <w:pPr>
        <w:pStyle w:val="ConsPlusNormal"/>
        <w:jc w:val="both"/>
      </w:pPr>
      <w:r>
        <w:t xml:space="preserve">(в ред. </w:t>
      </w:r>
      <w:hyperlink r:id="rId230"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02.04.2015 N 315)</w:t>
      </w:r>
    </w:p>
    <w:p w:rsidR="00664DA1" w:rsidRDefault="00633F4D">
      <w:pPr>
        <w:pStyle w:val="ConsPlusNormal"/>
        <w:spacing w:before="200"/>
        <w:ind w:firstLine="540"/>
        <w:jc w:val="both"/>
      </w:pPr>
      <w:r>
        <w:t xml:space="preserve">6.4.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w:t>
      </w:r>
      <w:r>
        <w:lastRenderedPageBreak/>
        <w:t>направления движения, чем сигнал дополнительной секции.</w:t>
      </w:r>
    </w:p>
    <w:p w:rsidR="00664DA1" w:rsidRDefault="00633F4D">
      <w:pPr>
        <w:pStyle w:val="ConsPlusNormal"/>
        <w:spacing w:before="200"/>
        <w:ind w:firstLine="540"/>
        <w:jc w:val="both"/>
      </w:pPr>
      <w:r>
        <w:t>6.5. 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664DA1" w:rsidRDefault="00633F4D">
      <w:pPr>
        <w:pStyle w:val="ConsPlusNormal"/>
        <w:spacing w:before="200"/>
        <w:ind w:firstLine="540"/>
        <w:jc w:val="both"/>
      </w:pPr>
      <w: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rsidR="00664DA1" w:rsidRDefault="00633F4D">
      <w:pPr>
        <w:pStyle w:val="ConsPlusNormal"/>
        <w:spacing w:before="200"/>
        <w:ind w:firstLine="540"/>
        <w:jc w:val="both"/>
      </w:pPr>
      <w:r>
        <w:t>6.6.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664DA1" w:rsidRDefault="00633F4D">
      <w:pPr>
        <w:pStyle w:val="ConsPlusNormal"/>
        <w:spacing w:before="200"/>
        <w:ind w:firstLine="540"/>
        <w:jc w:val="both"/>
      </w:pPr>
      <w:r>
        <w:t xml:space="preserve">6.7. </w:t>
      </w:r>
      <w:proofErr w:type="gramStart"/>
      <w:r>
        <w:t>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w:t>
      </w:r>
      <w:proofErr w:type="gramEnd"/>
      <w:r>
        <w:t xml:space="preserve"> Эти сигналы соответственно запрещают или разрешают движение по полосе, над которой они расположены.</w:t>
      </w:r>
    </w:p>
    <w:p w:rsidR="00664DA1" w:rsidRDefault="00633F4D">
      <w:pPr>
        <w:pStyle w:val="ConsPlusNormal"/>
        <w:spacing w:before="200"/>
        <w:ind w:firstLine="540"/>
        <w:jc w:val="both"/>
      </w:pPr>
      <w: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664DA1" w:rsidRDefault="00633F4D">
      <w:pPr>
        <w:pStyle w:val="ConsPlusNormal"/>
        <w:spacing w:before="200"/>
        <w:ind w:firstLine="540"/>
        <w:jc w:val="both"/>
      </w:pPr>
      <w:r>
        <w:t xml:space="preserve">При выключенных сигналах реверсивного светофора, который расположен над полосой, обозначенной с обеих сторон разметкой </w:t>
      </w:r>
      <w:hyperlink w:anchor="Par1305"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Pr>
            <w:color w:val="0000FF"/>
          </w:rPr>
          <w:t>1.9</w:t>
        </w:r>
      </w:hyperlink>
      <w:r>
        <w:t>, въезд на эту полосу запрещен.</w:t>
      </w:r>
    </w:p>
    <w:p w:rsidR="00664DA1" w:rsidRDefault="00633F4D">
      <w:pPr>
        <w:pStyle w:val="ConsPlusNormal"/>
        <w:spacing w:before="200"/>
        <w:ind w:firstLine="540"/>
        <w:jc w:val="both"/>
      </w:pPr>
      <w:r>
        <w:t xml:space="preserve">6.8. 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w:t>
      </w:r>
      <w:proofErr w:type="gramStart"/>
      <w:r>
        <w:t>из</w:t>
      </w:r>
      <w:proofErr w:type="gramEnd"/>
      <w:r>
        <w:t xml:space="preserve"> которых левый разрешает движение налево, средний - прямо, правый - направо. Если включены только три верхних сигнала, то движение запрещено.</w:t>
      </w:r>
    </w:p>
    <w:p w:rsidR="00664DA1" w:rsidRDefault="00633F4D">
      <w:pPr>
        <w:pStyle w:val="ConsPlusNormal"/>
        <w:spacing w:before="200"/>
        <w:ind w:firstLine="540"/>
        <w:jc w:val="both"/>
      </w:pPr>
      <w:r>
        <w:t xml:space="preserve">6.9.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w:t>
      </w:r>
      <w:proofErr w:type="gramStart"/>
      <w:r>
        <w:t>красном</w:t>
      </w:r>
      <w:proofErr w:type="gramEnd"/>
      <w:r>
        <w:t xml:space="preserve"> сигналах движение разрешается при отсутствии в пределах видимости приближающегося к переезду поезда (локомотива, дрезины).</w:t>
      </w:r>
    </w:p>
    <w:p w:rsidR="00664DA1" w:rsidRDefault="00633F4D">
      <w:pPr>
        <w:pStyle w:val="ConsPlusNormal"/>
        <w:spacing w:before="200"/>
        <w:ind w:firstLine="540"/>
        <w:jc w:val="both"/>
      </w:pPr>
      <w:r>
        <w:t>6.10. Сигналы регулировщика имеют следующие значения:</w:t>
      </w:r>
    </w:p>
    <w:p w:rsidR="00664DA1" w:rsidRDefault="00633F4D">
      <w:pPr>
        <w:pStyle w:val="ConsPlusNormal"/>
        <w:spacing w:before="200"/>
        <w:ind w:firstLine="540"/>
        <w:jc w:val="both"/>
      </w:pPr>
      <w:r>
        <w:t>РУКИ ВЫТЯНУТЫ В СТОРОНЫ ИЛИ ОПУЩЕНЫ:</w:t>
      </w:r>
    </w:p>
    <w:p w:rsidR="00664DA1" w:rsidRDefault="00633F4D">
      <w:pPr>
        <w:pStyle w:val="ConsPlusNormal"/>
        <w:spacing w:before="200"/>
        <w:ind w:firstLine="540"/>
        <w:jc w:val="both"/>
      </w:pPr>
      <w: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664DA1" w:rsidRDefault="00633F4D">
      <w:pPr>
        <w:pStyle w:val="ConsPlusNormal"/>
        <w:spacing w:before="200"/>
        <w:ind w:firstLine="540"/>
        <w:jc w:val="both"/>
      </w:pPr>
      <w:r>
        <w:t>со стороны груди и спины движение всех транспортных средств и пешеходов запрещено.</w:t>
      </w:r>
    </w:p>
    <w:p w:rsidR="00664DA1" w:rsidRDefault="00633F4D">
      <w:pPr>
        <w:pStyle w:val="ConsPlusNormal"/>
        <w:spacing w:before="200"/>
        <w:ind w:firstLine="540"/>
        <w:jc w:val="both"/>
      </w:pPr>
      <w:r>
        <w:t>ПРАВАЯ РУКА ВЫТЯНУТА ВПЕРЕД:</w:t>
      </w:r>
    </w:p>
    <w:p w:rsidR="00664DA1" w:rsidRDefault="00633F4D">
      <w:pPr>
        <w:pStyle w:val="ConsPlusNormal"/>
        <w:spacing w:before="200"/>
        <w:ind w:firstLine="540"/>
        <w:jc w:val="both"/>
      </w:pPr>
      <w:r>
        <w:t>со стороны левого бока разрешено движение трамваю налево, безрельсовым транспортным средствам во всех направлениях;</w:t>
      </w:r>
    </w:p>
    <w:p w:rsidR="00664DA1" w:rsidRDefault="00633F4D">
      <w:pPr>
        <w:pStyle w:val="ConsPlusNormal"/>
        <w:spacing w:before="200"/>
        <w:ind w:firstLine="540"/>
        <w:jc w:val="both"/>
      </w:pPr>
      <w:r>
        <w:t>со стороны груди всем транспортным средствам разрешено движение только направо;</w:t>
      </w:r>
    </w:p>
    <w:p w:rsidR="00664DA1" w:rsidRDefault="00633F4D">
      <w:pPr>
        <w:pStyle w:val="ConsPlusNormal"/>
        <w:spacing w:before="200"/>
        <w:ind w:firstLine="540"/>
        <w:jc w:val="both"/>
      </w:pPr>
      <w:r>
        <w:t>со стороны правого бока и спины движение всех транспортных средств запрещено;</w:t>
      </w:r>
    </w:p>
    <w:p w:rsidR="00664DA1" w:rsidRDefault="00633F4D">
      <w:pPr>
        <w:pStyle w:val="ConsPlusNormal"/>
        <w:spacing w:before="200"/>
        <w:ind w:firstLine="540"/>
        <w:jc w:val="both"/>
      </w:pPr>
      <w:r>
        <w:t>пешеходам разрешено переходить проезжую часть за спиной регулировщика.</w:t>
      </w:r>
    </w:p>
    <w:p w:rsidR="00664DA1" w:rsidRDefault="00633F4D">
      <w:pPr>
        <w:pStyle w:val="ConsPlusNormal"/>
        <w:spacing w:before="200"/>
        <w:ind w:firstLine="540"/>
        <w:jc w:val="both"/>
      </w:pPr>
      <w:r>
        <w:t>РУКА ПОДНЯТА ВВЕРХ:</w:t>
      </w:r>
    </w:p>
    <w:p w:rsidR="00664DA1" w:rsidRDefault="00633F4D">
      <w:pPr>
        <w:pStyle w:val="ConsPlusNormal"/>
        <w:spacing w:before="200"/>
        <w:ind w:firstLine="540"/>
        <w:jc w:val="both"/>
      </w:pPr>
      <w:r>
        <w:lastRenderedPageBreak/>
        <w:t xml:space="preserve">движение всех транспортных средств и пешеходов запрещено во всех направлениях, кроме случаев, предусмотренных </w:t>
      </w:r>
      <w:hyperlink w:anchor="Par398" w:tooltip="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 w:history="1">
        <w:r>
          <w:rPr>
            <w:color w:val="0000FF"/>
          </w:rPr>
          <w:t>пунктом 6.14</w:t>
        </w:r>
      </w:hyperlink>
      <w:r>
        <w:t xml:space="preserve"> Правил.</w:t>
      </w:r>
    </w:p>
    <w:p w:rsidR="00664DA1" w:rsidRDefault="00633F4D">
      <w:pPr>
        <w:pStyle w:val="ConsPlusNormal"/>
        <w:spacing w:before="200"/>
        <w:ind w:firstLine="540"/>
        <w:jc w:val="both"/>
      </w:pPr>
      <w:r>
        <w:t>Регулировщик может подавать жестами рук и другие сигналы, понятные водителям и пешеходам.</w:t>
      </w:r>
    </w:p>
    <w:p w:rsidR="00664DA1" w:rsidRDefault="00633F4D">
      <w:pPr>
        <w:pStyle w:val="ConsPlusNormal"/>
        <w:spacing w:before="200"/>
        <w:ind w:firstLine="540"/>
        <w:jc w:val="both"/>
      </w:pPr>
      <w:r>
        <w:t>Для лучшей видимости сигналов регулировщик может применять жезл или ди</w:t>
      </w:r>
      <w:proofErr w:type="gramStart"/>
      <w:r>
        <w:t>ск с кр</w:t>
      </w:r>
      <w:proofErr w:type="gramEnd"/>
      <w:r>
        <w:t>асным сигналом (</w:t>
      </w:r>
      <w:proofErr w:type="spellStart"/>
      <w:r>
        <w:t>световозвращателем</w:t>
      </w:r>
      <w:proofErr w:type="spellEnd"/>
      <w:r>
        <w:t>).</w:t>
      </w:r>
    </w:p>
    <w:p w:rsidR="00664DA1" w:rsidRDefault="00633F4D">
      <w:pPr>
        <w:pStyle w:val="ConsPlusNormal"/>
        <w:spacing w:before="200"/>
        <w:ind w:firstLine="540"/>
        <w:jc w:val="both"/>
      </w:pPr>
      <w:r>
        <w:t>6.11.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664DA1" w:rsidRDefault="00633F4D">
      <w:pPr>
        <w:pStyle w:val="ConsPlusNormal"/>
        <w:spacing w:before="200"/>
        <w:ind w:firstLine="540"/>
        <w:jc w:val="both"/>
      </w:pPr>
      <w:r>
        <w:t>6.12. Дополнительный сигнал свистком подается для привлечения внимания участников движения.</w:t>
      </w:r>
    </w:p>
    <w:p w:rsidR="00664DA1" w:rsidRDefault="00633F4D">
      <w:pPr>
        <w:pStyle w:val="ConsPlusNormal"/>
        <w:spacing w:before="200"/>
        <w:ind w:firstLine="540"/>
        <w:jc w:val="both"/>
      </w:pPr>
      <w:bookmarkStart w:id="6" w:name="Par393"/>
      <w:bookmarkEnd w:id="6"/>
      <w:r>
        <w:t xml:space="preserve">6.13. При запрещающем сигнале светофора (кроме реверсивного) или регулировщика водители должны остановиться перед </w:t>
      </w:r>
      <w:proofErr w:type="gramStart"/>
      <w:r>
        <w:t>стоп-линией</w:t>
      </w:r>
      <w:proofErr w:type="gramEnd"/>
      <w:r>
        <w:t xml:space="preserve"> </w:t>
      </w:r>
      <w:hyperlink w:anchor="Par1169" w:tooltip="6.16 &quot;Стоп-линия&quot;. Место остановки транспортных средств при запрещающем сигнале светофора (регулировщика)." w:history="1">
        <w:r>
          <w:rPr>
            <w:color w:val="0000FF"/>
          </w:rPr>
          <w:t>(знаком 6.16),</w:t>
        </w:r>
      </w:hyperlink>
      <w:r>
        <w:t xml:space="preserve"> а при ее отсутствии:</w:t>
      </w:r>
    </w:p>
    <w:p w:rsidR="00664DA1" w:rsidRDefault="00633F4D">
      <w:pPr>
        <w:pStyle w:val="ConsPlusNormal"/>
        <w:jc w:val="both"/>
      </w:pPr>
      <w:r>
        <w:t xml:space="preserve">(в ред. </w:t>
      </w:r>
      <w:hyperlink r:id="rId23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на перекрестке - перед пересекаемой проезжей частью (с учетом пункта </w:t>
      </w:r>
      <w:hyperlink w:anchor="Par599" w:tooltip="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 w:history="1">
        <w:r>
          <w:rPr>
            <w:color w:val="0000FF"/>
          </w:rPr>
          <w:t>13.7</w:t>
        </w:r>
      </w:hyperlink>
      <w:r>
        <w:t xml:space="preserve"> Правил), не создавая помех пешеходам;</w:t>
      </w:r>
    </w:p>
    <w:p w:rsidR="00664DA1" w:rsidRDefault="00633F4D">
      <w:pPr>
        <w:pStyle w:val="ConsPlusNormal"/>
        <w:spacing w:before="200"/>
        <w:ind w:firstLine="540"/>
        <w:jc w:val="both"/>
      </w:pPr>
      <w:r>
        <w:t xml:space="preserve">перед железнодорожным переездом - в соответствии с пунктом </w:t>
      </w:r>
      <w:hyperlink w:anchor="Par653" w:tooltip="15.4. В случаях, когда движение через переезд запрещено, водитель должен остановиться у стоп-линии, знака 2.5 или светофора, если их нет - не ближе 5 м от шлагбаума, а при отсутствии последнего - не ближе 10 м до ближайшего рельса." w:history="1">
        <w:r>
          <w:rPr>
            <w:color w:val="0000FF"/>
          </w:rPr>
          <w:t>15.4</w:t>
        </w:r>
      </w:hyperlink>
      <w:r>
        <w:t xml:space="preserve"> Правил;</w:t>
      </w:r>
    </w:p>
    <w:p w:rsidR="00664DA1" w:rsidRDefault="00633F4D">
      <w:pPr>
        <w:pStyle w:val="ConsPlusNormal"/>
        <w:spacing w:before="200"/>
        <w:ind w:firstLine="540"/>
        <w:jc w:val="both"/>
      </w:pPr>
      <w:r>
        <w:t>в других местах - перед светофором или регулировщиком, не создавая помех транспортным средствам и пешеходам, движение которых разрешено.</w:t>
      </w:r>
    </w:p>
    <w:p w:rsidR="00664DA1" w:rsidRDefault="00633F4D">
      <w:pPr>
        <w:pStyle w:val="ConsPlusNormal"/>
        <w:spacing w:before="200"/>
        <w:ind w:firstLine="540"/>
        <w:jc w:val="both"/>
      </w:pPr>
      <w:bookmarkStart w:id="7" w:name="Par398"/>
      <w:bookmarkEnd w:id="7"/>
      <w:r>
        <w:t xml:space="preserve">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w:t>
      </w:r>
      <w:hyperlink w:anchor="Par393" w:tooltip="6.13. При запрещающем сигнале светофора (кроме реверсивного) или регулировщика водители должны остановиться перед стоп-линией (знаком 6.16), а при ее отсутствии:" w:history="1">
        <w:r>
          <w:rPr>
            <w:color w:val="0000FF"/>
          </w:rPr>
          <w:t>6.13</w:t>
        </w:r>
      </w:hyperlink>
      <w:r>
        <w:t xml:space="preserve"> Правил, разрешается дальнейшее движение.</w:t>
      </w:r>
    </w:p>
    <w:p w:rsidR="00664DA1" w:rsidRDefault="00633F4D">
      <w:pPr>
        <w:pStyle w:val="ConsPlusNormal"/>
        <w:spacing w:before="200"/>
        <w:ind w:firstLine="540"/>
        <w:jc w:val="both"/>
      </w:pPr>
      <w: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664DA1" w:rsidRDefault="00633F4D">
      <w:pPr>
        <w:pStyle w:val="ConsPlusNormal"/>
        <w:spacing w:before="200"/>
        <w:ind w:firstLine="540"/>
        <w:jc w:val="both"/>
      </w:pPr>
      <w:r>
        <w:t>6.15. 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664DA1" w:rsidRDefault="00633F4D">
      <w:pPr>
        <w:pStyle w:val="ConsPlusNormal"/>
        <w:spacing w:before="200"/>
        <w:ind w:firstLine="540"/>
        <w:jc w:val="both"/>
      </w:pPr>
      <w: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664DA1" w:rsidRDefault="00633F4D">
      <w:pPr>
        <w:pStyle w:val="ConsPlusNormal"/>
        <w:jc w:val="both"/>
      </w:pPr>
      <w:r>
        <w:t xml:space="preserve">(абзац введен </w:t>
      </w:r>
      <w:hyperlink r:id="rId23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664DA1" w:rsidRDefault="00633F4D">
      <w:pPr>
        <w:pStyle w:val="ConsPlusNormal"/>
        <w:spacing w:before="200"/>
        <w:ind w:firstLine="540"/>
        <w:jc w:val="both"/>
      </w:pPr>
      <w:r>
        <w:t>6.16.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664DA1" w:rsidRDefault="00664DA1">
      <w:pPr>
        <w:pStyle w:val="ConsPlusNormal"/>
        <w:jc w:val="both"/>
      </w:pPr>
    </w:p>
    <w:p w:rsidR="00664DA1" w:rsidRDefault="00633F4D">
      <w:pPr>
        <w:pStyle w:val="ConsPlusTitle"/>
        <w:jc w:val="center"/>
        <w:outlineLvl w:val="1"/>
      </w:pPr>
      <w:bookmarkStart w:id="8" w:name="Par405"/>
      <w:bookmarkEnd w:id="8"/>
      <w:r>
        <w:t>7. Применение аварийной сигнализации</w:t>
      </w:r>
    </w:p>
    <w:p w:rsidR="00664DA1" w:rsidRDefault="00633F4D">
      <w:pPr>
        <w:pStyle w:val="ConsPlusTitle"/>
        <w:jc w:val="center"/>
      </w:pPr>
      <w:r>
        <w:t>и знака аварийной остановки</w:t>
      </w:r>
    </w:p>
    <w:p w:rsidR="00664DA1" w:rsidRDefault="00664DA1">
      <w:pPr>
        <w:pStyle w:val="ConsPlusNormal"/>
        <w:jc w:val="both"/>
      </w:pPr>
    </w:p>
    <w:p w:rsidR="00664DA1" w:rsidRDefault="00633F4D">
      <w:pPr>
        <w:pStyle w:val="ConsPlusNormal"/>
        <w:ind w:firstLine="540"/>
        <w:jc w:val="both"/>
      </w:pPr>
      <w:r>
        <w:t>7.1. Аварийная сигнализация должна быть включена:</w:t>
      </w:r>
    </w:p>
    <w:p w:rsidR="00664DA1" w:rsidRDefault="00633F4D">
      <w:pPr>
        <w:pStyle w:val="ConsPlusNormal"/>
        <w:jc w:val="both"/>
      </w:pPr>
      <w:r>
        <w:t xml:space="preserve">(в ред. </w:t>
      </w:r>
      <w:hyperlink r:id="rId233"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664DA1" w:rsidRDefault="00633F4D">
      <w:pPr>
        <w:pStyle w:val="ConsPlusNormal"/>
        <w:spacing w:before="200"/>
        <w:ind w:firstLine="540"/>
        <w:jc w:val="both"/>
      </w:pPr>
      <w:r>
        <w:t>при дорожно-транспортном происшествии;</w:t>
      </w:r>
    </w:p>
    <w:p w:rsidR="00664DA1" w:rsidRDefault="00633F4D">
      <w:pPr>
        <w:pStyle w:val="ConsPlusNormal"/>
        <w:spacing w:before="200"/>
        <w:ind w:firstLine="540"/>
        <w:jc w:val="both"/>
      </w:pPr>
      <w:r>
        <w:t>при вынужденной остановке в местах, где остановка запрещена;</w:t>
      </w:r>
    </w:p>
    <w:p w:rsidR="00664DA1" w:rsidRDefault="00633F4D">
      <w:pPr>
        <w:pStyle w:val="ConsPlusNormal"/>
        <w:spacing w:before="200"/>
        <w:ind w:firstLine="540"/>
        <w:jc w:val="both"/>
      </w:pPr>
      <w:r>
        <w:t>при ослеплении водителя светом фар;</w:t>
      </w:r>
    </w:p>
    <w:p w:rsidR="00664DA1" w:rsidRDefault="00633F4D">
      <w:pPr>
        <w:pStyle w:val="ConsPlusNormal"/>
        <w:spacing w:before="200"/>
        <w:ind w:firstLine="540"/>
        <w:jc w:val="both"/>
      </w:pPr>
      <w:r>
        <w:t>при буксировке (на буксируемом механическом транспортном средстве);</w:t>
      </w:r>
    </w:p>
    <w:p w:rsidR="00664DA1" w:rsidRDefault="00633F4D">
      <w:pPr>
        <w:pStyle w:val="ConsPlusNormal"/>
        <w:jc w:val="both"/>
      </w:pPr>
      <w:r>
        <w:t xml:space="preserve">(в ред. </w:t>
      </w:r>
      <w:hyperlink r:id="rId23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lastRenderedPageBreak/>
        <w:t>при посадке детей в транспортное средство, имеющее опознавательные знаки "Перевозка детей" &lt;*&gt;, и высадке из него.</w:t>
      </w:r>
    </w:p>
    <w:p w:rsidR="00664DA1" w:rsidRDefault="00633F4D">
      <w:pPr>
        <w:pStyle w:val="ConsPlusNormal"/>
        <w:jc w:val="both"/>
      </w:pPr>
      <w:r>
        <w:t xml:space="preserve">(абзац введен </w:t>
      </w:r>
      <w:hyperlink r:id="rId235"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16.02.2008 N 84)</w:t>
      </w:r>
    </w:p>
    <w:p w:rsidR="00664DA1" w:rsidRDefault="00633F4D">
      <w:pPr>
        <w:pStyle w:val="ConsPlusNormal"/>
        <w:spacing w:before="200"/>
        <w:ind w:firstLine="540"/>
        <w:jc w:val="both"/>
      </w:pPr>
      <w:r>
        <w:t>--------------------------------</w:t>
      </w:r>
    </w:p>
    <w:p w:rsidR="00664DA1" w:rsidRDefault="00633F4D">
      <w:pPr>
        <w:pStyle w:val="ConsPlusNormal"/>
        <w:spacing w:before="200"/>
        <w:ind w:firstLine="540"/>
        <w:jc w:val="both"/>
      </w:pPr>
      <w:r>
        <w:t>&lt;*&gt; Здесь и далее опознавательные знаки указаны в соответствии с Основными положениями.</w:t>
      </w:r>
    </w:p>
    <w:p w:rsidR="00664DA1" w:rsidRDefault="00633F4D">
      <w:pPr>
        <w:pStyle w:val="ConsPlusNormal"/>
        <w:jc w:val="both"/>
      </w:pPr>
      <w:r>
        <w:t xml:space="preserve">(сноска введена </w:t>
      </w:r>
      <w:hyperlink r:id="rId23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16.02.2008 N 84)</w:t>
      </w:r>
    </w:p>
    <w:p w:rsidR="00664DA1" w:rsidRDefault="00664DA1">
      <w:pPr>
        <w:pStyle w:val="ConsPlusNormal"/>
        <w:ind w:firstLine="540"/>
        <w:jc w:val="both"/>
      </w:pPr>
    </w:p>
    <w:p w:rsidR="00664DA1" w:rsidRDefault="00633F4D">
      <w:pPr>
        <w:pStyle w:val="ConsPlusNormal"/>
        <w:ind w:firstLine="540"/>
        <w:jc w:val="both"/>
      </w:pPr>
      <w: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664DA1" w:rsidRDefault="00633F4D">
      <w:pPr>
        <w:pStyle w:val="ConsPlusNormal"/>
        <w:jc w:val="both"/>
      </w:pPr>
      <w:r>
        <w:t xml:space="preserve">(в ред. </w:t>
      </w:r>
      <w:hyperlink r:id="rId237"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664DA1" w:rsidRDefault="00633F4D">
      <w:pPr>
        <w:pStyle w:val="ConsPlusNormal"/>
        <w:spacing w:before="200"/>
        <w:ind w:firstLine="540"/>
        <w:jc w:val="both"/>
      </w:pPr>
      <w:bookmarkStart w:id="9" w:name="Par423"/>
      <w:bookmarkEnd w:id="9"/>
      <w:r>
        <w:t>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664DA1" w:rsidRDefault="00633F4D">
      <w:pPr>
        <w:pStyle w:val="ConsPlusNormal"/>
        <w:jc w:val="both"/>
      </w:pPr>
      <w:r>
        <w:t xml:space="preserve">(в ред. Постановлений Правительства РФ от 24.01.2001 </w:t>
      </w:r>
      <w:hyperlink r:id="rId23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28.03.2012 </w:t>
      </w:r>
      <w:hyperlink r:id="rId239"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664DA1" w:rsidRDefault="00633F4D">
      <w:pPr>
        <w:pStyle w:val="ConsPlusNormal"/>
        <w:spacing w:before="200"/>
        <w:ind w:firstLine="540"/>
        <w:jc w:val="both"/>
      </w:pPr>
      <w:r>
        <w:t>при дорожно-транспортном происшествии;</w:t>
      </w:r>
    </w:p>
    <w:p w:rsidR="00664DA1" w:rsidRDefault="00633F4D">
      <w:pPr>
        <w:pStyle w:val="ConsPlusNormal"/>
        <w:spacing w:before="200"/>
        <w:ind w:firstLine="540"/>
        <w:jc w:val="both"/>
      </w:pPr>
      <w: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664DA1" w:rsidRDefault="00633F4D">
      <w:pPr>
        <w:pStyle w:val="ConsPlusNormal"/>
        <w:spacing w:before="200"/>
        <w:ind w:firstLine="540"/>
        <w:jc w:val="both"/>
      </w:pPr>
      <w: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664DA1" w:rsidRDefault="00633F4D">
      <w:pPr>
        <w:pStyle w:val="ConsPlusNormal"/>
        <w:jc w:val="both"/>
      </w:pPr>
      <w:r>
        <w:t xml:space="preserve">(в ред. </w:t>
      </w:r>
      <w:hyperlink r:id="rId24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7.3.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664DA1" w:rsidRDefault="00633F4D">
      <w:pPr>
        <w:pStyle w:val="ConsPlusNormal"/>
        <w:jc w:val="both"/>
      </w:pPr>
      <w:r>
        <w:t xml:space="preserve">(в ред. Постановлений Правительства РФ от 24.01.2001 </w:t>
      </w:r>
      <w:hyperlink r:id="rId24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28.03.2012 </w:t>
      </w:r>
      <w:hyperlink r:id="rId24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664DA1" w:rsidRDefault="00664DA1">
      <w:pPr>
        <w:pStyle w:val="ConsPlusNormal"/>
        <w:jc w:val="both"/>
      </w:pPr>
    </w:p>
    <w:p w:rsidR="00664DA1" w:rsidRDefault="00633F4D">
      <w:pPr>
        <w:pStyle w:val="ConsPlusTitle"/>
        <w:jc w:val="center"/>
        <w:outlineLvl w:val="1"/>
      </w:pPr>
      <w:bookmarkStart w:id="10" w:name="Par432"/>
      <w:bookmarkEnd w:id="10"/>
      <w:r>
        <w:t>8. Начало движения, маневрирование</w:t>
      </w:r>
    </w:p>
    <w:p w:rsidR="00664DA1" w:rsidRDefault="00664DA1">
      <w:pPr>
        <w:pStyle w:val="ConsPlusNormal"/>
        <w:jc w:val="both"/>
      </w:pPr>
    </w:p>
    <w:p w:rsidR="00664DA1" w:rsidRDefault="00633F4D">
      <w:pPr>
        <w:pStyle w:val="ConsPlusNormal"/>
        <w:ind w:firstLine="540"/>
        <w:jc w:val="both"/>
      </w:pPr>
      <w:r>
        <w:t>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664DA1" w:rsidRDefault="00633F4D">
      <w:pPr>
        <w:pStyle w:val="ConsPlusNormal"/>
        <w:jc w:val="both"/>
      </w:pPr>
      <w:r>
        <w:t xml:space="preserve">(в ред. </w:t>
      </w:r>
      <w:hyperlink r:id="rId243"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664DA1" w:rsidRDefault="00633F4D">
      <w:pPr>
        <w:pStyle w:val="ConsPlusNormal"/>
        <w:spacing w:before="200"/>
        <w:ind w:firstLine="540"/>
        <w:jc w:val="both"/>
      </w:pPr>
      <w: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664DA1" w:rsidRDefault="00633F4D">
      <w:pPr>
        <w:pStyle w:val="ConsPlusNormal"/>
        <w:spacing w:before="200"/>
        <w:ind w:firstLine="540"/>
        <w:jc w:val="both"/>
      </w:pPr>
      <w:r>
        <w:t>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664DA1" w:rsidRDefault="00633F4D">
      <w:pPr>
        <w:pStyle w:val="ConsPlusNormal"/>
        <w:spacing w:before="200"/>
        <w:ind w:firstLine="540"/>
        <w:jc w:val="both"/>
      </w:pPr>
      <w:r>
        <w:t>Подача сигнала не дает водителю преимущества и не освобождает его от принятия мер предосторожности.</w:t>
      </w:r>
    </w:p>
    <w:p w:rsidR="00664DA1" w:rsidRDefault="00633F4D">
      <w:pPr>
        <w:pStyle w:val="ConsPlusNormal"/>
        <w:spacing w:before="200"/>
        <w:ind w:firstLine="540"/>
        <w:jc w:val="both"/>
      </w:pPr>
      <w:r>
        <w:t>8.3.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p>
    <w:p w:rsidR="00664DA1" w:rsidRDefault="00633F4D">
      <w:pPr>
        <w:pStyle w:val="ConsPlusNormal"/>
        <w:spacing w:before="200"/>
        <w:ind w:firstLine="540"/>
        <w:jc w:val="both"/>
      </w:pPr>
      <w:r>
        <w:t xml:space="preserve">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w:t>
      </w:r>
      <w:r>
        <w:lastRenderedPageBreak/>
        <w:t>движущихся попутно, водитель должен уступить дорогу транспортному средству, находящемуся справа.</w:t>
      </w:r>
    </w:p>
    <w:p w:rsidR="00664DA1" w:rsidRDefault="00633F4D">
      <w:pPr>
        <w:pStyle w:val="ConsPlusNormal"/>
        <w:spacing w:before="200"/>
        <w:ind w:firstLine="540"/>
        <w:jc w:val="both"/>
      </w:pPr>
      <w:bookmarkStart w:id="11" w:name="Par441"/>
      <w:bookmarkEnd w:id="11"/>
      <w:r>
        <w:t>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664DA1" w:rsidRDefault="00633F4D">
      <w:pPr>
        <w:pStyle w:val="ConsPlusNormal"/>
        <w:spacing w:before="200"/>
        <w:ind w:firstLine="540"/>
        <w:jc w:val="both"/>
      </w:pPr>
      <w: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w:anchor="Par1109" w:tooltip="Знаки 5.15.1 и 5.15.2, разрешающие поворот налево из крайней левой полосы, разрешают и разворот из этой полосы." w:history="1">
        <w:r>
          <w:rPr>
            <w:color w:val="0000FF"/>
          </w:rPr>
          <w:t>знаками 5.15.1</w:t>
        </w:r>
      </w:hyperlink>
      <w:r>
        <w:t xml:space="preserve"> или </w:t>
      </w:r>
      <w:hyperlink w:anchor="Par1109" w:tooltip="Знаки 5.15.1 и 5.15.2, разрешающие поворот налево из крайней левой полосы, разрешают и разворот из этой полосы." w:history="1">
        <w:r>
          <w:rPr>
            <w:color w:val="0000FF"/>
          </w:rPr>
          <w:t>5.15.2</w:t>
        </w:r>
      </w:hyperlink>
      <w:r>
        <w:t xml:space="preserve"> либо разметкой </w:t>
      </w:r>
      <w:hyperlink w:anchor="Par1316" w:tooltip="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w:history="1">
        <w:r>
          <w:rPr>
            <w:color w:val="0000FF"/>
          </w:rPr>
          <w:t>1.18</w:t>
        </w:r>
      </w:hyperlink>
      <w:r>
        <w:t xml:space="preserve"> не предписан иной порядок движения. При этом не должно создаваться помех трамваю.</w:t>
      </w:r>
    </w:p>
    <w:p w:rsidR="00664DA1" w:rsidRDefault="00633F4D">
      <w:pPr>
        <w:pStyle w:val="ConsPlusNormal"/>
        <w:jc w:val="both"/>
      </w:pPr>
      <w:r>
        <w:t xml:space="preserve">(в ред. Постановлений Правительства РФ от 24.01.2001 </w:t>
      </w:r>
      <w:hyperlink r:id="rId24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24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664DA1" w:rsidRDefault="00633F4D">
      <w:pPr>
        <w:pStyle w:val="ConsPlusNormal"/>
        <w:spacing w:before="200"/>
        <w:ind w:firstLine="540"/>
        <w:jc w:val="both"/>
      </w:pPr>
      <w:r>
        <w:t>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664DA1" w:rsidRDefault="00633F4D">
      <w:pPr>
        <w:pStyle w:val="ConsPlusNormal"/>
        <w:spacing w:before="200"/>
        <w:ind w:firstLine="540"/>
        <w:jc w:val="both"/>
      </w:pPr>
      <w:r>
        <w:t>При повороте направо транспортное средство должно двигаться по возможности ближе к правому краю проезжей части.</w:t>
      </w:r>
    </w:p>
    <w:p w:rsidR="00664DA1" w:rsidRDefault="00633F4D">
      <w:pPr>
        <w:pStyle w:val="ConsPlusNormal"/>
        <w:spacing w:before="200"/>
        <w:ind w:firstLine="540"/>
        <w:jc w:val="both"/>
      </w:pPr>
      <w:r>
        <w:t xml:space="preserve">8.7. Если транспортное средство из-за своих габаритов или по другим причинам не может выполнить поворот с соблюдением требований пункта </w:t>
      </w:r>
      <w:hyperlink w:anchor="Par441" w:tooltip="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 w:history="1">
        <w:r>
          <w:rPr>
            <w:color w:val="0000FF"/>
          </w:rPr>
          <w:t>8.5</w:t>
        </w:r>
      </w:hyperlink>
      <w:r>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664DA1" w:rsidRDefault="00633F4D">
      <w:pPr>
        <w:pStyle w:val="ConsPlusNormal"/>
        <w:spacing w:before="200"/>
        <w:ind w:firstLine="540"/>
        <w:jc w:val="both"/>
      </w:pPr>
      <w: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664DA1" w:rsidRDefault="00633F4D">
      <w:pPr>
        <w:pStyle w:val="ConsPlusNormal"/>
        <w:spacing w:before="200"/>
        <w:ind w:firstLine="540"/>
        <w:jc w:val="both"/>
      </w:pPr>
      <w: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664DA1" w:rsidRDefault="00633F4D">
      <w:pPr>
        <w:pStyle w:val="ConsPlusNormal"/>
        <w:spacing w:before="200"/>
        <w:ind w:firstLine="540"/>
        <w:jc w:val="both"/>
      </w:pPr>
      <w:r>
        <w:t>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664DA1" w:rsidRDefault="00633F4D">
      <w:pPr>
        <w:pStyle w:val="ConsPlusNormal"/>
        <w:spacing w:before="200"/>
        <w:ind w:firstLine="540"/>
        <w:jc w:val="both"/>
      </w:pPr>
      <w:r>
        <w:t>8.10.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664DA1" w:rsidRDefault="00633F4D">
      <w:pPr>
        <w:pStyle w:val="ConsPlusNormal"/>
        <w:spacing w:before="200"/>
        <w:ind w:firstLine="540"/>
        <w:jc w:val="both"/>
      </w:pPr>
      <w: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664DA1" w:rsidRDefault="00633F4D">
      <w:pPr>
        <w:pStyle w:val="ConsPlusNormal"/>
        <w:spacing w:before="200"/>
        <w:ind w:firstLine="540"/>
        <w:jc w:val="both"/>
      </w:pPr>
      <w:bookmarkStart w:id="12" w:name="Par452"/>
      <w:bookmarkEnd w:id="12"/>
      <w:r>
        <w:t>8.11. Разворот запрещается:</w:t>
      </w:r>
    </w:p>
    <w:p w:rsidR="00664DA1" w:rsidRDefault="00633F4D">
      <w:pPr>
        <w:pStyle w:val="ConsPlusNormal"/>
        <w:spacing w:before="200"/>
        <w:ind w:firstLine="540"/>
        <w:jc w:val="both"/>
      </w:pPr>
      <w:r>
        <w:t>на пешеходных переходах;</w:t>
      </w:r>
    </w:p>
    <w:p w:rsidR="00664DA1" w:rsidRDefault="00633F4D">
      <w:pPr>
        <w:pStyle w:val="ConsPlusNormal"/>
        <w:spacing w:before="200"/>
        <w:ind w:firstLine="540"/>
        <w:jc w:val="both"/>
      </w:pPr>
      <w:r>
        <w:t>в тоннелях;</w:t>
      </w:r>
    </w:p>
    <w:p w:rsidR="00664DA1" w:rsidRDefault="00633F4D">
      <w:pPr>
        <w:pStyle w:val="ConsPlusNormal"/>
        <w:spacing w:before="200"/>
        <w:ind w:firstLine="540"/>
        <w:jc w:val="both"/>
      </w:pPr>
      <w:r>
        <w:t>на мостах, путепроводах, эстакадах и под ними;</w:t>
      </w:r>
    </w:p>
    <w:p w:rsidR="00664DA1" w:rsidRDefault="00633F4D">
      <w:pPr>
        <w:pStyle w:val="ConsPlusNormal"/>
        <w:spacing w:before="200"/>
        <w:ind w:firstLine="540"/>
        <w:jc w:val="both"/>
      </w:pPr>
      <w:r>
        <w:t>на железнодорожных переездах;</w:t>
      </w:r>
    </w:p>
    <w:p w:rsidR="00664DA1" w:rsidRDefault="00633F4D">
      <w:pPr>
        <w:pStyle w:val="ConsPlusNormal"/>
        <w:spacing w:before="200"/>
        <w:ind w:firstLine="540"/>
        <w:jc w:val="both"/>
      </w:pPr>
      <w:r>
        <w:t>в местах с видимостью дороги хотя бы в одном направлении менее 100 м;</w:t>
      </w:r>
    </w:p>
    <w:p w:rsidR="00664DA1" w:rsidRDefault="00633F4D">
      <w:pPr>
        <w:pStyle w:val="ConsPlusNormal"/>
        <w:spacing w:before="200"/>
        <w:ind w:firstLine="540"/>
        <w:jc w:val="both"/>
      </w:pPr>
      <w:r>
        <w:t>в местах остановок маршрутных транспортных средств.</w:t>
      </w:r>
    </w:p>
    <w:p w:rsidR="00664DA1" w:rsidRDefault="00633F4D">
      <w:pPr>
        <w:pStyle w:val="ConsPlusNormal"/>
        <w:jc w:val="both"/>
      </w:pPr>
      <w:r>
        <w:t xml:space="preserve">(в ред. </w:t>
      </w:r>
      <w:hyperlink r:id="rId246"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33F4D">
      <w:pPr>
        <w:pStyle w:val="ConsPlusNormal"/>
        <w:spacing w:before="200"/>
        <w:ind w:firstLine="540"/>
        <w:jc w:val="both"/>
      </w:pPr>
      <w:r>
        <w:t>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664DA1" w:rsidRDefault="00633F4D">
      <w:pPr>
        <w:pStyle w:val="ConsPlusNormal"/>
        <w:spacing w:before="200"/>
        <w:ind w:firstLine="540"/>
        <w:jc w:val="both"/>
      </w:pPr>
      <w:r>
        <w:lastRenderedPageBreak/>
        <w:t xml:space="preserve">Движение задним ходом запрещается на перекрестках и в местах, где запрещен разворот согласно пункту </w:t>
      </w:r>
      <w:hyperlink w:anchor="Par452" w:tooltip="8.11. Разворот запрещается:" w:history="1">
        <w:r>
          <w:rPr>
            <w:color w:val="0000FF"/>
          </w:rPr>
          <w:t>8.11</w:t>
        </w:r>
      </w:hyperlink>
      <w:r>
        <w:t xml:space="preserve"> Правил.</w:t>
      </w:r>
    </w:p>
    <w:p w:rsidR="00664DA1" w:rsidRDefault="00664DA1">
      <w:pPr>
        <w:pStyle w:val="ConsPlusNormal"/>
        <w:jc w:val="both"/>
      </w:pPr>
    </w:p>
    <w:p w:rsidR="00664DA1" w:rsidRDefault="00633F4D">
      <w:pPr>
        <w:pStyle w:val="ConsPlusTitle"/>
        <w:jc w:val="center"/>
        <w:outlineLvl w:val="1"/>
      </w:pPr>
      <w:r>
        <w:t>9. Расположение транспортных средств на проезжей части</w:t>
      </w:r>
    </w:p>
    <w:p w:rsidR="00664DA1" w:rsidRDefault="00664DA1">
      <w:pPr>
        <w:pStyle w:val="ConsPlusNormal"/>
        <w:jc w:val="both"/>
      </w:pPr>
    </w:p>
    <w:p w:rsidR="00664DA1" w:rsidRDefault="00633F4D">
      <w:pPr>
        <w:pStyle w:val="ConsPlusNormal"/>
        <w:ind w:firstLine="540"/>
        <w:jc w:val="both"/>
      </w:pPr>
      <w:r>
        <w:t xml:space="preserve">9.1. Количество полос движения для безрельсовых транспортных средств определяется разметкой и (или) </w:t>
      </w:r>
      <w:hyperlink w:anchor="Par1109" w:tooltip="Знаки 5.15.1 и 5.15.2, разрешающие поворот налево из крайней левой полосы, разрешают и разворот из этой полосы." w:history="1">
        <w:r>
          <w:rPr>
            <w:color w:val="0000FF"/>
          </w:rPr>
          <w:t>знаками 5.15.1,</w:t>
        </w:r>
      </w:hyperlink>
      <w:r>
        <w:t xml:space="preserve"> </w:t>
      </w:r>
      <w:hyperlink w:anchor="Par1109" w:tooltip="Знаки 5.15.1 и 5.15.2, разрешающие поворот налево из крайней левой полосы, разрешают и разворот из этой полосы." w:history="1">
        <w:r>
          <w:rPr>
            <w:color w:val="0000FF"/>
          </w:rPr>
          <w:t>5.15.2,</w:t>
        </w:r>
      </w:hyperlink>
      <w:r>
        <w:t xml:space="preserve"> </w:t>
      </w:r>
      <w:hyperlink w:anchor="Par1117" w:tooltip="5.15.7 &quot;Направление движения по полосам&quot;." w:history="1">
        <w:r>
          <w:rPr>
            <w:color w:val="0000FF"/>
          </w:rPr>
          <w:t>5.15.7,</w:t>
        </w:r>
      </w:hyperlink>
      <w:r>
        <w:t xml:space="preserve"> </w:t>
      </w:r>
      <w:hyperlink w:anchor="Par1120" w:tooltip="5.15.8 &quot;Число полос&quot;. Указывает число полос движения и режимы движения по полосам. Водитель обязан выполнять требования знаков, нанесенных на стрелки." w:history="1">
        <w:r>
          <w:rPr>
            <w:color w:val="0000FF"/>
          </w:rPr>
          <w:t>5.15.8,</w:t>
        </w:r>
      </w:hyperlink>
      <w: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proofErr w:type="spellStart"/>
      <w:r>
        <w:t>уширений</w:t>
      </w:r>
      <w:proofErr w:type="spellEnd"/>
      <w: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664DA1" w:rsidRDefault="00633F4D">
      <w:pPr>
        <w:pStyle w:val="ConsPlusNormal"/>
        <w:jc w:val="both"/>
      </w:pPr>
      <w:r>
        <w:t xml:space="preserve">(в ред. Постановлений Правительства РФ от 14.12.2005 </w:t>
      </w:r>
      <w:hyperlink r:id="rId24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10.05.2010 </w:t>
      </w:r>
      <w:hyperlink r:id="rId248"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664DA1" w:rsidRDefault="00633F4D">
      <w:pPr>
        <w:pStyle w:val="ConsPlusNormal"/>
        <w:spacing w:before="200"/>
        <w:ind w:firstLine="540"/>
        <w:jc w:val="both"/>
      </w:pPr>
      <w:r>
        <w:t xml:space="preserve">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w:anchor="Par1294"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history="1">
        <w:r>
          <w:rPr>
            <w:color w:val="0000FF"/>
          </w:rPr>
          <w:t>разметкой 1.1</w:t>
        </w:r>
      </w:hyperlink>
      <w:r>
        <w:t xml:space="preserve">, </w:t>
      </w:r>
      <w:hyperlink w:anchor="Par1299" w:tooltip="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history="1">
        <w:r>
          <w:rPr>
            <w:color w:val="0000FF"/>
          </w:rPr>
          <w:t>1.3</w:t>
        </w:r>
      </w:hyperlink>
      <w:r>
        <w:t xml:space="preserve"> или </w:t>
      </w:r>
      <w:hyperlink w:anchor="Par1307"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 w:history="1">
        <w:r>
          <w:rPr>
            <w:color w:val="0000FF"/>
          </w:rPr>
          <w:t>разметкой 1.11</w:t>
        </w:r>
      </w:hyperlink>
      <w:r>
        <w:t>, прерывистая линия которой расположена слева.</w:t>
      </w:r>
    </w:p>
    <w:p w:rsidR="00664DA1" w:rsidRDefault="00633F4D">
      <w:pPr>
        <w:pStyle w:val="ConsPlusNormal"/>
        <w:jc w:val="both"/>
      </w:pPr>
      <w:r>
        <w:t xml:space="preserve">(п. 9.1(1) </w:t>
      </w:r>
      <w:proofErr w:type="gramStart"/>
      <w:r>
        <w:t>введен</w:t>
      </w:r>
      <w:proofErr w:type="gramEnd"/>
      <w:r>
        <w:t xml:space="preserve"> </w:t>
      </w:r>
      <w:hyperlink r:id="rId249"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28.06.2017 N 761)</w:t>
      </w:r>
    </w:p>
    <w:p w:rsidR="00664DA1" w:rsidRDefault="00633F4D">
      <w:pPr>
        <w:pStyle w:val="ConsPlusNormal"/>
        <w:spacing w:before="200"/>
        <w:ind w:firstLine="540"/>
        <w:jc w:val="both"/>
      </w:pPr>
      <w:r>
        <w:t xml:space="preserve">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w:anchor="Par432" w:tooltip="8. Начало движения, маневрирование" w:history="1">
        <w:r>
          <w:rPr>
            <w:color w:val="0000FF"/>
          </w:rPr>
          <w:t>Правилами</w:t>
        </w:r>
      </w:hyperlink>
      <w:r>
        <w:t>, знаками и (или) разметкой.</w:t>
      </w:r>
    </w:p>
    <w:p w:rsidR="00664DA1" w:rsidRDefault="00633F4D">
      <w:pPr>
        <w:pStyle w:val="ConsPlusNormal"/>
        <w:jc w:val="both"/>
      </w:pPr>
      <w:r>
        <w:t xml:space="preserve">(п. 9.2 в ред. </w:t>
      </w:r>
      <w:hyperlink r:id="rId250"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664DA1" w:rsidRDefault="00633F4D">
      <w:pPr>
        <w:pStyle w:val="ConsPlusNormal"/>
        <w:spacing w:before="200"/>
        <w:ind w:firstLine="540"/>
        <w:jc w:val="both"/>
      </w:pPr>
      <w:r>
        <w:t xml:space="preserve">9.3. На дорогах с двусторонним движением, имеющих три полосы, обозначенные разметкой (за исключением разметки </w:t>
      </w:r>
      <w:hyperlink w:anchor="Par1305"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Pr>
            <w:color w:val="0000FF"/>
          </w:rPr>
          <w:t>1.9</w:t>
        </w:r>
      </w:hyperlink>
      <w:r>
        <w:t xml:space="preserve">), из которых </w:t>
      </w:r>
      <w:proofErr w:type="gramStart"/>
      <w:r>
        <w:t>средняя</w:t>
      </w:r>
      <w:proofErr w:type="gramEnd"/>
      <w:r>
        <w:t xml:space="preserve">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664DA1" w:rsidRDefault="00633F4D">
      <w:pPr>
        <w:pStyle w:val="ConsPlusNormal"/>
        <w:spacing w:before="200"/>
        <w:ind w:firstLine="540"/>
        <w:jc w:val="both"/>
      </w:pPr>
      <w:bookmarkStart w:id="13" w:name="Par472"/>
      <w:bookmarkEnd w:id="13"/>
      <w:r>
        <w:t xml:space="preserve">9.4. Вне населенных пунктов, а также в населенных пунктах на </w:t>
      </w:r>
      <w:proofErr w:type="gramStart"/>
      <w:r>
        <w:t xml:space="preserve">дорогах, обозначенных знаком </w:t>
      </w:r>
      <w:hyperlink w:anchor="Par107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5.1</w:t>
        </w:r>
      </w:hyperlink>
      <w:r>
        <w:t xml:space="preserve"> или </w:t>
      </w:r>
      <w:hyperlink w:anchor="Par1076" w:tooltip="5.3 &quot;Дорога для автомобилей&quot;. Дорога, предназначенная для движения только автомобилей, автобусов и мотоциклов." w:history="1">
        <w:r>
          <w:rPr>
            <w:color w:val="0000FF"/>
          </w:rPr>
          <w:t>5.3</w:t>
        </w:r>
      </w:hyperlink>
      <w:r>
        <w:t xml:space="preserve"> или где разрешено</w:t>
      </w:r>
      <w:proofErr w:type="gramEnd"/>
      <w:r>
        <w:t xml:space="preserve">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664DA1" w:rsidRDefault="00633F4D">
      <w:pPr>
        <w:pStyle w:val="ConsPlusNormal"/>
        <w:jc w:val="both"/>
      </w:pPr>
      <w:r>
        <w:t xml:space="preserve">(в ред. </w:t>
      </w:r>
      <w:hyperlink r:id="rId25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В населенных пунктах с учетом требований настоящего пункта и пунктов </w:t>
      </w:r>
      <w:hyperlink w:anchor="Par479" w:tooltip="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 w:history="1">
        <w:r>
          <w:rPr>
            <w:color w:val="0000FF"/>
          </w:rPr>
          <w:t>9.5,</w:t>
        </w:r>
      </w:hyperlink>
      <w:r>
        <w:t xml:space="preserve"> </w:t>
      </w:r>
      <w:hyperlink w:anchor="Par662" w:tooltip="16.1. На автомагистралях запрещается:" w:history="1">
        <w:r>
          <w:rPr>
            <w:color w:val="0000FF"/>
          </w:rPr>
          <w:t>16.1</w:t>
        </w:r>
      </w:hyperlink>
      <w:r>
        <w:t xml:space="preserve"> и </w:t>
      </w:r>
      <w:hyperlink w:anchor="Par806" w:tooltip="24. Дополнительные требования к движению велосипедистов" w:history="1">
        <w:r>
          <w:rPr>
            <w:color w:val="0000FF"/>
          </w:rPr>
          <w:t>24.2</w:t>
        </w:r>
      </w:hyperlink>
      <w:r>
        <w:t xml:space="preserve"> </w:t>
      </w:r>
      <w:proofErr w:type="gramStart"/>
      <w:r>
        <w:t>Правил</w:t>
      </w:r>
      <w:proofErr w:type="gramEnd"/>
      <w:r>
        <w:t xml:space="preserve">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664DA1" w:rsidRDefault="00633F4D">
      <w:pPr>
        <w:pStyle w:val="ConsPlusNormal"/>
        <w:jc w:val="both"/>
      </w:pPr>
      <w:r>
        <w:t xml:space="preserve">(в ред. </w:t>
      </w:r>
      <w:hyperlink r:id="rId25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w:anchor="Par550" w:tooltip="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w:history="1">
        <w:r>
          <w:rPr>
            <w:color w:val="0000FF"/>
          </w:rPr>
          <w:t>пунктом 12.1</w:t>
        </w:r>
      </w:hyperlink>
      <w:r>
        <w:t xml:space="preserve"> Правил.</w:t>
      </w:r>
    </w:p>
    <w:p w:rsidR="00664DA1" w:rsidRDefault="00633F4D">
      <w:pPr>
        <w:pStyle w:val="ConsPlusNormal"/>
        <w:jc w:val="both"/>
      </w:pPr>
      <w:r>
        <w:t xml:space="preserve">(в ред. Постановлений Правительства РФ от 25.09.2003 </w:t>
      </w:r>
      <w:hyperlink r:id="rId25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10.05.2010 </w:t>
      </w:r>
      <w:hyperlink r:id="rId254"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664DA1" w:rsidRDefault="00633F4D">
      <w:pPr>
        <w:pStyle w:val="ConsPlusNormal"/>
        <w:spacing w:before="200"/>
        <w:ind w:firstLine="540"/>
        <w:jc w:val="both"/>
      </w:pPr>
      <w:r>
        <w:t xml:space="preserve">Абзац исключен. - </w:t>
      </w:r>
      <w:hyperlink r:id="rId255"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10.05.2010 N 316.</w:t>
      </w:r>
    </w:p>
    <w:p w:rsidR="00664DA1" w:rsidRDefault="00633F4D">
      <w:pPr>
        <w:pStyle w:val="ConsPlusNormal"/>
        <w:spacing w:before="200"/>
        <w:ind w:firstLine="540"/>
        <w:jc w:val="both"/>
      </w:pPr>
      <w:bookmarkStart w:id="14" w:name="Par479"/>
      <w:bookmarkEnd w:id="14"/>
      <w:r>
        <w:t>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664DA1" w:rsidRDefault="00633F4D">
      <w:pPr>
        <w:pStyle w:val="ConsPlusNormal"/>
        <w:jc w:val="both"/>
      </w:pPr>
      <w:r>
        <w:t xml:space="preserve">(в ред. </w:t>
      </w:r>
      <w:hyperlink r:id="rId25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lastRenderedPageBreak/>
        <w:t xml:space="preserve">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w:anchor="Par441" w:tooltip="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 w:history="1">
        <w:r>
          <w:rPr>
            <w:color w:val="0000FF"/>
          </w:rPr>
          <w:t>пункта 8.5</w:t>
        </w:r>
      </w:hyperlink>
      <w:r>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w:anchor="Par1109" w:tooltip="Знаки 5.15.1 и 5.15.2, разрешающие поворот налево из крайней левой полосы, разрешают и разворот из этой полосы." w:history="1">
        <w:r>
          <w:rPr>
            <w:color w:val="0000FF"/>
          </w:rPr>
          <w:t>знаки 5.15.1</w:t>
        </w:r>
      </w:hyperlink>
      <w:r>
        <w:t xml:space="preserve"> или </w:t>
      </w:r>
      <w:hyperlink w:anchor="Par1109" w:tooltip="Знаки 5.15.1 и 5.15.2, разрешающие поворот налево из крайней левой полосы, разрешают и разворот из этой полосы." w:history="1">
        <w:r>
          <w:rPr>
            <w:color w:val="0000FF"/>
          </w:rPr>
          <w:t>5.15.2,</w:t>
        </w:r>
      </w:hyperlink>
      <w:r>
        <w:t xml:space="preserve"> движение по трамвайным путям через перекресток запрещается.</w:t>
      </w:r>
    </w:p>
    <w:p w:rsidR="00664DA1" w:rsidRDefault="00633F4D">
      <w:pPr>
        <w:pStyle w:val="ConsPlusNormal"/>
        <w:jc w:val="both"/>
      </w:pPr>
      <w:r>
        <w:t xml:space="preserve">(в ред. Постановлений Правительства РФ от 24.01.2001 </w:t>
      </w:r>
      <w:hyperlink r:id="rId25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25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28.03.2012 </w:t>
      </w:r>
      <w:hyperlink r:id="rId259"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664DA1" w:rsidRDefault="00633F4D">
      <w:pPr>
        <w:pStyle w:val="ConsPlusNormal"/>
        <w:spacing w:before="200"/>
        <w:ind w:firstLine="540"/>
        <w:jc w:val="both"/>
      </w:pPr>
      <w: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664DA1" w:rsidRDefault="00633F4D">
      <w:pPr>
        <w:pStyle w:val="ConsPlusNormal"/>
        <w:spacing w:before="200"/>
        <w:ind w:firstLine="540"/>
        <w:jc w:val="both"/>
      </w:pPr>
      <w:bookmarkStart w:id="15" w:name="Par484"/>
      <w:bookmarkEnd w:id="15"/>
      <w: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664DA1" w:rsidRDefault="00633F4D">
      <w:pPr>
        <w:pStyle w:val="ConsPlusNormal"/>
        <w:spacing w:before="200"/>
        <w:ind w:firstLine="540"/>
        <w:jc w:val="both"/>
      </w:pPr>
      <w:r>
        <w:t xml:space="preserve">9.9.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w:anchor="Par550" w:tooltip="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w:history="1">
        <w:r>
          <w:rPr>
            <w:color w:val="0000FF"/>
          </w:rPr>
          <w:t>пунктами 12.1</w:t>
        </w:r>
      </w:hyperlink>
      <w:r>
        <w:t xml:space="preserve">, </w:t>
      </w:r>
      <w:hyperlink w:anchor="Par811" w:tooltip="24.2. Допускается движение велосипедистов в возрасте старше 14 лет:" w:history="1">
        <w:r>
          <w:rPr>
            <w:color w:val="0000FF"/>
          </w:rPr>
          <w:t>24.2</w:t>
        </w:r>
      </w:hyperlink>
      <w:r>
        <w:t xml:space="preserve"> - </w:t>
      </w:r>
      <w:hyperlink w:anchor="Par822" w:tooltip="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 w:history="1">
        <w:r>
          <w:rPr>
            <w:color w:val="0000FF"/>
          </w:rPr>
          <w:t>24.4</w:t>
        </w:r>
      </w:hyperlink>
      <w:r>
        <w:t xml:space="preserve">, </w:t>
      </w:r>
      <w:hyperlink w:anchor="Par827" w:tooltip="24.7. Водители мопедов должны двигаться по правому краю проезжей части в один ряд либо по полосе для велосипедистов." w:history="1">
        <w:r>
          <w:rPr>
            <w:color w:val="0000FF"/>
          </w:rPr>
          <w:t>24.7</w:t>
        </w:r>
      </w:hyperlink>
      <w:r>
        <w:t xml:space="preserve">, </w:t>
      </w:r>
      <w:hyperlink w:anchor="Par846" w:tooltip="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 w:history="1">
        <w:r>
          <w:rPr>
            <w:color w:val="0000FF"/>
          </w:rPr>
          <w:t>25.2</w:t>
        </w:r>
      </w:hyperlink>
      <w: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w:t>
      </w:r>
      <w:proofErr w:type="spellStart"/>
      <w:r>
        <w:t>велопешеходным</w:t>
      </w:r>
      <w:proofErr w:type="spellEnd"/>
      <w:r>
        <w:t xml:space="preserve">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664DA1" w:rsidRDefault="00633F4D">
      <w:pPr>
        <w:pStyle w:val="ConsPlusNormal"/>
        <w:jc w:val="both"/>
      </w:pPr>
      <w:r>
        <w:t xml:space="preserve">(в ред. Постановлений Правительства РФ от 14.12.2005 </w:t>
      </w:r>
      <w:hyperlink r:id="rId26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22.03.2014 </w:t>
      </w:r>
      <w:hyperlink r:id="rId26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664DA1" w:rsidRDefault="00633F4D">
      <w:pPr>
        <w:pStyle w:val="ConsPlusNormal"/>
        <w:spacing w:before="200"/>
        <w:ind w:firstLine="540"/>
        <w:jc w:val="both"/>
      </w:pPr>
      <w:r>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664DA1" w:rsidRDefault="00633F4D">
      <w:pPr>
        <w:pStyle w:val="ConsPlusNormal"/>
        <w:spacing w:before="200"/>
        <w:ind w:firstLine="540"/>
        <w:jc w:val="both"/>
      </w:pPr>
      <w:r>
        <w:t xml:space="preserve">9.11. </w:t>
      </w:r>
      <w:proofErr w:type="gramStart"/>
      <w:r>
        <w:t>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w:t>
      </w:r>
      <w:proofErr w:type="gramEnd"/>
      <w:r>
        <w:t xml:space="preserve">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664DA1" w:rsidRDefault="00633F4D">
      <w:pPr>
        <w:pStyle w:val="ConsPlusNormal"/>
        <w:jc w:val="both"/>
      </w:pPr>
      <w:r>
        <w:t xml:space="preserve">(п. 9.11 в ред. </w:t>
      </w:r>
      <w:hyperlink r:id="rId26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9.12.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rsidR="00664DA1" w:rsidRDefault="00633F4D">
      <w:pPr>
        <w:pStyle w:val="ConsPlusNormal"/>
        <w:jc w:val="both"/>
      </w:pPr>
      <w:r>
        <w:t xml:space="preserve">(п. 9.12 </w:t>
      </w:r>
      <w:proofErr w:type="gramStart"/>
      <w:r>
        <w:t>введен</w:t>
      </w:r>
      <w:proofErr w:type="gramEnd"/>
      <w:r>
        <w:t xml:space="preserve"> </w:t>
      </w:r>
      <w:hyperlink r:id="rId26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664DA1" w:rsidRDefault="00664DA1">
      <w:pPr>
        <w:pStyle w:val="ConsPlusNormal"/>
        <w:jc w:val="both"/>
      </w:pPr>
    </w:p>
    <w:p w:rsidR="00664DA1" w:rsidRDefault="00633F4D">
      <w:pPr>
        <w:pStyle w:val="ConsPlusTitle"/>
        <w:jc w:val="center"/>
        <w:outlineLvl w:val="1"/>
      </w:pPr>
      <w:r>
        <w:t>10. Скорость движения</w:t>
      </w:r>
    </w:p>
    <w:p w:rsidR="00664DA1" w:rsidRDefault="00664DA1">
      <w:pPr>
        <w:pStyle w:val="ConsPlusNormal"/>
        <w:jc w:val="both"/>
      </w:pPr>
    </w:p>
    <w:p w:rsidR="00664DA1" w:rsidRDefault="00633F4D">
      <w:pPr>
        <w:pStyle w:val="ConsPlusNormal"/>
        <w:ind w:firstLine="540"/>
        <w:jc w:val="both"/>
      </w:pPr>
      <w:r>
        <w:t xml:space="preserve">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w:t>
      </w:r>
      <w:proofErr w:type="gramStart"/>
      <w:r>
        <w:t>контроля за</w:t>
      </w:r>
      <w:proofErr w:type="gramEnd"/>
      <w:r>
        <w:t xml:space="preserve"> движением транспортного средства для выполнения требований Правил.</w:t>
      </w:r>
    </w:p>
    <w:p w:rsidR="00664DA1" w:rsidRDefault="00633F4D">
      <w:pPr>
        <w:pStyle w:val="ConsPlusNormal"/>
        <w:spacing w:before="200"/>
        <w:ind w:firstLine="540"/>
        <w:jc w:val="both"/>
      </w:pPr>
      <w: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664DA1" w:rsidRDefault="00633F4D">
      <w:pPr>
        <w:pStyle w:val="ConsPlusNormal"/>
        <w:spacing w:before="200"/>
        <w:ind w:firstLine="540"/>
        <w:jc w:val="both"/>
      </w:pPr>
      <w:r>
        <w:t xml:space="preserve">10.2. В населенных пунктах разрешается движение транспортных средств со скоростью не более 60 </w:t>
      </w:r>
      <w:r>
        <w:lastRenderedPageBreak/>
        <w:t>км/ч, а в жилых зонах и на дворовых территориях не более 20 км/ч.</w:t>
      </w:r>
    </w:p>
    <w:p w:rsidR="00664DA1" w:rsidRDefault="00633F4D">
      <w:pPr>
        <w:pStyle w:val="ConsPlusNormal"/>
        <w:jc w:val="both"/>
      </w:pPr>
      <w:r>
        <w:t xml:space="preserve">(в ред. </w:t>
      </w:r>
      <w:hyperlink r:id="rId26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664DA1" w:rsidRDefault="00633F4D">
      <w:pPr>
        <w:pStyle w:val="ConsPlusNormal"/>
        <w:jc w:val="both"/>
      </w:pPr>
      <w:r>
        <w:t xml:space="preserve">(примечание в ред. </w:t>
      </w:r>
      <w:hyperlink r:id="rId26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64DA1">
      <w:pPr>
        <w:pStyle w:val="ConsPlusNormal"/>
        <w:jc w:val="both"/>
      </w:pPr>
    </w:p>
    <w:p w:rsidR="00664DA1" w:rsidRDefault="00633F4D">
      <w:pPr>
        <w:pStyle w:val="ConsPlusNormal"/>
        <w:ind w:firstLine="540"/>
        <w:jc w:val="both"/>
      </w:pPr>
      <w:bookmarkStart w:id="16" w:name="Par502"/>
      <w:bookmarkEnd w:id="16"/>
      <w:r>
        <w:t>10.3. Вне населенных пунктов разрешается движение:</w:t>
      </w:r>
    </w:p>
    <w:p w:rsidR="00664DA1" w:rsidRDefault="00633F4D">
      <w:pPr>
        <w:pStyle w:val="ConsPlusNormal"/>
        <w:spacing w:before="200"/>
        <w:ind w:firstLine="540"/>
        <w:jc w:val="both"/>
      </w:pPr>
      <w:r>
        <w:t>мотоциклам,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rsidR="00664DA1" w:rsidRDefault="00633F4D">
      <w:pPr>
        <w:pStyle w:val="ConsPlusNormal"/>
        <w:jc w:val="both"/>
      </w:pPr>
      <w:r>
        <w:t xml:space="preserve">(в ред. </w:t>
      </w:r>
      <w:hyperlink r:id="rId266"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24.03.2017 N 333)</w:t>
      </w:r>
    </w:p>
    <w:p w:rsidR="00664DA1" w:rsidRDefault="00633F4D">
      <w:pPr>
        <w:pStyle w:val="ConsPlusNormal"/>
        <w:spacing w:before="200"/>
        <w:ind w:firstLine="540"/>
        <w:jc w:val="both"/>
      </w:pPr>
      <w:r>
        <w:t>междугородним и маломестным автобусам на всех дорогах - не более 90 км/ч;</w:t>
      </w:r>
    </w:p>
    <w:p w:rsidR="00664DA1" w:rsidRDefault="00633F4D">
      <w:pPr>
        <w:pStyle w:val="ConsPlusNormal"/>
        <w:jc w:val="both"/>
      </w:pPr>
      <w:r>
        <w:t xml:space="preserve">(в ред. Постановлений Правительства РФ от 24.01.2001 </w:t>
      </w:r>
      <w:hyperlink r:id="rId26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24.03.2017 </w:t>
      </w:r>
      <w:hyperlink r:id="rId268"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w:t>
      </w:r>
    </w:p>
    <w:p w:rsidR="00664DA1" w:rsidRDefault="00633F4D">
      <w:pPr>
        <w:pStyle w:val="ConsPlusNormal"/>
        <w:spacing w:before="200"/>
        <w:ind w:firstLine="540"/>
        <w:jc w:val="both"/>
      </w:pPr>
      <w:r>
        <w:t>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664DA1" w:rsidRDefault="00633F4D">
      <w:pPr>
        <w:pStyle w:val="ConsPlusNormal"/>
        <w:spacing w:before="200"/>
        <w:ind w:firstLine="540"/>
        <w:jc w:val="both"/>
      </w:pPr>
      <w:r>
        <w:t>грузовым автомобилям, перевозящим людей в кузове, - не более 60 км/ч;</w:t>
      </w:r>
    </w:p>
    <w:p w:rsidR="00664DA1" w:rsidRDefault="00633F4D">
      <w:pPr>
        <w:pStyle w:val="ConsPlusNormal"/>
        <w:spacing w:before="200"/>
        <w:ind w:firstLine="540"/>
        <w:jc w:val="both"/>
      </w:pPr>
      <w:r>
        <w:t>транспортным средствам, осуществляющим организованные перевозки групп детей, - не более 60 км/ч;</w:t>
      </w:r>
    </w:p>
    <w:p w:rsidR="00664DA1" w:rsidRDefault="00633F4D">
      <w:pPr>
        <w:pStyle w:val="ConsPlusNormal"/>
        <w:jc w:val="both"/>
      </w:pPr>
      <w:r>
        <w:t xml:space="preserve">(в ред. </w:t>
      </w:r>
      <w:hyperlink r:id="rId26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 xml:space="preserve">абзац исключен. - </w:t>
      </w:r>
      <w:hyperlink r:id="rId27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w:t>
        </w:r>
      </w:hyperlink>
      <w:r>
        <w:t xml:space="preserve"> Правительства РФ от 24.01.2001 N 67.</w:t>
      </w:r>
    </w:p>
    <w:p w:rsidR="00664DA1" w:rsidRDefault="00633F4D">
      <w:pPr>
        <w:pStyle w:val="ConsPlusNormal"/>
        <w:spacing w:before="200"/>
        <w:ind w:firstLine="540"/>
        <w:jc w:val="both"/>
      </w:pPr>
      <w:r>
        <w:t xml:space="preserve">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w:anchor="Par107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знаком 5.1</w:t>
        </w:r>
      </w:hyperlink>
      <w:r>
        <w:t xml:space="preserve">, и 110 км/ч на дорогах, обозначенных </w:t>
      </w:r>
      <w:hyperlink w:anchor="Par1076" w:tooltip="5.3 &quot;Дорога для автомобилей&quot;. Дорога, предназначенная для движения только автомобилей, автобусов и мотоциклов." w:history="1">
        <w:r>
          <w:rPr>
            <w:color w:val="0000FF"/>
          </w:rPr>
          <w:t>знаком 5.3</w:t>
        </w:r>
      </w:hyperlink>
      <w:r>
        <w:t>.</w:t>
      </w:r>
    </w:p>
    <w:p w:rsidR="00664DA1" w:rsidRDefault="00633F4D">
      <w:pPr>
        <w:pStyle w:val="ConsPlusNormal"/>
        <w:jc w:val="both"/>
      </w:pPr>
      <w:r>
        <w:t xml:space="preserve">(примечание введено </w:t>
      </w:r>
      <w:hyperlink r:id="rId271"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664DA1" w:rsidRDefault="00664DA1">
      <w:pPr>
        <w:pStyle w:val="ConsPlusNormal"/>
        <w:ind w:firstLine="540"/>
        <w:jc w:val="both"/>
      </w:pPr>
    </w:p>
    <w:p w:rsidR="00664DA1" w:rsidRDefault="00633F4D">
      <w:pPr>
        <w:pStyle w:val="ConsPlusNormal"/>
        <w:ind w:firstLine="540"/>
        <w:jc w:val="both"/>
      </w:pPr>
      <w:bookmarkStart w:id="17" w:name="Par515"/>
      <w:bookmarkEnd w:id="17"/>
      <w:r>
        <w:t>10.4. Транспортным средствам, буксирующим механические транспортные средства, разрешается движение со скоростью не более 50 км/ч.</w:t>
      </w:r>
    </w:p>
    <w:p w:rsidR="00664DA1" w:rsidRDefault="00633F4D">
      <w:pPr>
        <w:pStyle w:val="ConsPlusNormal"/>
        <w:spacing w:before="200"/>
        <w:ind w:firstLine="540"/>
        <w:jc w:val="both"/>
      </w:pPr>
      <w:r>
        <w:t>Транспортным средствам, перевозящим крупногабаритные, тяжеловесные и опасные грузы, разрешается движение со скоростью, не превышающей скорости, установленной при согласовании условий перевозки.</w:t>
      </w:r>
    </w:p>
    <w:p w:rsidR="00664DA1" w:rsidRDefault="00633F4D">
      <w:pPr>
        <w:pStyle w:val="ConsPlusNormal"/>
        <w:jc w:val="both"/>
      </w:pPr>
      <w:r>
        <w:t xml:space="preserve">(п. 10.4 </w:t>
      </w:r>
      <w:proofErr w:type="gramStart"/>
      <w:r>
        <w:t>введен</w:t>
      </w:r>
      <w:proofErr w:type="gramEnd"/>
      <w:r>
        <w:t xml:space="preserve"> </w:t>
      </w:r>
      <w:hyperlink r:id="rId27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664DA1" w:rsidRDefault="00EA4130">
      <w:pPr>
        <w:pStyle w:val="ConsPlusNormal"/>
        <w:spacing w:before="200"/>
        <w:ind w:firstLine="540"/>
        <w:jc w:val="both"/>
      </w:pPr>
      <w:hyperlink r:id="rId27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sidR="00633F4D">
          <w:rPr>
            <w:color w:val="0000FF"/>
          </w:rPr>
          <w:t>10.5.</w:t>
        </w:r>
      </w:hyperlink>
      <w:r w:rsidR="00633F4D">
        <w:t xml:space="preserve"> Водителю запрещается:</w:t>
      </w:r>
    </w:p>
    <w:p w:rsidR="00664DA1" w:rsidRDefault="00633F4D">
      <w:pPr>
        <w:pStyle w:val="ConsPlusNormal"/>
        <w:spacing w:before="200"/>
        <w:ind w:firstLine="540"/>
        <w:jc w:val="both"/>
      </w:pPr>
      <w:r>
        <w:t>превышать максимальную скорость, определенную технической характеристикой транспортного средства;</w:t>
      </w:r>
    </w:p>
    <w:p w:rsidR="00664DA1" w:rsidRDefault="00633F4D">
      <w:pPr>
        <w:pStyle w:val="ConsPlusNormal"/>
        <w:spacing w:before="200"/>
        <w:ind w:firstLine="540"/>
        <w:jc w:val="both"/>
      </w:pPr>
      <w:r>
        <w:t xml:space="preserve">превышать скорость, указанную на опознавательном </w:t>
      </w:r>
      <w:hyperlink w:anchor="Par1413" w:tooltip="&quot;Ограничение скорости&quot; - в виде уменьшенного цветного изображения дорожного знака 3.24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 w:history="1">
        <w:r>
          <w:rPr>
            <w:color w:val="0000FF"/>
          </w:rPr>
          <w:t>знаке</w:t>
        </w:r>
      </w:hyperlink>
      <w:r>
        <w:t xml:space="preserve"> "Ограничение скорости", установленном на транспортном средстве;</w:t>
      </w:r>
    </w:p>
    <w:p w:rsidR="00664DA1" w:rsidRDefault="00633F4D">
      <w:pPr>
        <w:pStyle w:val="ConsPlusNormal"/>
        <w:jc w:val="both"/>
      </w:pPr>
      <w:r>
        <w:t xml:space="preserve">(в ред. </w:t>
      </w:r>
      <w:hyperlink r:id="rId27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33F4D">
      <w:pPr>
        <w:pStyle w:val="ConsPlusNormal"/>
        <w:spacing w:before="200"/>
        <w:ind w:firstLine="540"/>
        <w:jc w:val="both"/>
      </w:pPr>
      <w:r>
        <w:t>создавать помехи другим транспортным средствам, двигаясь без необходимости со слишком малой скоростью;</w:t>
      </w:r>
    </w:p>
    <w:p w:rsidR="00664DA1" w:rsidRDefault="00633F4D">
      <w:pPr>
        <w:pStyle w:val="ConsPlusNormal"/>
        <w:spacing w:before="200"/>
        <w:ind w:firstLine="540"/>
        <w:jc w:val="both"/>
      </w:pPr>
      <w:r>
        <w:lastRenderedPageBreak/>
        <w:t>резко тормозить, если это не требуется для предотвращения дорожно-транспортного происшествия.</w:t>
      </w:r>
    </w:p>
    <w:p w:rsidR="00664DA1" w:rsidRDefault="00633F4D">
      <w:pPr>
        <w:pStyle w:val="ConsPlusNormal"/>
        <w:spacing w:before="200"/>
        <w:ind w:firstLine="540"/>
        <w:jc w:val="both"/>
      </w:pPr>
      <w:r>
        <w:t>--------------------------------</w:t>
      </w:r>
    </w:p>
    <w:p w:rsidR="00664DA1" w:rsidRDefault="00633F4D">
      <w:pPr>
        <w:pStyle w:val="ConsPlusNormal"/>
        <w:spacing w:before="200"/>
        <w:ind w:firstLine="540"/>
        <w:jc w:val="both"/>
      </w:pPr>
      <w:r>
        <w:t xml:space="preserve">&lt;*&gt; Сноска исключена с 1 июля 2008 года. - </w:t>
      </w:r>
      <w:hyperlink r:id="rId275"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16.02.2008 N 84.</w:t>
      </w:r>
    </w:p>
    <w:p w:rsidR="00664DA1" w:rsidRDefault="00664DA1">
      <w:pPr>
        <w:pStyle w:val="ConsPlusNormal"/>
        <w:jc w:val="both"/>
      </w:pPr>
    </w:p>
    <w:p w:rsidR="00664DA1" w:rsidRDefault="00633F4D">
      <w:pPr>
        <w:pStyle w:val="ConsPlusTitle"/>
        <w:jc w:val="center"/>
        <w:outlineLvl w:val="1"/>
      </w:pPr>
      <w:r>
        <w:t>11. Обгон, опережение, встречный разъезд</w:t>
      </w:r>
    </w:p>
    <w:p w:rsidR="00664DA1" w:rsidRDefault="00633F4D">
      <w:pPr>
        <w:pStyle w:val="ConsPlusNormal"/>
        <w:jc w:val="center"/>
      </w:pPr>
      <w:r>
        <w:t xml:space="preserve">(в ред. </w:t>
      </w:r>
      <w:hyperlink r:id="rId276"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664DA1" w:rsidRDefault="00664DA1">
      <w:pPr>
        <w:pStyle w:val="ConsPlusNormal"/>
        <w:ind w:firstLine="540"/>
        <w:jc w:val="both"/>
      </w:pPr>
    </w:p>
    <w:p w:rsidR="00664DA1" w:rsidRDefault="00633F4D">
      <w:pPr>
        <w:pStyle w:val="ConsPlusNormal"/>
        <w:ind w:firstLine="540"/>
        <w:jc w:val="both"/>
      </w:pPr>
      <w:r>
        <w:t>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664DA1" w:rsidRDefault="00633F4D">
      <w:pPr>
        <w:pStyle w:val="ConsPlusNormal"/>
        <w:spacing w:before="200"/>
        <w:ind w:firstLine="540"/>
        <w:jc w:val="both"/>
      </w:pPr>
      <w:r>
        <w:t>11.2. Водителю запрещается выполнять обгон в случаях, если:</w:t>
      </w:r>
    </w:p>
    <w:p w:rsidR="00664DA1" w:rsidRDefault="00633F4D">
      <w:pPr>
        <w:pStyle w:val="ConsPlusNormal"/>
        <w:spacing w:before="200"/>
        <w:ind w:firstLine="540"/>
        <w:jc w:val="both"/>
      </w:pPr>
      <w:r>
        <w:t>транспортное средство, движущееся впереди, производит обгон или объезд препятствия;</w:t>
      </w:r>
    </w:p>
    <w:p w:rsidR="00664DA1" w:rsidRDefault="00633F4D">
      <w:pPr>
        <w:pStyle w:val="ConsPlusNormal"/>
        <w:spacing w:before="200"/>
        <w:ind w:firstLine="540"/>
        <w:jc w:val="both"/>
      </w:pPr>
      <w:r>
        <w:t>транспортное средство, движущееся впереди по той же полосе, подало сигнал поворота налево;</w:t>
      </w:r>
    </w:p>
    <w:p w:rsidR="00664DA1" w:rsidRDefault="00633F4D">
      <w:pPr>
        <w:pStyle w:val="ConsPlusNormal"/>
        <w:spacing w:before="200"/>
        <w:ind w:firstLine="540"/>
        <w:jc w:val="both"/>
      </w:pPr>
      <w:r>
        <w:t>следующее за ним транспортное средство начало обгон;</w:t>
      </w:r>
    </w:p>
    <w:p w:rsidR="00664DA1" w:rsidRDefault="00633F4D">
      <w:pPr>
        <w:pStyle w:val="ConsPlusNormal"/>
        <w:spacing w:before="200"/>
        <w:ind w:firstLine="540"/>
        <w:jc w:val="both"/>
      </w:pPr>
      <w: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664DA1" w:rsidRDefault="00633F4D">
      <w:pPr>
        <w:pStyle w:val="ConsPlusNormal"/>
        <w:spacing w:before="200"/>
        <w:ind w:firstLine="540"/>
        <w:jc w:val="both"/>
      </w:pPr>
      <w: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664DA1" w:rsidRDefault="00633F4D">
      <w:pPr>
        <w:pStyle w:val="ConsPlusNormal"/>
        <w:spacing w:before="200"/>
        <w:ind w:firstLine="540"/>
        <w:jc w:val="both"/>
      </w:pPr>
      <w:r>
        <w:t>11.4. Обгон запрещен:</w:t>
      </w:r>
    </w:p>
    <w:p w:rsidR="00664DA1" w:rsidRDefault="00633F4D">
      <w:pPr>
        <w:pStyle w:val="ConsPlusNormal"/>
        <w:spacing w:before="200"/>
        <w:ind w:firstLine="540"/>
        <w:jc w:val="both"/>
      </w:pPr>
      <w:r>
        <w:t>на регулируемых перекрестках, а также на нерегулируемых перекрестках при движении по дороге, не являющейся главной;</w:t>
      </w:r>
    </w:p>
    <w:p w:rsidR="00664DA1" w:rsidRDefault="00633F4D">
      <w:pPr>
        <w:pStyle w:val="ConsPlusNormal"/>
        <w:spacing w:before="200"/>
        <w:ind w:firstLine="540"/>
        <w:jc w:val="both"/>
      </w:pPr>
      <w:r>
        <w:t>на пешеходных переходах;</w:t>
      </w:r>
    </w:p>
    <w:p w:rsidR="00664DA1" w:rsidRDefault="00633F4D">
      <w:pPr>
        <w:pStyle w:val="ConsPlusNormal"/>
        <w:jc w:val="both"/>
      </w:pPr>
      <w:r>
        <w:t xml:space="preserve">(в ред. </w:t>
      </w:r>
      <w:hyperlink r:id="rId277"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664DA1" w:rsidRDefault="00633F4D">
      <w:pPr>
        <w:pStyle w:val="ConsPlusNormal"/>
        <w:spacing w:before="200"/>
        <w:ind w:firstLine="540"/>
        <w:jc w:val="both"/>
      </w:pPr>
      <w:r>
        <w:t>на железнодорожных переездах и ближе чем за 100 метров перед ними;</w:t>
      </w:r>
    </w:p>
    <w:p w:rsidR="00664DA1" w:rsidRDefault="00633F4D">
      <w:pPr>
        <w:pStyle w:val="ConsPlusNormal"/>
        <w:spacing w:before="200"/>
        <w:ind w:firstLine="540"/>
        <w:jc w:val="both"/>
      </w:pPr>
      <w:r>
        <w:t>на мостах, путепроводах, эстакадах и под ними, а также в тоннелях;</w:t>
      </w:r>
    </w:p>
    <w:p w:rsidR="00664DA1" w:rsidRDefault="00633F4D">
      <w:pPr>
        <w:pStyle w:val="ConsPlusNormal"/>
        <w:spacing w:before="200"/>
        <w:ind w:firstLine="540"/>
        <w:jc w:val="both"/>
      </w:pPr>
      <w:r>
        <w:t>в конце подъема, на опасных поворотах и на других участках с ограниченной видимостью.</w:t>
      </w:r>
    </w:p>
    <w:p w:rsidR="00664DA1" w:rsidRDefault="00633F4D">
      <w:pPr>
        <w:pStyle w:val="ConsPlusNormal"/>
        <w:spacing w:before="200"/>
        <w:ind w:firstLine="540"/>
        <w:jc w:val="both"/>
      </w:pPr>
      <w:r>
        <w:t>11.5. Опережение транспортных сре</w:t>
      </w:r>
      <w:proofErr w:type="gramStart"/>
      <w:r>
        <w:t>дств пр</w:t>
      </w:r>
      <w:proofErr w:type="gramEnd"/>
      <w:r>
        <w:t xml:space="preserve">и проезде пешеходных переходов осуществляется с учетом требований </w:t>
      </w:r>
      <w:hyperlink w:anchor="Par627" w:tooltip="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 w:history="1">
        <w:r>
          <w:rPr>
            <w:color w:val="0000FF"/>
          </w:rPr>
          <w:t>пункта 14.2</w:t>
        </w:r>
      </w:hyperlink>
      <w:r>
        <w:t xml:space="preserve"> Правил.</w:t>
      </w:r>
    </w:p>
    <w:p w:rsidR="00664DA1" w:rsidRDefault="00633F4D">
      <w:pPr>
        <w:pStyle w:val="ConsPlusNormal"/>
        <w:spacing w:before="200"/>
        <w:ind w:firstLine="540"/>
        <w:jc w:val="both"/>
      </w:pPr>
      <w:r>
        <w:t>11.6. В случае если вне населенных пунктов обгон или опережение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rsidR="00664DA1" w:rsidRDefault="00633F4D">
      <w:pPr>
        <w:pStyle w:val="ConsPlusNormal"/>
        <w:spacing w:before="200"/>
        <w:ind w:firstLine="540"/>
        <w:jc w:val="both"/>
      </w:pPr>
      <w:r>
        <w:t xml:space="preserve">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w:anchor="Par895" w:tooltip="1.13 &quot;Крутой спуск&quot;." w:history="1">
        <w:r>
          <w:rPr>
            <w:color w:val="0000FF"/>
          </w:rPr>
          <w:t>знаками 1.13</w:t>
        </w:r>
      </w:hyperlink>
      <w:r>
        <w:t xml:space="preserve"> и </w:t>
      </w:r>
      <w:hyperlink w:anchor="Par896" w:tooltip="1.14 &quot;Крутой подъем&quot;." w:history="1">
        <w:r>
          <w:rPr>
            <w:color w:val="0000FF"/>
          </w:rPr>
          <w:t>1.14</w:t>
        </w:r>
      </w:hyperlink>
      <w:r>
        <w:t>, должен водитель транспортного средства, движущегося на спуск.</w:t>
      </w:r>
    </w:p>
    <w:p w:rsidR="00664DA1" w:rsidRDefault="00664DA1">
      <w:pPr>
        <w:pStyle w:val="ConsPlusNormal"/>
        <w:ind w:firstLine="540"/>
        <w:jc w:val="both"/>
      </w:pPr>
    </w:p>
    <w:p w:rsidR="00664DA1" w:rsidRDefault="00633F4D">
      <w:pPr>
        <w:pStyle w:val="ConsPlusTitle"/>
        <w:jc w:val="center"/>
        <w:outlineLvl w:val="1"/>
      </w:pPr>
      <w:r>
        <w:t>12. Остановка и стоянка</w:t>
      </w:r>
    </w:p>
    <w:p w:rsidR="00664DA1" w:rsidRDefault="00664DA1">
      <w:pPr>
        <w:pStyle w:val="ConsPlusNormal"/>
        <w:jc w:val="both"/>
      </w:pPr>
    </w:p>
    <w:p w:rsidR="00664DA1" w:rsidRDefault="00633F4D">
      <w:pPr>
        <w:pStyle w:val="ConsPlusNormal"/>
        <w:ind w:firstLine="540"/>
        <w:jc w:val="both"/>
      </w:pPr>
      <w:bookmarkStart w:id="18" w:name="Par550"/>
      <w:bookmarkEnd w:id="18"/>
      <w:r>
        <w:t xml:space="preserve">12.1. Остановка и стоянка транспортных средств разрешаются на правой стороне </w:t>
      </w:r>
      <w:proofErr w:type="gramStart"/>
      <w:r>
        <w:t>дороги</w:t>
      </w:r>
      <w:proofErr w:type="gramEnd"/>
      <w:r>
        <w:t xml:space="preserve"> на обочине, а при ее отсутствии - на проезжей части у ее края и в случаях, установленных </w:t>
      </w:r>
      <w:hyperlink w:anchor="Par559" w:tooltip="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знаком 6.4 с одной из табличек 8.4.7, 8.6.2, 8.6.3, 8.6.6 - 8.6.9." w:history="1">
        <w:r>
          <w:rPr>
            <w:color w:val="0000FF"/>
          </w:rPr>
          <w:t>пунктом 12.2</w:t>
        </w:r>
      </w:hyperlink>
      <w:r>
        <w:t xml:space="preserve"> Правил, - на тротуаре.</w:t>
      </w:r>
    </w:p>
    <w:p w:rsidR="00664DA1" w:rsidRDefault="00633F4D">
      <w:pPr>
        <w:pStyle w:val="ConsPlusNormal"/>
        <w:jc w:val="both"/>
      </w:pPr>
      <w:r>
        <w:lastRenderedPageBreak/>
        <w:t xml:space="preserve">(в ред. </w:t>
      </w:r>
      <w:hyperlink r:id="rId27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proofErr w:type="gramStart"/>
      <w: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roofErr w:type="gramEnd"/>
    </w:p>
    <w:p w:rsidR="00664DA1" w:rsidRDefault="00633F4D">
      <w:pPr>
        <w:pStyle w:val="ConsPlusNormal"/>
        <w:spacing w:before="200"/>
        <w:ind w:firstLine="540"/>
        <w:jc w:val="both"/>
      </w:pPr>
      <w:r>
        <w:t>12.2.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664DA1" w:rsidRDefault="00633F4D">
      <w:pPr>
        <w:pStyle w:val="ConsPlusNormal"/>
        <w:jc w:val="both"/>
      </w:pPr>
      <w:r>
        <w:t xml:space="preserve">(в ред. </w:t>
      </w:r>
      <w:hyperlink r:id="rId279"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02.04.2015 N 315)</w:t>
      </w:r>
    </w:p>
    <w:p w:rsidR="00664DA1" w:rsidRDefault="00633F4D">
      <w:pPr>
        <w:pStyle w:val="ConsPlusNormal"/>
        <w:spacing w:before="200"/>
        <w:ind w:firstLine="540"/>
        <w:jc w:val="both"/>
      </w:pPr>
      <w:r>
        <w:t xml:space="preserve">Способ постановки транспортного средства на стоянке (парковке) определяется </w:t>
      </w:r>
      <w:hyperlink w:anchor="Par1154" w:tooltip="6.4 &quot;Парковка (парковочное место)&quot;." w:history="1">
        <w:r>
          <w:rPr>
            <w:color w:val="0000FF"/>
          </w:rPr>
          <w:t>знаком 6.4</w:t>
        </w:r>
      </w:hyperlink>
      <w:r>
        <w:t xml:space="preserve"> и линиями дорожной разметки, </w:t>
      </w:r>
      <w:hyperlink w:anchor="Par1154" w:tooltip="6.4 &quot;Парковка (парковочное место)&quot;." w:history="1">
        <w:r>
          <w:rPr>
            <w:color w:val="0000FF"/>
          </w:rPr>
          <w:t>знаком 6.4</w:t>
        </w:r>
      </w:hyperlink>
      <w:r>
        <w:t xml:space="preserve"> с одной из </w:t>
      </w:r>
      <w:hyperlink w:anchor="Par123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 w:history="1">
        <w:r>
          <w:rPr>
            <w:color w:val="0000FF"/>
          </w:rPr>
          <w:t>табличек 8.6.1 - 8.6.9</w:t>
        </w:r>
      </w:hyperlink>
      <w:r>
        <w:t xml:space="preserve"> и линиями дорожной разметки или без таковых.</w:t>
      </w:r>
    </w:p>
    <w:p w:rsidR="00664DA1" w:rsidRDefault="00633F4D">
      <w:pPr>
        <w:pStyle w:val="ConsPlusNormal"/>
        <w:jc w:val="both"/>
      </w:pPr>
      <w:r>
        <w:t xml:space="preserve">(абзац введен </w:t>
      </w:r>
      <w:hyperlink r:id="rId280"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664DA1" w:rsidRDefault="00633F4D">
      <w:pPr>
        <w:pStyle w:val="ConsPlusNormal"/>
        <w:spacing w:before="200"/>
        <w:ind w:firstLine="540"/>
        <w:jc w:val="both"/>
      </w:pPr>
      <w:r>
        <w:t xml:space="preserve">Сочетание </w:t>
      </w:r>
      <w:hyperlink w:anchor="Par1154" w:tooltip="6.4 &quot;Парковка (парковочное место)&quot;." w:history="1">
        <w:r>
          <w:rPr>
            <w:color w:val="0000FF"/>
          </w:rPr>
          <w:t>знака 6.4</w:t>
        </w:r>
      </w:hyperlink>
      <w:r>
        <w:t xml:space="preserve"> с одной из </w:t>
      </w:r>
      <w:hyperlink w:anchor="Par123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 w:history="1">
        <w:r>
          <w:rPr>
            <w:color w:val="0000FF"/>
          </w:rPr>
          <w:t>табличек 8.6.4 - 8.6.9</w:t>
        </w:r>
      </w:hyperlink>
      <w: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664DA1" w:rsidRDefault="00633F4D">
      <w:pPr>
        <w:pStyle w:val="ConsPlusNormal"/>
        <w:jc w:val="both"/>
      </w:pPr>
      <w:r>
        <w:t xml:space="preserve">(абзац введен </w:t>
      </w:r>
      <w:hyperlink r:id="rId281"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664DA1" w:rsidRDefault="00633F4D">
      <w:pPr>
        <w:pStyle w:val="ConsPlusNormal"/>
        <w:spacing w:before="200"/>
        <w:ind w:firstLine="540"/>
        <w:jc w:val="both"/>
      </w:pPr>
      <w:bookmarkStart w:id="19" w:name="Par559"/>
      <w:bookmarkEnd w:id="19"/>
      <w:r>
        <w:t xml:space="preserve">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w:t>
      </w:r>
      <w:hyperlink w:anchor="Par1154" w:tooltip="6.4 &quot;Парковка (парковочное место)&quot;." w:history="1">
        <w:r>
          <w:rPr>
            <w:color w:val="0000FF"/>
          </w:rPr>
          <w:t>знаком 6.4</w:t>
        </w:r>
      </w:hyperlink>
      <w:r>
        <w:t xml:space="preserve"> с одной из </w:t>
      </w:r>
      <w:hyperlink w:anchor="Par1223" w:tooltip="8.4.1 - 8.4.8 &quot;Вид транспортного средства&quot;. Указывают вид транспортного средства, на который распространяется действие знака." w:history="1">
        <w:r>
          <w:rPr>
            <w:color w:val="0000FF"/>
          </w:rPr>
          <w:t>табличек 8.4.7</w:t>
        </w:r>
      </w:hyperlink>
      <w:r>
        <w:t xml:space="preserve">, </w:t>
      </w:r>
      <w:hyperlink w:anchor="Par123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 w:history="1">
        <w:r>
          <w:rPr>
            <w:color w:val="0000FF"/>
          </w:rPr>
          <w:t>8.6.2</w:t>
        </w:r>
      </w:hyperlink>
      <w:r>
        <w:t xml:space="preserve">, </w:t>
      </w:r>
      <w:hyperlink w:anchor="Par123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 w:history="1">
        <w:r>
          <w:rPr>
            <w:color w:val="0000FF"/>
          </w:rPr>
          <w:t>8.6.3,</w:t>
        </w:r>
      </w:hyperlink>
      <w:r>
        <w:t xml:space="preserve"> </w:t>
      </w:r>
      <w:hyperlink w:anchor="Par123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 w:history="1">
        <w:r>
          <w:rPr>
            <w:color w:val="0000FF"/>
          </w:rPr>
          <w:t>8.6.6</w:t>
        </w:r>
      </w:hyperlink>
      <w:r>
        <w:t xml:space="preserve"> - </w:t>
      </w:r>
      <w:hyperlink w:anchor="Par123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 w:history="1">
        <w:r>
          <w:rPr>
            <w:color w:val="0000FF"/>
          </w:rPr>
          <w:t>8.6.9.</w:t>
        </w:r>
      </w:hyperlink>
    </w:p>
    <w:p w:rsidR="00664DA1" w:rsidRDefault="00633F4D">
      <w:pPr>
        <w:pStyle w:val="ConsPlusNormal"/>
        <w:jc w:val="both"/>
      </w:pPr>
      <w:r>
        <w:t xml:space="preserve">(в ред. Постановлений Правительства РФ от 24.01.2001 </w:t>
      </w:r>
      <w:hyperlink r:id="rId28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25.09.2003 </w:t>
      </w:r>
      <w:hyperlink r:id="rId28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28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22.03.2014 </w:t>
      </w:r>
      <w:hyperlink r:id="rId28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664DA1" w:rsidRDefault="00633F4D">
      <w:pPr>
        <w:pStyle w:val="ConsPlusNormal"/>
        <w:spacing w:before="200"/>
        <w:ind w:firstLine="540"/>
        <w:jc w:val="both"/>
      </w:pPr>
      <w:r>
        <w:t>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664DA1" w:rsidRDefault="00633F4D">
      <w:pPr>
        <w:pStyle w:val="ConsPlusNormal"/>
        <w:spacing w:before="200"/>
        <w:ind w:firstLine="540"/>
        <w:jc w:val="both"/>
      </w:pPr>
      <w:r>
        <w:t>12.4. Остановка запрещается:</w:t>
      </w:r>
    </w:p>
    <w:p w:rsidR="00664DA1" w:rsidRDefault="00633F4D">
      <w:pPr>
        <w:pStyle w:val="ConsPlusNormal"/>
        <w:spacing w:before="200"/>
        <w:ind w:firstLine="540"/>
        <w:jc w:val="both"/>
      </w:pPr>
      <w:r>
        <w:t>на трамвайных путях, а также в непосредственной близости от них, если это создаст помехи движению трамваев;</w:t>
      </w:r>
    </w:p>
    <w:p w:rsidR="00664DA1" w:rsidRDefault="00633F4D">
      <w:pPr>
        <w:pStyle w:val="ConsPlusNormal"/>
        <w:spacing w:before="200"/>
        <w:ind w:firstLine="540"/>
        <w:jc w:val="both"/>
      </w:pPr>
      <w:r>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rsidR="00664DA1" w:rsidRDefault="00633F4D">
      <w:pPr>
        <w:pStyle w:val="ConsPlusNormal"/>
        <w:spacing w:before="200"/>
        <w:ind w:firstLine="540"/>
        <w:jc w:val="both"/>
      </w:pPr>
      <w: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664DA1" w:rsidRDefault="00633F4D">
      <w:pPr>
        <w:pStyle w:val="ConsPlusNormal"/>
        <w:jc w:val="both"/>
      </w:pPr>
      <w:r>
        <w:t xml:space="preserve">(в ред. </w:t>
      </w:r>
      <w:hyperlink r:id="rId28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на пешеходных переходах и ближе 5 м перед ними;</w:t>
      </w:r>
    </w:p>
    <w:p w:rsidR="00664DA1" w:rsidRDefault="00633F4D">
      <w:pPr>
        <w:pStyle w:val="ConsPlusNormal"/>
        <w:spacing w:before="200"/>
        <w:ind w:firstLine="540"/>
        <w:jc w:val="both"/>
      </w:pPr>
      <w: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664DA1" w:rsidRDefault="00633F4D">
      <w:pPr>
        <w:pStyle w:val="ConsPlusNormal"/>
        <w:spacing w:before="200"/>
        <w:ind w:firstLine="540"/>
        <w:jc w:val="both"/>
      </w:pPr>
      <w: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664DA1" w:rsidRDefault="00633F4D">
      <w:pPr>
        <w:pStyle w:val="ConsPlusNormal"/>
        <w:spacing w:before="200"/>
        <w:ind w:firstLine="540"/>
        <w:jc w:val="both"/>
      </w:pPr>
      <w:proofErr w:type="gramStart"/>
      <w:r>
        <w:t xml:space="preserve">ближе 15 метров от мест остановки маршрутных транспортных средств или стоянки легковых такси, обозначенных </w:t>
      </w:r>
      <w:hyperlink w:anchor="Par1315" w:tooltip="1.17 (цвет - желтый) - обозначает места остановок маршрутных транспортных средств и стоянки такси;" w:history="1">
        <w:r>
          <w:rPr>
            <w:color w:val="0000FF"/>
          </w:rPr>
          <w:t>разметкой 1.17</w:t>
        </w:r>
      </w:hyperlink>
      <w: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roofErr w:type="gramEnd"/>
    </w:p>
    <w:p w:rsidR="00664DA1" w:rsidRDefault="00633F4D">
      <w:pPr>
        <w:pStyle w:val="ConsPlusNormal"/>
        <w:jc w:val="both"/>
      </w:pPr>
      <w:r>
        <w:lastRenderedPageBreak/>
        <w:t xml:space="preserve">(в ред. </w:t>
      </w:r>
      <w:hyperlink r:id="rId287"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664DA1" w:rsidRDefault="00633F4D">
      <w:pPr>
        <w:pStyle w:val="ConsPlusNormal"/>
        <w:spacing w:before="200"/>
        <w:ind w:firstLine="540"/>
        <w:jc w:val="both"/>
      </w:pPr>
      <w:r>
        <w:t>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или создаст помехи для движения пешеходов;</w:t>
      </w:r>
    </w:p>
    <w:p w:rsidR="00664DA1" w:rsidRDefault="00633F4D">
      <w:pPr>
        <w:pStyle w:val="ConsPlusNormal"/>
        <w:spacing w:before="200"/>
        <w:ind w:firstLine="540"/>
        <w:jc w:val="both"/>
      </w:pPr>
      <w:r>
        <w:t>на полосе для велосипедистов.</w:t>
      </w:r>
    </w:p>
    <w:p w:rsidR="00664DA1" w:rsidRDefault="00633F4D">
      <w:pPr>
        <w:pStyle w:val="ConsPlusNormal"/>
        <w:jc w:val="both"/>
      </w:pPr>
      <w:r>
        <w:t xml:space="preserve">(абзац введен </w:t>
      </w:r>
      <w:hyperlink r:id="rId28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33F4D">
      <w:pPr>
        <w:pStyle w:val="ConsPlusNormal"/>
        <w:spacing w:before="200"/>
        <w:ind w:firstLine="540"/>
        <w:jc w:val="both"/>
      </w:pPr>
      <w:r>
        <w:t>12.5. Стоянка запрещается:</w:t>
      </w:r>
    </w:p>
    <w:p w:rsidR="00664DA1" w:rsidRDefault="00633F4D">
      <w:pPr>
        <w:pStyle w:val="ConsPlusNormal"/>
        <w:spacing w:before="200"/>
        <w:ind w:firstLine="540"/>
        <w:jc w:val="both"/>
      </w:pPr>
      <w:r>
        <w:t>в местах, где запрещена остановка;</w:t>
      </w:r>
    </w:p>
    <w:p w:rsidR="00664DA1" w:rsidRDefault="00633F4D">
      <w:pPr>
        <w:pStyle w:val="ConsPlusNormal"/>
        <w:spacing w:before="200"/>
        <w:ind w:firstLine="540"/>
        <w:jc w:val="both"/>
      </w:pPr>
      <w:r>
        <w:t xml:space="preserve">вне населенных пунктов на проезжей части дорог, обозначенных знаком </w:t>
      </w:r>
      <w:hyperlink w:anchor="Par951" w:tooltip="2.1 &quot;Главная дорога&quot;. Дорога, на которой предоставлено право преимущественного проезда нерегулируемых перекрестков." w:history="1">
        <w:r>
          <w:rPr>
            <w:color w:val="0000FF"/>
          </w:rPr>
          <w:t>2.1;</w:t>
        </w:r>
      </w:hyperlink>
    </w:p>
    <w:p w:rsidR="00664DA1" w:rsidRDefault="00633F4D">
      <w:pPr>
        <w:pStyle w:val="ConsPlusNormal"/>
        <w:spacing w:before="200"/>
        <w:ind w:firstLine="540"/>
        <w:jc w:val="both"/>
      </w:pPr>
      <w:r>
        <w:t>ближе 50 м от железнодорожных переездов.</w:t>
      </w:r>
    </w:p>
    <w:p w:rsidR="00664DA1" w:rsidRDefault="00633F4D">
      <w:pPr>
        <w:pStyle w:val="ConsPlusNormal"/>
        <w:spacing w:before="200"/>
        <w:ind w:firstLine="540"/>
        <w:jc w:val="both"/>
      </w:pPr>
      <w:r>
        <w:t>12.6.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664DA1" w:rsidRDefault="00633F4D">
      <w:pPr>
        <w:pStyle w:val="ConsPlusNormal"/>
        <w:spacing w:before="200"/>
        <w:ind w:firstLine="540"/>
        <w:jc w:val="both"/>
      </w:pPr>
      <w:r>
        <w:t>12.7. Запрещается открывать двери транспортного средства, если это создаст помехи другим участникам дорожного движения.</w:t>
      </w:r>
    </w:p>
    <w:p w:rsidR="00664DA1" w:rsidRDefault="00633F4D">
      <w:pPr>
        <w:pStyle w:val="ConsPlusNormal"/>
        <w:spacing w:before="200"/>
        <w:ind w:firstLine="540"/>
        <w:jc w:val="both"/>
      </w:pPr>
      <w:r>
        <w:t>12.8.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664DA1" w:rsidRDefault="00633F4D">
      <w:pPr>
        <w:pStyle w:val="ConsPlusNormal"/>
        <w:spacing w:before="200"/>
        <w:ind w:firstLine="540"/>
        <w:jc w:val="both"/>
      </w:pPr>
      <w:r>
        <w:t>Запрещается оставлять в транспортном средстве на время его стоянки ребенка в возрасте младше 7 лет в отсутствие совершеннолетнего лица.</w:t>
      </w:r>
    </w:p>
    <w:p w:rsidR="00664DA1" w:rsidRDefault="00633F4D">
      <w:pPr>
        <w:pStyle w:val="ConsPlusNormal"/>
        <w:jc w:val="both"/>
      </w:pPr>
      <w:r>
        <w:t xml:space="preserve">(абзац введен </w:t>
      </w:r>
      <w:hyperlink r:id="rId289"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28.06.2017 N 761)</w:t>
      </w:r>
    </w:p>
    <w:p w:rsidR="00664DA1" w:rsidRDefault="00664DA1">
      <w:pPr>
        <w:pStyle w:val="ConsPlusNormal"/>
        <w:jc w:val="both"/>
      </w:pPr>
    </w:p>
    <w:p w:rsidR="00664DA1" w:rsidRDefault="00633F4D">
      <w:pPr>
        <w:pStyle w:val="ConsPlusTitle"/>
        <w:jc w:val="center"/>
        <w:outlineLvl w:val="1"/>
      </w:pPr>
      <w:r>
        <w:t>13. Проезд перекрестков</w:t>
      </w:r>
    </w:p>
    <w:p w:rsidR="00664DA1" w:rsidRDefault="00664DA1">
      <w:pPr>
        <w:pStyle w:val="ConsPlusNormal"/>
        <w:jc w:val="both"/>
      </w:pPr>
    </w:p>
    <w:p w:rsidR="00664DA1" w:rsidRDefault="00633F4D">
      <w:pPr>
        <w:pStyle w:val="ConsPlusNormal"/>
        <w:ind w:firstLine="540"/>
        <w:jc w:val="both"/>
      </w:pPr>
      <w:r>
        <w:t>13.1.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664DA1" w:rsidRDefault="00633F4D">
      <w:pPr>
        <w:pStyle w:val="ConsPlusNormal"/>
        <w:jc w:val="both"/>
      </w:pPr>
      <w:r>
        <w:t xml:space="preserve">(п. 13.1 в ред. </w:t>
      </w:r>
      <w:hyperlink r:id="rId29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r>
        <w:t>13.2. Запрещается выезжать на перекресток или пересечение проезжих частей, если образовался затор, который вынудит водителя остановиться, создав препятствие для движения транспортных сре</w:t>
      </w:r>
      <w:proofErr w:type="gramStart"/>
      <w:r>
        <w:t>дств в п</w:t>
      </w:r>
      <w:proofErr w:type="gramEnd"/>
      <w:r>
        <w:t>оперечном направлении.</w:t>
      </w:r>
    </w:p>
    <w:p w:rsidR="00664DA1" w:rsidRDefault="00633F4D">
      <w:pPr>
        <w:pStyle w:val="ConsPlusNormal"/>
        <w:spacing w:before="200"/>
        <w:ind w:firstLine="540"/>
        <w:jc w:val="both"/>
      </w:pPr>
      <w:bookmarkStart w:id="20" w:name="Par590"/>
      <w:bookmarkEnd w:id="20"/>
      <w:r>
        <w:t>13.3. Перекресток, где очередность движения определяется сигналами светофора или регулировщика, считается регулируемым.</w:t>
      </w:r>
    </w:p>
    <w:p w:rsidR="00664DA1" w:rsidRDefault="00633F4D">
      <w:pPr>
        <w:pStyle w:val="ConsPlusNormal"/>
        <w:spacing w:before="200"/>
        <w:ind w:firstLine="540"/>
        <w:jc w:val="both"/>
      </w:pPr>
      <w: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664DA1" w:rsidRDefault="00664DA1">
      <w:pPr>
        <w:pStyle w:val="ConsPlusNormal"/>
        <w:jc w:val="both"/>
      </w:pPr>
    </w:p>
    <w:p w:rsidR="00664DA1" w:rsidRDefault="00633F4D">
      <w:pPr>
        <w:pStyle w:val="ConsPlusNormal"/>
        <w:jc w:val="center"/>
      </w:pPr>
      <w:r>
        <w:t>Регулируемые перекрестки</w:t>
      </w:r>
    </w:p>
    <w:p w:rsidR="00664DA1" w:rsidRDefault="00664DA1">
      <w:pPr>
        <w:pStyle w:val="ConsPlusNormal"/>
        <w:jc w:val="both"/>
      </w:pPr>
    </w:p>
    <w:p w:rsidR="00664DA1" w:rsidRDefault="00633F4D">
      <w:pPr>
        <w:pStyle w:val="ConsPlusNormal"/>
        <w:ind w:firstLine="540"/>
        <w:jc w:val="both"/>
      </w:pPr>
      <w:r>
        <w:t>13.4.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664DA1" w:rsidRDefault="00633F4D">
      <w:pPr>
        <w:pStyle w:val="ConsPlusNormal"/>
        <w:jc w:val="both"/>
      </w:pPr>
      <w:r>
        <w:t xml:space="preserve">(в ред. </w:t>
      </w:r>
      <w:hyperlink r:id="rId291"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664DA1" w:rsidRDefault="00633F4D">
      <w:pPr>
        <w:pStyle w:val="ConsPlusNormal"/>
        <w:spacing w:before="200"/>
        <w:ind w:firstLine="540"/>
        <w:jc w:val="both"/>
      </w:pPr>
      <w:r>
        <w:t xml:space="preserve">13.5.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w:t>
      </w:r>
      <w:r>
        <w:lastRenderedPageBreak/>
        <w:t>движущимся с других направлений.</w:t>
      </w:r>
    </w:p>
    <w:p w:rsidR="00664DA1" w:rsidRDefault="00633F4D">
      <w:pPr>
        <w:pStyle w:val="ConsPlusNormal"/>
        <w:spacing w:before="200"/>
        <w:ind w:firstLine="540"/>
        <w:jc w:val="both"/>
      </w:pPr>
      <w:r>
        <w:t>13.6.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664DA1" w:rsidRDefault="00633F4D">
      <w:pPr>
        <w:pStyle w:val="ConsPlusNormal"/>
        <w:spacing w:before="200"/>
        <w:ind w:firstLine="540"/>
        <w:jc w:val="both"/>
      </w:pPr>
      <w:bookmarkStart w:id="21" w:name="Par599"/>
      <w:bookmarkEnd w:id="21"/>
      <w:r>
        <w:t xml:space="preserve">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w:t>
      </w:r>
      <w:proofErr w:type="gramStart"/>
      <w:r>
        <w:t>стоп-линии</w:t>
      </w:r>
      <w:proofErr w:type="gramEnd"/>
      <w:r>
        <w:t xml:space="preserve"> </w:t>
      </w:r>
      <w:hyperlink w:anchor="Par1169" w:tooltip="6.16 &quot;Стоп-линия&quot;. Место остановки транспортных средств при запрещающем сигнале светофора (регулировщика)." w:history="1">
        <w:r>
          <w:rPr>
            <w:color w:val="0000FF"/>
          </w:rPr>
          <w:t>(знаки 6.16),</w:t>
        </w:r>
      </w:hyperlink>
      <w:r>
        <w:t xml:space="preserve"> водитель обязан руководствоваться сигналами каждого светофора.</w:t>
      </w:r>
    </w:p>
    <w:p w:rsidR="00664DA1" w:rsidRDefault="00633F4D">
      <w:pPr>
        <w:pStyle w:val="ConsPlusNormal"/>
        <w:jc w:val="both"/>
      </w:pPr>
      <w:r>
        <w:t xml:space="preserve">(в ред. </w:t>
      </w:r>
      <w:hyperlink r:id="rId29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13.8.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664DA1" w:rsidRDefault="00664DA1">
      <w:pPr>
        <w:pStyle w:val="ConsPlusNormal"/>
        <w:jc w:val="both"/>
      </w:pPr>
    </w:p>
    <w:p w:rsidR="00664DA1" w:rsidRDefault="00633F4D">
      <w:pPr>
        <w:pStyle w:val="ConsPlusNormal"/>
        <w:jc w:val="center"/>
      </w:pPr>
      <w:r>
        <w:t>Нерегулируемые перекрестки</w:t>
      </w:r>
    </w:p>
    <w:p w:rsidR="00664DA1" w:rsidRDefault="00664DA1">
      <w:pPr>
        <w:pStyle w:val="ConsPlusNormal"/>
        <w:jc w:val="both"/>
      </w:pPr>
    </w:p>
    <w:p w:rsidR="00664DA1" w:rsidRDefault="00633F4D">
      <w:pPr>
        <w:pStyle w:val="ConsPlusNormal"/>
        <w:ind w:firstLine="540"/>
        <w:jc w:val="both"/>
      </w:pPr>
      <w:r>
        <w:t xml:space="preserve">13.9. </w:t>
      </w:r>
      <w:proofErr w:type="gramStart"/>
      <w:r>
        <w:t>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roofErr w:type="gramEnd"/>
    </w:p>
    <w:p w:rsidR="00664DA1" w:rsidRDefault="00633F4D">
      <w:pPr>
        <w:pStyle w:val="ConsPlusNormal"/>
        <w:spacing w:before="200"/>
        <w:ind w:firstLine="540"/>
        <w:jc w:val="both"/>
      </w:pPr>
      <w: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664DA1" w:rsidRDefault="00633F4D">
      <w:pPr>
        <w:pStyle w:val="ConsPlusNormal"/>
        <w:jc w:val="both"/>
      </w:pPr>
      <w:r>
        <w:t xml:space="preserve">(абзац введен </w:t>
      </w:r>
      <w:hyperlink r:id="rId29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664DA1" w:rsidRDefault="00633F4D">
      <w:pPr>
        <w:pStyle w:val="ConsPlusNormal"/>
        <w:spacing w:before="200"/>
        <w:ind w:firstLine="540"/>
        <w:jc w:val="both"/>
      </w:pPr>
      <w:r>
        <w:t xml:space="preserve">Абзац утратил силу. - </w:t>
      </w:r>
      <w:hyperlink r:id="rId294" w:tooltip="Постановление Правительства РФ от 26.10.2017 N 1300 &quot;О внесении изменений в Правила дорожного движения Российской Федерации&quot;{КонсультантПлюс}" w:history="1">
        <w:r>
          <w:rPr>
            <w:color w:val="0000FF"/>
          </w:rPr>
          <w:t>Постановление</w:t>
        </w:r>
      </w:hyperlink>
      <w:r>
        <w:t xml:space="preserve"> Правительства РФ от 26.10.2017 N 1300.</w:t>
      </w:r>
    </w:p>
    <w:p w:rsidR="00664DA1" w:rsidRDefault="00633F4D">
      <w:pPr>
        <w:pStyle w:val="ConsPlusNormal"/>
        <w:spacing w:before="200"/>
        <w:ind w:firstLine="540"/>
        <w:jc w:val="both"/>
      </w:pPr>
      <w:r>
        <w:t>13.10.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664DA1" w:rsidRDefault="00633F4D">
      <w:pPr>
        <w:pStyle w:val="ConsPlusNormal"/>
        <w:spacing w:before="200"/>
        <w:ind w:firstLine="540"/>
        <w:jc w:val="both"/>
      </w:pPr>
      <w:r>
        <w:t xml:space="preserve">13.11. На перекрестке равнозначных дорог, за исключением случая, предусмотренного </w:t>
      </w:r>
      <w:hyperlink w:anchor="Par613" w:tooltip="13.11(1). При въезде на перекресток, на котором организовано круговое движение и который обозначен знаком 4.3, водитель транспортного средства обязан уступить дорогу транспортным средствам, движущимся по такому перекрестку." w:history="1">
        <w:r>
          <w:rPr>
            <w:color w:val="0000FF"/>
          </w:rPr>
          <w:t>пунктом 13.11(1)</w:t>
        </w:r>
      </w:hyperlink>
      <w:r>
        <w:t xml:space="preserve">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664DA1" w:rsidRDefault="00633F4D">
      <w:pPr>
        <w:pStyle w:val="ConsPlusNormal"/>
        <w:jc w:val="both"/>
      </w:pPr>
      <w:r>
        <w:t xml:space="preserve">(в ред. </w:t>
      </w:r>
      <w:hyperlink r:id="rId295" w:tooltip="Постановление Правительства РФ от 26.10.2017 N 1300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26.10.2017 N 1300)</w:t>
      </w:r>
    </w:p>
    <w:p w:rsidR="00664DA1" w:rsidRDefault="00633F4D">
      <w:pPr>
        <w:pStyle w:val="ConsPlusNormal"/>
        <w:spacing w:before="200"/>
        <w:ind w:firstLine="540"/>
        <w:jc w:val="both"/>
      </w:pPr>
      <w:r>
        <w:t>На таких перекрестках трамвай имеет преимущество перед безрельсовыми транспортными средствами независимо от направления его движения.</w:t>
      </w:r>
    </w:p>
    <w:p w:rsidR="00664DA1" w:rsidRDefault="00633F4D">
      <w:pPr>
        <w:pStyle w:val="ConsPlusNormal"/>
        <w:spacing w:before="200"/>
        <w:ind w:firstLine="540"/>
        <w:jc w:val="both"/>
      </w:pPr>
      <w:bookmarkStart w:id="22" w:name="Par613"/>
      <w:bookmarkEnd w:id="22"/>
      <w:r>
        <w:t xml:space="preserve">13.11(1). При въезде на перекресток, на котором организовано круговое движение и который обозначен </w:t>
      </w:r>
      <w:hyperlink w:anchor="Par1047" w:tooltip="4.3 &quot;Круговое движение&quot;. Разрешается движение в указанном стрелками направлении." w:history="1">
        <w:r>
          <w:rPr>
            <w:color w:val="0000FF"/>
          </w:rPr>
          <w:t>знаком 4.3</w:t>
        </w:r>
      </w:hyperlink>
      <w:r>
        <w:t>, водитель транспортного средства обязан уступить дорогу транспортным средствам, движущимся по такому перекрестку.</w:t>
      </w:r>
    </w:p>
    <w:p w:rsidR="00664DA1" w:rsidRDefault="00633F4D">
      <w:pPr>
        <w:pStyle w:val="ConsPlusNormal"/>
        <w:jc w:val="both"/>
      </w:pPr>
      <w:r>
        <w:t xml:space="preserve">(п. 13.11(1) </w:t>
      </w:r>
      <w:proofErr w:type="gramStart"/>
      <w:r>
        <w:t>введен</w:t>
      </w:r>
      <w:proofErr w:type="gramEnd"/>
      <w:r>
        <w:t xml:space="preserve"> </w:t>
      </w:r>
      <w:hyperlink r:id="rId296" w:tooltip="Постановление Правительства РФ от 26.10.2017 N 1300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26.10.2017 N 1300)</w:t>
      </w:r>
    </w:p>
    <w:p w:rsidR="00664DA1" w:rsidRDefault="00633F4D">
      <w:pPr>
        <w:pStyle w:val="ConsPlusNormal"/>
        <w:spacing w:before="200"/>
        <w:ind w:firstLine="540"/>
        <w:jc w:val="both"/>
      </w:pPr>
      <w:r>
        <w:t>13.12.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664DA1" w:rsidRDefault="00633F4D">
      <w:pPr>
        <w:pStyle w:val="ConsPlusNormal"/>
        <w:spacing w:before="200"/>
        <w:ind w:firstLine="540"/>
        <w:jc w:val="both"/>
      </w:pPr>
      <w:r>
        <w:t>13.13.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664DA1" w:rsidRDefault="00664DA1">
      <w:pPr>
        <w:pStyle w:val="ConsPlusNormal"/>
        <w:jc w:val="both"/>
      </w:pPr>
    </w:p>
    <w:p w:rsidR="00664DA1" w:rsidRDefault="00633F4D">
      <w:pPr>
        <w:pStyle w:val="ConsPlusTitle"/>
        <w:jc w:val="center"/>
        <w:outlineLvl w:val="1"/>
      </w:pPr>
      <w:r>
        <w:lastRenderedPageBreak/>
        <w:t>14. Пешеходные переходы и места остановок маршрутных</w:t>
      </w:r>
    </w:p>
    <w:p w:rsidR="00664DA1" w:rsidRDefault="00633F4D">
      <w:pPr>
        <w:pStyle w:val="ConsPlusTitle"/>
        <w:jc w:val="center"/>
      </w:pPr>
      <w:r>
        <w:t>транспортных средств</w:t>
      </w:r>
    </w:p>
    <w:p w:rsidR="00664DA1" w:rsidRDefault="00633F4D">
      <w:pPr>
        <w:pStyle w:val="ConsPlusNormal"/>
        <w:jc w:val="center"/>
      </w:pPr>
      <w:r>
        <w:t xml:space="preserve">(в ред. </w:t>
      </w:r>
      <w:hyperlink r:id="rId297"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64DA1">
      <w:pPr>
        <w:pStyle w:val="ConsPlusNormal"/>
        <w:jc w:val="both"/>
      </w:pPr>
    </w:p>
    <w:p w:rsidR="00664DA1" w:rsidRDefault="00633F4D">
      <w:pPr>
        <w:pStyle w:val="ConsPlusNormal"/>
        <w:ind w:firstLine="540"/>
        <w:jc w:val="both"/>
      </w:pPr>
      <w:bookmarkStart w:id="23" w:name="Par622"/>
      <w:bookmarkEnd w:id="23"/>
      <w:r>
        <w:t>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w:t>
      </w:r>
    </w:p>
    <w:p w:rsidR="00664DA1" w:rsidRDefault="00633F4D">
      <w:pPr>
        <w:pStyle w:val="ConsPlusNormal"/>
        <w:jc w:val="both"/>
      </w:pPr>
      <w:r>
        <w:t xml:space="preserve">(п. 14.1 в ред. </w:t>
      </w:r>
      <w:hyperlink r:id="rId298"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664DA1" w:rsidRDefault="00633F4D">
      <w:pPr>
        <w:pStyle w:val="ConsPlusNormal"/>
        <w:spacing w:before="200"/>
        <w:ind w:firstLine="540"/>
        <w:jc w:val="both"/>
      </w:pPr>
      <w:r>
        <w:t>--------------------------------</w:t>
      </w:r>
    </w:p>
    <w:p w:rsidR="00664DA1" w:rsidRDefault="00633F4D">
      <w:pPr>
        <w:pStyle w:val="ConsPlusNormal"/>
        <w:spacing w:before="200"/>
        <w:ind w:firstLine="540"/>
        <w:jc w:val="both"/>
      </w:pPr>
      <w:r>
        <w:t xml:space="preserve">&lt;*&gt; Понятия регулируемого и нерегулируемого пешеходного перехода аналогичны понятиям регулируемого и нерегулируемого перекрестка, установленным в пункте </w:t>
      </w:r>
      <w:hyperlink w:anchor="Par590" w:tooltip="13.3. Перекресток, где очередность движения определяется сигналами светофора или регулировщика, считается регулируемым." w:history="1">
        <w:r>
          <w:rPr>
            <w:color w:val="0000FF"/>
          </w:rPr>
          <w:t>13.3.</w:t>
        </w:r>
      </w:hyperlink>
      <w:r>
        <w:t xml:space="preserve"> Правил.</w:t>
      </w:r>
    </w:p>
    <w:p w:rsidR="00664DA1" w:rsidRDefault="00664DA1">
      <w:pPr>
        <w:pStyle w:val="ConsPlusNormal"/>
        <w:jc w:val="both"/>
      </w:pPr>
    </w:p>
    <w:p w:rsidR="00664DA1" w:rsidRDefault="00633F4D">
      <w:pPr>
        <w:pStyle w:val="ConsPlusNormal"/>
        <w:ind w:firstLine="540"/>
        <w:jc w:val="both"/>
      </w:pPr>
      <w:bookmarkStart w:id="24" w:name="Par627"/>
      <w:bookmarkEnd w:id="24"/>
      <w:r>
        <w:t xml:space="preserve">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w:anchor="Par622" w:tooltip="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 w:history="1">
        <w:r>
          <w:rPr>
            <w:color w:val="0000FF"/>
          </w:rPr>
          <w:t>пункта 14.1</w:t>
        </w:r>
      </w:hyperlink>
      <w:r>
        <w:t xml:space="preserve"> Правил.</w:t>
      </w:r>
    </w:p>
    <w:p w:rsidR="00664DA1" w:rsidRDefault="00633F4D">
      <w:pPr>
        <w:pStyle w:val="ConsPlusNormal"/>
        <w:jc w:val="both"/>
      </w:pPr>
      <w:r>
        <w:t xml:space="preserve">(п. 14.2 в ред. </w:t>
      </w:r>
      <w:hyperlink r:id="rId299"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664DA1" w:rsidRDefault="00633F4D">
      <w:pPr>
        <w:pStyle w:val="ConsPlusNormal"/>
        <w:spacing w:before="200"/>
        <w:ind w:firstLine="540"/>
        <w:jc w:val="both"/>
      </w:pPr>
      <w:r>
        <w:t>14.3.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w:t>
      </w:r>
    </w:p>
    <w:p w:rsidR="00664DA1" w:rsidRDefault="00633F4D">
      <w:pPr>
        <w:pStyle w:val="ConsPlusNormal"/>
        <w:jc w:val="both"/>
      </w:pPr>
      <w:r>
        <w:t xml:space="preserve">(в ред. </w:t>
      </w:r>
      <w:hyperlink r:id="rId300"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14.11.2014 N 1197)</w:t>
      </w:r>
    </w:p>
    <w:p w:rsidR="00664DA1" w:rsidRDefault="00633F4D">
      <w:pPr>
        <w:pStyle w:val="ConsPlusNormal"/>
        <w:spacing w:before="200"/>
        <w:ind w:firstLine="540"/>
        <w:jc w:val="both"/>
      </w:pPr>
      <w:r>
        <w:t>14.4. Запрещается въезжать на пешеходный переход, если за ним образовался затор, который вынудит водителя остановиться на пешеходном переходе.</w:t>
      </w:r>
    </w:p>
    <w:p w:rsidR="00664DA1" w:rsidRDefault="00633F4D">
      <w:pPr>
        <w:pStyle w:val="ConsPlusNormal"/>
        <w:spacing w:before="200"/>
        <w:ind w:firstLine="540"/>
        <w:jc w:val="both"/>
      </w:pPr>
      <w:r>
        <w:t>14.5. Во всех случаях, в том числе и вне пешеходных переходов, водитель обязан пропустить слепых пешеходов, подающих сигнал белой тростью.</w:t>
      </w:r>
    </w:p>
    <w:p w:rsidR="00664DA1" w:rsidRDefault="00633F4D">
      <w:pPr>
        <w:pStyle w:val="ConsPlusNormal"/>
        <w:spacing w:before="200"/>
        <w:ind w:firstLine="540"/>
        <w:jc w:val="both"/>
      </w:pPr>
      <w:r>
        <w:t>14.6.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664DA1" w:rsidRDefault="00633F4D">
      <w:pPr>
        <w:pStyle w:val="ConsPlusNormal"/>
        <w:jc w:val="both"/>
      </w:pPr>
      <w:r>
        <w:t xml:space="preserve">(в ред. </w:t>
      </w:r>
      <w:hyperlink r:id="rId301"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33F4D">
      <w:pPr>
        <w:pStyle w:val="ConsPlusNormal"/>
        <w:spacing w:before="200"/>
        <w:ind w:firstLine="540"/>
        <w:jc w:val="both"/>
      </w:pPr>
      <w:r>
        <w:t>14.7.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p w:rsidR="00664DA1" w:rsidRDefault="00633F4D">
      <w:pPr>
        <w:pStyle w:val="ConsPlusNormal"/>
        <w:jc w:val="both"/>
      </w:pPr>
      <w:r>
        <w:t xml:space="preserve">(п. 14.7 в ред. </w:t>
      </w:r>
      <w:hyperlink r:id="rId302"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64DA1">
      <w:pPr>
        <w:pStyle w:val="ConsPlusNormal"/>
        <w:jc w:val="both"/>
      </w:pPr>
    </w:p>
    <w:p w:rsidR="00664DA1" w:rsidRDefault="00633F4D">
      <w:pPr>
        <w:pStyle w:val="ConsPlusTitle"/>
        <w:jc w:val="center"/>
        <w:outlineLvl w:val="1"/>
      </w:pPr>
      <w:r>
        <w:t>15. Движение через железнодорожные пути</w:t>
      </w:r>
    </w:p>
    <w:p w:rsidR="00664DA1" w:rsidRDefault="00664DA1">
      <w:pPr>
        <w:pStyle w:val="ConsPlusNormal"/>
        <w:jc w:val="both"/>
      </w:pPr>
    </w:p>
    <w:p w:rsidR="00664DA1" w:rsidRDefault="00633F4D">
      <w:pPr>
        <w:pStyle w:val="ConsPlusNormal"/>
        <w:ind w:firstLine="540"/>
        <w:jc w:val="both"/>
      </w:pPr>
      <w:r>
        <w:t>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664DA1" w:rsidRDefault="00633F4D">
      <w:pPr>
        <w:pStyle w:val="ConsPlusNormal"/>
        <w:spacing w:before="200"/>
        <w:ind w:firstLine="540"/>
        <w:jc w:val="both"/>
      </w:pPr>
      <w:r>
        <w:t>15.2.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664DA1" w:rsidRDefault="00633F4D">
      <w:pPr>
        <w:pStyle w:val="ConsPlusNormal"/>
        <w:spacing w:before="200"/>
        <w:ind w:firstLine="540"/>
        <w:jc w:val="both"/>
      </w:pPr>
      <w:r>
        <w:t>15.3. Запрещается выезжать на переезд:</w:t>
      </w:r>
    </w:p>
    <w:p w:rsidR="00664DA1" w:rsidRDefault="00633F4D">
      <w:pPr>
        <w:pStyle w:val="ConsPlusNormal"/>
        <w:spacing w:before="200"/>
        <w:ind w:firstLine="540"/>
        <w:jc w:val="both"/>
      </w:pPr>
      <w:r>
        <w:t>при закрытом или начинающем закрываться шлагбауме (независимо от сигнала светофора);</w:t>
      </w:r>
    </w:p>
    <w:p w:rsidR="00664DA1" w:rsidRDefault="00633F4D">
      <w:pPr>
        <w:pStyle w:val="ConsPlusNormal"/>
        <w:spacing w:before="200"/>
        <w:ind w:firstLine="540"/>
        <w:jc w:val="both"/>
      </w:pPr>
      <w:r>
        <w:t>при запрещающем сигнале светофора (независимо от положения и наличия шлагбаума);</w:t>
      </w:r>
    </w:p>
    <w:p w:rsidR="00664DA1" w:rsidRDefault="00633F4D">
      <w:pPr>
        <w:pStyle w:val="ConsPlusNormal"/>
        <w:spacing w:before="200"/>
        <w:ind w:firstLine="540"/>
        <w:jc w:val="both"/>
      </w:pPr>
      <w: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664DA1" w:rsidRDefault="00633F4D">
      <w:pPr>
        <w:pStyle w:val="ConsPlusNormal"/>
        <w:spacing w:before="200"/>
        <w:ind w:firstLine="540"/>
        <w:jc w:val="both"/>
      </w:pPr>
      <w:r>
        <w:lastRenderedPageBreak/>
        <w:t>если за переездом образовался затор, который вынудит водителя остановиться на переезде;</w:t>
      </w:r>
    </w:p>
    <w:p w:rsidR="00664DA1" w:rsidRDefault="00633F4D">
      <w:pPr>
        <w:pStyle w:val="ConsPlusNormal"/>
        <w:spacing w:before="200"/>
        <w:ind w:firstLine="540"/>
        <w:jc w:val="both"/>
      </w:pPr>
      <w:r>
        <w:t>если к переезду в пределах видимости приближается поезд (локомотив, дрезина).</w:t>
      </w:r>
    </w:p>
    <w:p w:rsidR="00664DA1" w:rsidRDefault="00633F4D">
      <w:pPr>
        <w:pStyle w:val="ConsPlusNormal"/>
        <w:spacing w:before="200"/>
        <w:ind w:firstLine="540"/>
        <w:jc w:val="both"/>
      </w:pPr>
      <w:r>
        <w:t>Кроме того, запрещается:</w:t>
      </w:r>
    </w:p>
    <w:p w:rsidR="00664DA1" w:rsidRDefault="00633F4D">
      <w:pPr>
        <w:pStyle w:val="ConsPlusNormal"/>
        <w:spacing w:before="200"/>
        <w:ind w:firstLine="540"/>
        <w:jc w:val="both"/>
      </w:pPr>
      <w:r>
        <w:t>объезжать с выездом на полосу встречного движения стоящие перед переездом транспортные средства;</w:t>
      </w:r>
    </w:p>
    <w:p w:rsidR="00664DA1" w:rsidRDefault="00633F4D">
      <w:pPr>
        <w:pStyle w:val="ConsPlusNormal"/>
        <w:spacing w:before="200"/>
        <w:ind w:firstLine="540"/>
        <w:jc w:val="both"/>
      </w:pPr>
      <w:r>
        <w:t>самовольно открывать шлагбаум;</w:t>
      </w:r>
    </w:p>
    <w:p w:rsidR="00664DA1" w:rsidRDefault="00633F4D">
      <w:pPr>
        <w:pStyle w:val="ConsPlusNormal"/>
        <w:spacing w:before="200"/>
        <w:ind w:firstLine="540"/>
        <w:jc w:val="both"/>
      </w:pPr>
      <w:r>
        <w:t>провозить через переезд в нетранспортном положении сельскохозяйственные, дорожные, строительные и другие машины и механизмы;</w:t>
      </w:r>
    </w:p>
    <w:p w:rsidR="00664DA1" w:rsidRDefault="00633F4D">
      <w:pPr>
        <w:pStyle w:val="ConsPlusNormal"/>
        <w:spacing w:before="200"/>
        <w:ind w:firstLine="540"/>
        <w:jc w:val="both"/>
      </w:pPr>
      <w: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664DA1" w:rsidRDefault="00633F4D">
      <w:pPr>
        <w:pStyle w:val="ConsPlusNormal"/>
        <w:spacing w:before="200"/>
        <w:ind w:firstLine="540"/>
        <w:jc w:val="both"/>
      </w:pPr>
      <w:bookmarkStart w:id="25" w:name="Par653"/>
      <w:bookmarkEnd w:id="25"/>
      <w:r>
        <w:t xml:space="preserve">15.4. В случаях, когда движение через переезд запрещено, водитель должен остановиться у </w:t>
      </w:r>
      <w:proofErr w:type="gramStart"/>
      <w:r>
        <w:t>стоп-линии</w:t>
      </w:r>
      <w:proofErr w:type="gramEnd"/>
      <w:r>
        <w:t xml:space="preserve">,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 w:history="1">
        <w:r>
          <w:rPr>
            <w:color w:val="0000FF"/>
          </w:rPr>
          <w:t>знака 2.5</w:t>
        </w:r>
      </w:hyperlink>
      <w:r>
        <w:t xml:space="preserve"> или светофора, если их нет - не ближе 5 м от шлагбаума, а при отсутствии последнего - не ближе 10 м до ближайшего рельса.</w:t>
      </w:r>
    </w:p>
    <w:p w:rsidR="00664DA1" w:rsidRDefault="00633F4D">
      <w:pPr>
        <w:pStyle w:val="ConsPlusNormal"/>
        <w:spacing w:before="200"/>
        <w:ind w:firstLine="540"/>
        <w:jc w:val="both"/>
      </w:pPr>
      <w:r>
        <w:t>15.5.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664DA1" w:rsidRDefault="00633F4D">
      <w:pPr>
        <w:pStyle w:val="ConsPlusNormal"/>
        <w:spacing w:before="200"/>
        <w:ind w:firstLine="540"/>
        <w:jc w:val="both"/>
      </w:pPr>
      <w:r>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rsidR="00664DA1" w:rsidRDefault="00633F4D">
      <w:pPr>
        <w:pStyle w:val="ConsPlusNormal"/>
        <w:spacing w:before="200"/>
        <w:ind w:firstLine="540"/>
        <w:jc w:val="both"/>
      </w:pPr>
      <w:r>
        <w:t>оставаться возле транспортного средства и подавать сигналы общей тревоги;</w:t>
      </w:r>
    </w:p>
    <w:p w:rsidR="00664DA1" w:rsidRDefault="00633F4D">
      <w:pPr>
        <w:pStyle w:val="ConsPlusNormal"/>
        <w:spacing w:before="200"/>
        <w:ind w:firstLine="540"/>
        <w:jc w:val="both"/>
      </w:pPr>
      <w:r>
        <w:t>при появлении поезда бежать ему навстречу, подавая сигнал остановки.</w:t>
      </w:r>
    </w:p>
    <w:p w:rsidR="00664DA1" w:rsidRDefault="00633F4D">
      <w:pPr>
        <w:pStyle w:val="ConsPlusNormal"/>
        <w:spacing w:before="200"/>
        <w:ind w:firstLine="540"/>
        <w:jc w:val="both"/>
      </w:pPr>
      <w: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664DA1" w:rsidRDefault="00664DA1">
      <w:pPr>
        <w:pStyle w:val="ConsPlusNormal"/>
        <w:jc w:val="both"/>
      </w:pPr>
    </w:p>
    <w:p w:rsidR="00664DA1" w:rsidRDefault="00633F4D">
      <w:pPr>
        <w:pStyle w:val="ConsPlusTitle"/>
        <w:jc w:val="center"/>
        <w:outlineLvl w:val="1"/>
      </w:pPr>
      <w:bookmarkStart w:id="26" w:name="Par660"/>
      <w:bookmarkEnd w:id="26"/>
      <w:r>
        <w:t>16. Движение по автомагистралям</w:t>
      </w:r>
    </w:p>
    <w:p w:rsidR="00664DA1" w:rsidRDefault="00664DA1">
      <w:pPr>
        <w:pStyle w:val="ConsPlusNormal"/>
        <w:jc w:val="both"/>
      </w:pPr>
    </w:p>
    <w:p w:rsidR="00664DA1" w:rsidRDefault="00633F4D">
      <w:pPr>
        <w:pStyle w:val="ConsPlusNormal"/>
        <w:ind w:firstLine="540"/>
        <w:jc w:val="both"/>
      </w:pPr>
      <w:bookmarkStart w:id="27" w:name="Par662"/>
      <w:bookmarkEnd w:id="27"/>
      <w:r>
        <w:t>16.1. На автомагистралях запрещается:</w:t>
      </w:r>
    </w:p>
    <w:p w:rsidR="00664DA1" w:rsidRDefault="00633F4D">
      <w:pPr>
        <w:pStyle w:val="ConsPlusNormal"/>
        <w:spacing w:before="200"/>
        <w:ind w:firstLine="540"/>
        <w:jc w:val="both"/>
      </w:pPr>
      <w:r>
        <w:t>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664DA1" w:rsidRDefault="00633F4D">
      <w:pPr>
        <w:pStyle w:val="ConsPlusNormal"/>
        <w:spacing w:before="200"/>
        <w:ind w:firstLine="540"/>
        <w:jc w:val="both"/>
      </w:pPr>
      <w:r>
        <w:t>движение грузовых автомобилей с разрешенной максимальной массой более 3,5 т далее второй полосы;</w:t>
      </w:r>
    </w:p>
    <w:p w:rsidR="00664DA1" w:rsidRDefault="00633F4D">
      <w:pPr>
        <w:pStyle w:val="ConsPlusNormal"/>
        <w:spacing w:before="200"/>
        <w:ind w:firstLine="540"/>
        <w:jc w:val="both"/>
      </w:pPr>
      <w:r>
        <w:t xml:space="preserve">остановка вне специальных площадок для стоянки, обозначенных </w:t>
      </w:r>
      <w:hyperlink w:anchor="Par1154" w:tooltip="6.4 &quot;Парковка (парковочное место)&quot;." w:history="1">
        <w:r>
          <w:rPr>
            <w:color w:val="0000FF"/>
          </w:rPr>
          <w:t>знаком 6.4</w:t>
        </w:r>
      </w:hyperlink>
      <w:r>
        <w:t xml:space="preserve"> или </w:t>
      </w:r>
      <w:hyperlink w:anchor="Par1194" w:tooltip="7.11 &quot;Место отдыха&quot;." w:history="1">
        <w:r>
          <w:rPr>
            <w:color w:val="0000FF"/>
          </w:rPr>
          <w:t>7.11;</w:t>
        </w:r>
      </w:hyperlink>
    </w:p>
    <w:p w:rsidR="00664DA1" w:rsidRDefault="00633F4D">
      <w:pPr>
        <w:pStyle w:val="ConsPlusNormal"/>
        <w:jc w:val="both"/>
      </w:pPr>
      <w:r>
        <w:t xml:space="preserve">(в ред. </w:t>
      </w:r>
      <w:hyperlink r:id="rId30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разворот и въезд в технологические разрывы разделительной полосы;</w:t>
      </w:r>
    </w:p>
    <w:p w:rsidR="00664DA1" w:rsidRDefault="00633F4D">
      <w:pPr>
        <w:pStyle w:val="ConsPlusNormal"/>
        <w:spacing w:before="200"/>
        <w:ind w:firstLine="540"/>
        <w:jc w:val="both"/>
      </w:pPr>
      <w:r>
        <w:t>движение задним ходом;</w:t>
      </w:r>
    </w:p>
    <w:p w:rsidR="00664DA1" w:rsidRDefault="00633F4D">
      <w:pPr>
        <w:pStyle w:val="ConsPlusNormal"/>
        <w:spacing w:before="200"/>
        <w:ind w:firstLine="540"/>
        <w:jc w:val="both"/>
      </w:pPr>
      <w:r>
        <w:t>учебная езда.</w:t>
      </w:r>
    </w:p>
    <w:p w:rsidR="00664DA1" w:rsidRDefault="00633F4D">
      <w:pPr>
        <w:pStyle w:val="ConsPlusNormal"/>
        <w:spacing w:before="200"/>
        <w:ind w:firstLine="540"/>
        <w:jc w:val="both"/>
      </w:pPr>
      <w:r>
        <w:t xml:space="preserve">16.2. При вынужденной остановке на проезжей части водитель должен обозначить транспортное средство в соответствии с требованиями </w:t>
      </w:r>
      <w:hyperlink w:anchor="Par405" w:tooltip="7. Применение аварийной сигнализации" w:history="1">
        <w:r>
          <w:rPr>
            <w:color w:val="0000FF"/>
          </w:rPr>
          <w:t>раздела 7</w:t>
        </w:r>
      </w:hyperlink>
      <w:r>
        <w:t xml:space="preserve"> Правил и принять меры для того, чтобы вывести его на предназначенную для этого полосу (правее линии, обозначающей край проезжей части).</w:t>
      </w:r>
    </w:p>
    <w:p w:rsidR="00664DA1" w:rsidRDefault="00633F4D">
      <w:pPr>
        <w:pStyle w:val="ConsPlusNormal"/>
        <w:spacing w:before="200"/>
        <w:ind w:firstLine="540"/>
        <w:jc w:val="both"/>
      </w:pPr>
      <w:r>
        <w:lastRenderedPageBreak/>
        <w:t xml:space="preserve">16.3. Требования данного раздела распространяются также на дороги, обозначенные </w:t>
      </w:r>
      <w:hyperlink w:anchor="Par1076" w:tooltip="5.3 &quot;Дорога для автомобилей&quot;. Дорога, предназначенная для движения только автомобилей, автобусов и мотоциклов." w:history="1">
        <w:r>
          <w:rPr>
            <w:color w:val="0000FF"/>
          </w:rPr>
          <w:t>знаком 5.3.</w:t>
        </w:r>
      </w:hyperlink>
    </w:p>
    <w:p w:rsidR="00664DA1" w:rsidRDefault="00664DA1">
      <w:pPr>
        <w:pStyle w:val="ConsPlusNormal"/>
        <w:jc w:val="both"/>
      </w:pPr>
    </w:p>
    <w:p w:rsidR="00664DA1" w:rsidRDefault="00633F4D">
      <w:pPr>
        <w:pStyle w:val="ConsPlusTitle"/>
        <w:jc w:val="center"/>
        <w:outlineLvl w:val="1"/>
      </w:pPr>
      <w:bookmarkStart w:id="28" w:name="Par673"/>
      <w:bookmarkEnd w:id="28"/>
      <w:r>
        <w:t>17. Движение в жилых зонах</w:t>
      </w:r>
    </w:p>
    <w:p w:rsidR="00664DA1" w:rsidRDefault="00664DA1">
      <w:pPr>
        <w:pStyle w:val="ConsPlusNormal"/>
        <w:jc w:val="both"/>
      </w:pPr>
    </w:p>
    <w:p w:rsidR="00664DA1" w:rsidRDefault="00633F4D">
      <w:pPr>
        <w:pStyle w:val="ConsPlusNormal"/>
        <w:ind w:firstLine="540"/>
        <w:jc w:val="both"/>
      </w:pPr>
      <w:r>
        <w:t xml:space="preserve">17.1. В жилой зоне, то есть на территории, въезды на которую и выезды с которой обозначены </w:t>
      </w:r>
      <w:hyperlink w:anchor="Par1128" w:tooltip="5.21 &quot;Жилая зона&quot;. Территория, на которой действуют требования Правил дорожного движения Российской Федерации, устанавливающие порядок движения в жилой зоне." w:history="1">
        <w:r>
          <w:rPr>
            <w:color w:val="0000FF"/>
          </w:rPr>
          <w:t>знаками 5.21</w:t>
        </w:r>
      </w:hyperlink>
      <w:r>
        <w:t xml:space="preserve"> и </w:t>
      </w:r>
      <w:hyperlink w:anchor="Par1129" w:tooltip="5.22 &quot;Конец жилой зоны&quot;." w:history="1">
        <w:r>
          <w:rPr>
            <w:color w:val="0000FF"/>
          </w:rPr>
          <w:t>5.22,</w:t>
        </w:r>
      </w:hyperlink>
      <w:r>
        <w:t xml:space="preserve">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rsidR="00664DA1" w:rsidRDefault="00633F4D">
      <w:pPr>
        <w:pStyle w:val="ConsPlusNormal"/>
        <w:jc w:val="both"/>
      </w:pPr>
      <w:r>
        <w:t xml:space="preserve">(в ред. </w:t>
      </w:r>
      <w:hyperlink r:id="rId30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17.2. В жилой зоне запрещаются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664DA1" w:rsidRDefault="00633F4D">
      <w:pPr>
        <w:pStyle w:val="ConsPlusNormal"/>
        <w:jc w:val="both"/>
      </w:pPr>
      <w:r>
        <w:t xml:space="preserve">(в ред. </w:t>
      </w:r>
      <w:hyperlink r:id="rId30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17.3. При выезде из жилой зоны водители должны уступить дорогу другим участникам движения.</w:t>
      </w:r>
    </w:p>
    <w:p w:rsidR="00664DA1" w:rsidRDefault="00633F4D">
      <w:pPr>
        <w:pStyle w:val="ConsPlusNormal"/>
        <w:spacing w:before="200"/>
        <w:ind w:firstLine="540"/>
        <w:jc w:val="both"/>
      </w:pPr>
      <w:r>
        <w:t>17.4. Требования данного раздела распространяются также и на дворовые территории.</w:t>
      </w:r>
    </w:p>
    <w:p w:rsidR="00664DA1" w:rsidRDefault="00664DA1">
      <w:pPr>
        <w:pStyle w:val="ConsPlusNormal"/>
        <w:jc w:val="both"/>
      </w:pPr>
    </w:p>
    <w:p w:rsidR="00664DA1" w:rsidRDefault="00633F4D">
      <w:pPr>
        <w:pStyle w:val="ConsPlusTitle"/>
        <w:jc w:val="center"/>
        <w:outlineLvl w:val="1"/>
      </w:pPr>
      <w:bookmarkStart w:id="29" w:name="Par682"/>
      <w:bookmarkEnd w:id="29"/>
      <w:r>
        <w:t>18. Приоритет маршрутных транспортных средств</w:t>
      </w:r>
    </w:p>
    <w:p w:rsidR="00664DA1" w:rsidRDefault="00664DA1">
      <w:pPr>
        <w:pStyle w:val="ConsPlusNormal"/>
        <w:jc w:val="both"/>
      </w:pPr>
    </w:p>
    <w:p w:rsidR="00664DA1" w:rsidRDefault="00633F4D">
      <w:pPr>
        <w:pStyle w:val="ConsPlusNormal"/>
        <w:ind w:firstLine="540"/>
        <w:jc w:val="both"/>
      </w:pPr>
      <w:r>
        <w:t>18.1.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664DA1" w:rsidRDefault="00633F4D">
      <w:pPr>
        <w:pStyle w:val="ConsPlusNormal"/>
        <w:spacing w:before="200"/>
        <w:ind w:firstLine="540"/>
        <w:jc w:val="both"/>
      </w:pPr>
      <w:r>
        <w:t xml:space="preserve">18.2. На дорогах с полосой для маршрутных транспортных средств, обозначенных </w:t>
      </w:r>
      <w:hyperlink w:anchor="Par1085" w:tooltip="5.11.1 &quot;Дорога с полосой для маршрутных транспортных средств&quot;. Дорог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 специально выделенной пол" w:history="1">
        <w:r>
          <w:rPr>
            <w:color w:val="0000FF"/>
          </w:rPr>
          <w:t>знаками 5.11.1</w:t>
        </w:r>
      </w:hyperlink>
      <w:r>
        <w:t xml:space="preserve">, </w:t>
      </w:r>
      <w:hyperlink w:anchor="Par1093" w:tooltip="5.13.1, 5.13.2 &quot;Выезд на дорогу с полосой для маршрутных транспортных средств&quot;." w:history="1">
        <w:r>
          <w:rPr>
            <w:color w:val="0000FF"/>
          </w:rPr>
          <w:t>5.13.1,</w:t>
        </w:r>
      </w:hyperlink>
      <w:r>
        <w:t xml:space="preserve"> </w:t>
      </w:r>
      <w:hyperlink w:anchor="Par1093" w:tooltip="5.13.1, 5.13.2 &quot;Выезд на дорогу с полосой для маршрутных транспортных средств&quot;." w:history="1">
        <w:r>
          <w:rPr>
            <w:color w:val="0000FF"/>
          </w:rPr>
          <w:t>5.13.2,</w:t>
        </w:r>
      </w:hyperlink>
      <w:r>
        <w:t xml:space="preserve"> </w:t>
      </w:r>
      <w:hyperlink w:anchor="Par1096" w:tooltip="5.14 &quot;Полоса для маршрутных транспортных средств&quot;.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 w:history="1">
        <w:r>
          <w:rPr>
            <w:color w:val="0000FF"/>
          </w:rPr>
          <w:t>5.14,</w:t>
        </w:r>
      </w:hyperlink>
      <w:r>
        <w:t xml:space="preserve"> запрещаются движение и остановка других транспортных средств (за исключением школьных автобусов и транспортных средств, используемых в качестве легкового такси, а также велосипедистов - в случае, если полоса для маршрутных транспортных средств располагается справа) на этой полосе.</w:t>
      </w:r>
    </w:p>
    <w:p w:rsidR="00664DA1" w:rsidRDefault="00633F4D">
      <w:pPr>
        <w:pStyle w:val="ConsPlusNormal"/>
        <w:jc w:val="both"/>
      </w:pPr>
      <w:r>
        <w:t xml:space="preserve">(в ред. Постановлений Правительства РФ от 14.12.2005 </w:t>
      </w:r>
      <w:hyperlink r:id="rId30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28.03.2012 </w:t>
      </w:r>
      <w:hyperlink r:id="rId307"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02.04.2015 </w:t>
      </w:r>
      <w:hyperlink r:id="rId308"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 xml:space="preserve">, от 02.11.2015 </w:t>
      </w:r>
      <w:hyperlink r:id="rId309"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N 1184</w:t>
        </w:r>
      </w:hyperlink>
      <w:r>
        <w:t xml:space="preserve">, от 28.06.2017 </w:t>
      </w:r>
      <w:hyperlink r:id="rId310"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664DA1" w:rsidRDefault="00633F4D">
      <w:pPr>
        <w:pStyle w:val="ConsPlusNormal"/>
        <w:spacing w:before="200"/>
        <w:ind w:firstLine="540"/>
        <w:jc w:val="both"/>
      </w:pPr>
      <w: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664DA1" w:rsidRDefault="00633F4D">
      <w:pPr>
        <w:pStyle w:val="ConsPlusNormal"/>
        <w:spacing w:before="200"/>
        <w:ind w:firstLine="540"/>
        <w:jc w:val="both"/>
      </w:pPr>
      <w:r>
        <w:t>18.3.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664DA1" w:rsidRDefault="00633F4D">
      <w:pPr>
        <w:pStyle w:val="ConsPlusNormal"/>
        <w:jc w:val="both"/>
      </w:pPr>
      <w:r>
        <w:t xml:space="preserve">(в ред. </w:t>
      </w:r>
      <w:hyperlink r:id="rId311"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64DA1">
      <w:pPr>
        <w:pStyle w:val="ConsPlusNormal"/>
        <w:jc w:val="both"/>
      </w:pPr>
    </w:p>
    <w:p w:rsidR="00664DA1" w:rsidRDefault="00633F4D">
      <w:pPr>
        <w:pStyle w:val="ConsPlusTitle"/>
        <w:jc w:val="center"/>
        <w:outlineLvl w:val="1"/>
      </w:pPr>
      <w:r>
        <w:t>19. Пользование внешними световыми приборами</w:t>
      </w:r>
    </w:p>
    <w:p w:rsidR="00664DA1" w:rsidRDefault="00633F4D">
      <w:pPr>
        <w:pStyle w:val="ConsPlusTitle"/>
        <w:jc w:val="center"/>
      </w:pPr>
      <w:r>
        <w:t>и звуковыми сигналами</w:t>
      </w:r>
    </w:p>
    <w:p w:rsidR="00664DA1" w:rsidRDefault="00664DA1">
      <w:pPr>
        <w:pStyle w:val="ConsPlusNormal"/>
        <w:jc w:val="both"/>
      </w:pPr>
    </w:p>
    <w:p w:rsidR="00664DA1" w:rsidRDefault="00633F4D">
      <w:pPr>
        <w:pStyle w:val="ConsPlusNormal"/>
        <w:ind w:firstLine="540"/>
        <w:jc w:val="both"/>
      </w:pPr>
      <w:r>
        <w:t>19.1.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664DA1" w:rsidRDefault="00633F4D">
      <w:pPr>
        <w:pStyle w:val="ConsPlusNormal"/>
        <w:spacing w:before="200"/>
        <w:ind w:firstLine="540"/>
        <w:jc w:val="both"/>
      </w:pPr>
      <w:r>
        <w:t>на всех механических транспортных средствах - фары дальнего или ближнего света, на велосипедах - фары или фонари, на гужевых повозках - фонари (при их наличии);</w:t>
      </w:r>
    </w:p>
    <w:p w:rsidR="00664DA1" w:rsidRDefault="00633F4D">
      <w:pPr>
        <w:pStyle w:val="ConsPlusNormal"/>
        <w:jc w:val="both"/>
      </w:pPr>
      <w:r>
        <w:t xml:space="preserve">(в ред. </w:t>
      </w:r>
      <w:hyperlink r:id="rId312"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Постановления</w:t>
        </w:r>
      </w:hyperlink>
      <w:r>
        <w:t xml:space="preserve"> Правительства РФ от 24.10.2014 N 1097)</w:t>
      </w:r>
    </w:p>
    <w:p w:rsidR="00664DA1" w:rsidRDefault="00633F4D">
      <w:pPr>
        <w:pStyle w:val="ConsPlusNormal"/>
        <w:spacing w:before="200"/>
        <w:ind w:firstLine="540"/>
        <w:jc w:val="both"/>
      </w:pPr>
      <w:r>
        <w:t>на прицепах и буксируемых механических транспортных средствах - габаритные огни.</w:t>
      </w:r>
    </w:p>
    <w:p w:rsidR="00664DA1" w:rsidRDefault="00633F4D">
      <w:pPr>
        <w:pStyle w:val="ConsPlusNormal"/>
        <w:jc w:val="both"/>
      </w:pPr>
      <w:r>
        <w:t xml:space="preserve">(в ред. </w:t>
      </w:r>
      <w:hyperlink r:id="rId31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 xml:space="preserve">19.2. Дальний свет должен быть переключен </w:t>
      </w:r>
      <w:proofErr w:type="gramStart"/>
      <w:r>
        <w:t>на</w:t>
      </w:r>
      <w:proofErr w:type="gramEnd"/>
      <w:r>
        <w:t xml:space="preserve"> ближний:</w:t>
      </w:r>
    </w:p>
    <w:p w:rsidR="00664DA1" w:rsidRDefault="00633F4D">
      <w:pPr>
        <w:pStyle w:val="ConsPlusNormal"/>
        <w:spacing w:before="200"/>
        <w:ind w:firstLine="540"/>
        <w:jc w:val="both"/>
      </w:pPr>
      <w:r>
        <w:lastRenderedPageBreak/>
        <w:t>в населенных пунктах, если дорога освещена;</w:t>
      </w:r>
    </w:p>
    <w:p w:rsidR="00664DA1" w:rsidRDefault="00633F4D">
      <w:pPr>
        <w:pStyle w:val="ConsPlusNormal"/>
        <w:spacing w:before="200"/>
        <w:ind w:firstLine="540"/>
        <w:jc w:val="both"/>
      </w:pPr>
      <w: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664DA1" w:rsidRDefault="00633F4D">
      <w:pPr>
        <w:pStyle w:val="ConsPlusNormal"/>
        <w:spacing w:before="200"/>
        <w:ind w:firstLine="540"/>
        <w:jc w:val="both"/>
      </w:pPr>
      <w:r>
        <w:t>в любых других случаях для исключения возможности ослепления водителей как встречных, так и попутных транспортных средств.</w:t>
      </w:r>
    </w:p>
    <w:p w:rsidR="00664DA1" w:rsidRDefault="00633F4D">
      <w:pPr>
        <w:pStyle w:val="ConsPlusNormal"/>
        <w:spacing w:before="200"/>
        <w:ind w:firstLine="540"/>
        <w:jc w:val="both"/>
      </w:pPr>
      <w:r>
        <w:t>При ослеплении водитель должен включить аварийную сигнализацию и, не меняя полосу движения, снизить скорость и остановиться.</w:t>
      </w:r>
    </w:p>
    <w:p w:rsidR="00664DA1" w:rsidRDefault="00633F4D">
      <w:pPr>
        <w:pStyle w:val="ConsPlusNormal"/>
        <w:jc w:val="both"/>
      </w:pPr>
      <w:r>
        <w:t xml:space="preserve">(в ред. </w:t>
      </w:r>
      <w:hyperlink r:id="rId314"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664DA1" w:rsidRDefault="00633F4D">
      <w:pPr>
        <w:pStyle w:val="ConsPlusNormal"/>
        <w:spacing w:before="200"/>
        <w:ind w:firstLine="540"/>
        <w:jc w:val="both"/>
      </w:pPr>
      <w:r>
        <w:t>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664DA1" w:rsidRDefault="00633F4D">
      <w:pPr>
        <w:pStyle w:val="ConsPlusNormal"/>
        <w:spacing w:before="200"/>
        <w:ind w:firstLine="540"/>
        <w:jc w:val="both"/>
      </w:pPr>
      <w:r>
        <w:t>19.4. Противотуманные фары могут использоваться:</w:t>
      </w:r>
    </w:p>
    <w:p w:rsidR="00664DA1" w:rsidRDefault="00633F4D">
      <w:pPr>
        <w:pStyle w:val="ConsPlusNormal"/>
        <w:spacing w:before="200"/>
        <w:ind w:firstLine="540"/>
        <w:jc w:val="both"/>
      </w:pPr>
      <w:r>
        <w:t>в условиях недостаточной видимости с ближним или дальним светом фар;</w:t>
      </w:r>
    </w:p>
    <w:p w:rsidR="00664DA1" w:rsidRDefault="00633F4D">
      <w:pPr>
        <w:pStyle w:val="ConsPlusNormal"/>
        <w:jc w:val="both"/>
      </w:pPr>
      <w:r>
        <w:t xml:space="preserve">(в ред. </w:t>
      </w:r>
      <w:hyperlink r:id="rId315"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664DA1" w:rsidRDefault="00633F4D">
      <w:pPr>
        <w:pStyle w:val="ConsPlusNormal"/>
        <w:spacing w:before="200"/>
        <w:ind w:firstLine="540"/>
        <w:jc w:val="both"/>
      </w:pPr>
      <w:r>
        <w:t>в темное время суток на неосвещенных участках дорог совместно с ближним или дальним светом фар;</w:t>
      </w:r>
    </w:p>
    <w:p w:rsidR="00664DA1" w:rsidRDefault="00633F4D">
      <w:pPr>
        <w:pStyle w:val="ConsPlusNormal"/>
        <w:spacing w:before="200"/>
        <w:ind w:firstLine="540"/>
        <w:jc w:val="both"/>
      </w:pPr>
      <w:r>
        <w:t xml:space="preserve">вместо ближнего света фар в соответствии с пунктом </w:t>
      </w:r>
      <w:hyperlink w:anchor="Par712" w:tooltip="19.5. В светлое время суток на всех движущихся транспортных средствах с целью их обозначения должны включаться фары ближнего света или дневные ходовые огни." w:history="1">
        <w:r>
          <w:rPr>
            <w:color w:val="0000FF"/>
          </w:rPr>
          <w:t>19.5</w:t>
        </w:r>
      </w:hyperlink>
      <w:r>
        <w:t xml:space="preserve"> Правил.</w:t>
      </w:r>
    </w:p>
    <w:p w:rsidR="00664DA1" w:rsidRDefault="00633F4D">
      <w:pPr>
        <w:pStyle w:val="ConsPlusNormal"/>
        <w:jc w:val="both"/>
      </w:pPr>
      <w:r>
        <w:t xml:space="preserve">(в ред. </w:t>
      </w:r>
      <w:hyperlink r:id="rId316"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664DA1" w:rsidRDefault="00633F4D">
      <w:pPr>
        <w:pStyle w:val="ConsPlusNormal"/>
        <w:spacing w:before="200"/>
        <w:ind w:firstLine="540"/>
        <w:jc w:val="both"/>
      </w:pPr>
      <w:bookmarkStart w:id="30" w:name="Par712"/>
      <w:bookmarkEnd w:id="30"/>
      <w:r>
        <w:t>19.5.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664DA1" w:rsidRDefault="00633F4D">
      <w:pPr>
        <w:pStyle w:val="ConsPlusNormal"/>
        <w:jc w:val="both"/>
      </w:pPr>
      <w:r>
        <w:t xml:space="preserve">(п. 19.5 в ред. </w:t>
      </w:r>
      <w:hyperlink r:id="rId317"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664DA1" w:rsidRDefault="00633F4D">
      <w:pPr>
        <w:pStyle w:val="ConsPlusNormal"/>
        <w:spacing w:before="200"/>
        <w:ind w:firstLine="540"/>
        <w:jc w:val="both"/>
      </w:pPr>
      <w:r>
        <w:t xml:space="preserve">19.6.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w:t>
      </w:r>
      <w:hyperlink r:id="rId318" w:tooltip="Приказ МВД России от 31.03.2014 N 194 &quot;О выдаче разрешений на установку на транспортные средства устройств для подачи специальных световых и звуковых сигналов, условных опознавательных знаков (сигналов)&quot; (вместе с &quot;Инструкцией о выдаче разрешений на установку " w:history="1">
        <w:r>
          <w:rPr>
            <w:color w:val="0000FF"/>
          </w:rPr>
          <w:t>порядке</w:t>
        </w:r>
      </w:hyperlink>
      <w:r>
        <w:t xml:space="preserve"> проблесковыми маячками синего цвета и специальными звуковыми сигналами, при выполнении неотложного служебного задания.</w:t>
      </w:r>
    </w:p>
    <w:p w:rsidR="00664DA1" w:rsidRDefault="00633F4D">
      <w:pPr>
        <w:pStyle w:val="ConsPlusNormal"/>
        <w:jc w:val="both"/>
      </w:pPr>
      <w:r>
        <w:t xml:space="preserve">(в ред. </w:t>
      </w:r>
      <w:hyperlink r:id="rId319"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21.04.2000 N 370)</w:t>
      </w:r>
    </w:p>
    <w:p w:rsidR="00664DA1" w:rsidRDefault="00633F4D">
      <w:pPr>
        <w:pStyle w:val="ConsPlusNormal"/>
        <w:spacing w:before="200"/>
        <w:ind w:firstLine="540"/>
        <w:jc w:val="both"/>
      </w:pPr>
      <w:r>
        <w:t>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664DA1" w:rsidRDefault="00633F4D">
      <w:pPr>
        <w:pStyle w:val="ConsPlusNormal"/>
        <w:spacing w:before="200"/>
        <w:ind w:firstLine="540"/>
        <w:jc w:val="both"/>
      </w:pPr>
      <w:r>
        <w:t xml:space="preserve">19.8. Опознавательный </w:t>
      </w:r>
      <w:hyperlink w:anchor="Par1407" w:tooltip="&quot;Автопоезд&quot;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х и трол" w:history="1">
        <w:r>
          <w:rPr>
            <w:color w:val="0000FF"/>
          </w:rPr>
          <w:t>знак</w:t>
        </w:r>
      </w:hyperlink>
      <w:r>
        <w:t xml:space="preserve"> "Автопоезд" должен быть включен при движении автопоезда, а в темное время суток и в условиях недостаточной видимости, кроме того, и на время его остановки или стоянки.</w:t>
      </w:r>
    </w:p>
    <w:p w:rsidR="00664DA1" w:rsidRDefault="00633F4D">
      <w:pPr>
        <w:pStyle w:val="ConsPlusNormal"/>
        <w:spacing w:before="200"/>
        <w:ind w:firstLine="540"/>
        <w:jc w:val="both"/>
      </w:pPr>
      <w:r>
        <w:t xml:space="preserve">19.9. </w:t>
      </w:r>
      <w:proofErr w:type="gramStart"/>
      <w:r>
        <w:t>Исключен</w:t>
      </w:r>
      <w:proofErr w:type="gramEnd"/>
      <w:r>
        <w:t xml:space="preserve"> с 1 июля 2008 года. - </w:t>
      </w:r>
      <w:hyperlink r:id="rId32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16.02.2008 N 84.</w:t>
      </w:r>
    </w:p>
    <w:p w:rsidR="00664DA1" w:rsidRDefault="00633F4D">
      <w:pPr>
        <w:pStyle w:val="ConsPlusNormal"/>
        <w:spacing w:before="200"/>
        <w:ind w:firstLine="540"/>
        <w:jc w:val="both"/>
      </w:pPr>
      <w:r>
        <w:t>19.10. Звуковые сигналы могут применяться только:</w:t>
      </w:r>
    </w:p>
    <w:p w:rsidR="00664DA1" w:rsidRDefault="00633F4D">
      <w:pPr>
        <w:pStyle w:val="ConsPlusNormal"/>
        <w:spacing w:before="200"/>
        <w:ind w:firstLine="540"/>
        <w:jc w:val="both"/>
      </w:pPr>
      <w:r>
        <w:t>для предупреждения других водителей о намерении произвести обгон вне населенных пунктов;</w:t>
      </w:r>
    </w:p>
    <w:p w:rsidR="00664DA1" w:rsidRDefault="00633F4D">
      <w:pPr>
        <w:pStyle w:val="ConsPlusNormal"/>
        <w:spacing w:before="200"/>
        <w:ind w:firstLine="540"/>
        <w:jc w:val="both"/>
      </w:pPr>
      <w:r>
        <w:t>в случаях, когда это необходимо для предотвращения дорожно-транспортного происшествия.</w:t>
      </w:r>
    </w:p>
    <w:p w:rsidR="00664DA1" w:rsidRDefault="00633F4D">
      <w:pPr>
        <w:pStyle w:val="ConsPlusNormal"/>
        <w:spacing w:before="200"/>
        <w:ind w:firstLine="540"/>
        <w:jc w:val="both"/>
      </w:pPr>
      <w:r>
        <w:t xml:space="preserve">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w:t>
      </w:r>
      <w:proofErr w:type="gramStart"/>
      <w:r>
        <w:t>с</w:t>
      </w:r>
      <w:proofErr w:type="gramEnd"/>
      <w:r>
        <w:t xml:space="preserve"> ближнего на дальний свет.</w:t>
      </w:r>
    </w:p>
    <w:p w:rsidR="00664DA1" w:rsidRDefault="00633F4D">
      <w:pPr>
        <w:pStyle w:val="ConsPlusNormal"/>
        <w:jc w:val="both"/>
      </w:pPr>
      <w:r>
        <w:t xml:space="preserve">(п. 19.11 в ред. </w:t>
      </w:r>
      <w:hyperlink r:id="rId321"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664DA1" w:rsidRDefault="00664DA1">
      <w:pPr>
        <w:pStyle w:val="ConsPlusNormal"/>
        <w:jc w:val="both"/>
      </w:pPr>
    </w:p>
    <w:p w:rsidR="00664DA1" w:rsidRDefault="00633F4D">
      <w:pPr>
        <w:pStyle w:val="ConsPlusTitle"/>
        <w:jc w:val="center"/>
        <w:outlineLvl w:val="1"/>
      </w:pPr>
      <w:r>
        <w:lastRenderedPageBreak/>
        <w:t>20. Буксировка механических транспортных средств</w:t>
      </w:r>
    </w:p>
    <w:p w:rsidR="00664DA1" w:rsidRDefault="00664DA1">
      <w:pPr>
        <w:pStyle w:val="ConsPlusNormal"/>
        <w:jc w:val="both"/>
      </w:pPr>
    </w:p>
    <w:p w:rsidR="00664DA1" w:rsidRDefault="00633F4D">
      <w:pPr>
        <w:pStyle w:val="ConsPlusNormal"/>
        <w:ind w:firstLine="540"/>
        <w:jc w:val="both"/>
      </w:pPr>
      <w: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664DA1" w:rsidRDefault="00633F4D">
      <w:pPr>
        <w:pStyle w:val="ConsPlusNormal"/>
        <w:spacing w:before="200"/>
        <w:ind w:firstLine="540"/>
        <w:jc w:val="both"/>
      </w:pPr>
      <w: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664DA1" w:rsidRDefault="00633F4D">
      <w:pPr>
        <w:pStyle w:val="ConsPlusNormal"/>
        <w:spacing w:before="200"/>
        <w:ind w:firstLine="540"/>
        <w:jc w:val="both"/>
      </w:pPr>
      <w:r>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664DA1" w:rsidRDefault="00633F4D">
      <w:pPr>
        <w:pStyle w:val="ConsPlusNormal"/>
        <w:jc w:val="both"/>
      </w:pPr>
      <w:r>
        <w:t xml:space="preserve">(п. 20.2(1) </w:t>
      </w:r>
      <w:proofErr w:type="gramStart"/>
      <w:r>
        <w:t>введен</w:t>
      </w:r>
      <w:proofErr w:type="gramEnd"/>
      <w:r>
        <w:t xml:space="preserve"> </w:t>
      </w:r>
      <w:hyperlink r:id="rId322"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24.03.2017 N 333)</w:t>
      </w:r>
    </w:p>
    <w:p w:rsidR="00664DA1" w:rsidRDefault="00633F4D">
      <w:pPr>
        <w:pStyle w:val="ConsPlusNormal"/>
        <w:spacing w:before="200"/>
        <w:ind w:firstLine="540"/>
        <w:jc w:val="both"/>
      </w:pPr>
      <w: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664DA1" w:rsidRDefault="00633F4D">
      <w:pPr>
        <w:pStyle w:val="ConsPlusNormal"/>
        <w:spacing w:before="200"/>
        <w:ind w:firstLine="540"/>
        <w:jc w:val="both"/>
      </w:pPr>
      <w:r>
        <w:t xml:space="preserve">Гибкое связующее звено должно быть обозначено в соответствии с </w:t>
      </w:r>
      <w:hyperlink w:anchor="Par1435" w:tooltip="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 w:history="1">
        <w:r>
          <w:rPr>
            <w:color w:val="0000FF"/>
          </w:rPr>
          <w:t>пунктом 9</w:t>
        </w:r>
      </w:hyperlink>
      <w:r>
        <w:t xml:space="preserve"> Основных положений.</w:t>
      </w:r>
    </w:p>
    <w:p w:rsidR="00664DA1" w:rsidRDefault="00633F4D">
      <w:pPr>
        <w:pStyle w:val="ConsPlusNormal"/>
        <w:jc w:val="both"/>
      </w:pPr>
      <w:r>
        <w:t xml:space="preserve">(абзац введен </w:t>
      </w:r>
      <w:hyperlink r:id="rId32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664DA1" w:rsidRDefault="00633F4D">
      <w:pPr>
        <w:pStyle w:val="ConsPlusNormal"/>
        <w:spacing w:before="200"/>
        <w:ind w:firstLine="540"/>
        <w:jc w:val="both"/>
      </w:pPr>
      <w:r>
        <w:t>20.4. Буксировка запрещается:</w:t>
      </w:r>
    </w:p>
    <w:p w:rsidR="00664DA1" w:rsidRDefault="00633F4D">
      <w:pPr>
        <w:pStyle w:val="ConsPlusNormal"/>
        <w:spacing w:before="200"/>
        <w:ind w:firstLine="540"/>
        <w:jc w:val="both"/>
      </w:pPr>
      <w:r>
        <w:t>транспортных средств, у которых не действует рулевое управление &lt;*&gt; (допускается буксировка методом частичной погрузки);</w:t>
      </w:r>
    </w:p>
    <w:p w:rsidR="00664DA1" w:rsidRDefault="00633F4D">
      <w:pPr>
        <w:pStyle w:val="ConsPlusNormal"/>
        <w:spacing w:before="200"/>
        <w:ind w:firstLine="540"/>
        <w:jc w:val="both"/>
      </w:pPr>
      <w:r>
        <w:t>двух и более транспортных средств;</w:t>
      </w:r>
    </w:p>
    <w:p w:rsidR="00664DA1" w:rsidRDefault="00633F4D">
      <w:pPr>
        <w:pStyle w:val="ConsPlusNormal"/>
        <w:spacing w:before="200"/>
        <w:ind w:firstLine="540"/>
        <w:jc w:val="both"/>
      </w:pPr>
      <w: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664DA1" w:rsidRDefault="00633F4D">
      <w:pPr>
        <w:pStyle w:val="ConsPlusNormal"/>
        <w:spacing w:before="200"/>
        <w:ind w:firstLine="540"/>
        <w:jc w:val="both"/>
      </w:pPr>
      <w:r>
        <w:t>--------------------------------</w:t>
      </w:r>
    </w:p>
    <w:p w:rsidR="00664DA1" w:rsidRDefault="00633F4D">
      <w:pPr>
        <w:pStyle w:val="ConsPlusNormal"/>
        <w:spacing w:before="200"/>
        <w:ind w:firstLine="540"/>
        <w:jc w:val="both"/>
      </w:pPr>
      <w: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664DA1" w:rsidRDefault="00664DA1">
      <w:pPr>
        <w:pStyle w:val="ConsPlusNormal"/>
        <w:jc w:val="both"/>
      </w:pPr>
    </w:p>
    <w:p w:rsidR="00664DA1" w:rsidRDefault="00633F4D">
      <w:pPr>
        <w:pStyle w:val="ConsPlusNormal"/>
        <w:ind w:firstLine="540"/>
        <w:jc w:val="both"/>
      </w:pPr>
      <w:r>
        <w:t>двухколесными мотоциклами без бокового прицепа, а также таких мотоциклов;</w:t>
      </w:r>
    </w:p>
    <w:p w:rsidR="00664DA1" w:rsidRDefault="00633F4D">
      <w:pPr>
        <w:pStyle w:val="ConsPlusNormal"/>
        <w:jc w:val="both"/>
      </w:pPr>
      <w:r>
        <w:t xml:space="preserve">(в ред. </w:t>
      </w:r>
      <w:hyperlink r:id="rId324"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Постановления</w:t>
        </w:r>
      </w:hyperlink>
      <w:r>
        <w:t xml:space="preserve"> Правительства РФ от 24.10.2014 N 1097)</w:t>
      </w:r>
    </w:p>
    <w:p w:rsidR="00664DA1" w:rsidRDefault="00633F4D">
      <w:pPr>
        <w:pStyle w:val="ConsPlusNormal"/>
        <w:spacing w:before="200"/>
        <w:ind w:firstLine="540"/>
        <w:jc w:val="both"/>
      </w:pPr>
      <w:r>
        <w:t>в гололедицу на гибкой сцепке.</w:t>
      </w:r>
    </w:p>
    <w:p w:rsidR="00664DA1" w:rsidRDefault="00664DA1">
      <w:pPr>
        <w:pStyle w:val="ConsPlusNormal"/>
        <w:jc w:val="both"/>
      </w:pPr>
    </w:p>
    <w:p w:rsidR="00664DA1" w:rsidRDefault="00633F4D">
      <w:pPr>
        <w:pStyle w:val="ConsPlusTitle"/>
        <w:jc w:val="center"/>
        <w:outlineLvl w:val="1"/>
      </w:pPr>
      <w:bookmarkStart w:id="31" w:name="Par745"/>
      <w:bookmarkEnd w:id="31"/>
      <w:r>
        <w:t>21. Учебная езда</w:t>
      </w:r>
    </w:p>
    <w:p w:rsidR="00664DA1" w:rsidRDefault="00664DA1">
      <w:pPr>
        <w:pStyle w:val="ConsPlusNormal"/>
        <w:jc w:val="both"/>
      </w:pPr>
    </w:p>
    <w:p w:rsidR="00664DA1" w:rsidRDefault="00633F4D">
      <w:pPr>
        <w:pStyle w:val="ConsPlusNormal"/>
        <w:ind w:firstLine="540"/>
        <w:jc w:val="both"/>
      </w:pPr>
      <w:r>
        <w:t>21.1. Первоначальное обучение вождению транспортных средств должно проводиться на закрытых площадках или автодромах.</w:t>
      </w:r>
    </w:p>
    <w:p w:rsidR="00664DA1" w:rsidRDefault="00633F4D">
      <w:pPr>
        <w:pStyle w:val="ConsPlusNormal"/>
        <w:spacing w:before="200"/>
        <w:ind w:firstLine="540"/>
        <w:jc w:val="both"/>
      </w:pPr>
      <w:r>
        <w:t xml:space="preserve">21.2. Учебная езда на дорогах допускается только с </w:t>
      </w:r>
      <w:proofErr w:type="gramStart"/>
      <w:r>
        <w:t>обучающим</w:t>
      </w:r>
      <w:proofErr w:type="gramEnd"/>
      <w:r>
        <w:t xml:space="preserve"> и при наличии первоначальных навыков управления у обучаемого. </w:t>
      </w:r>
      <w:proofErr w:type="gramStart"/>
      <w:r>
        <w:t>Обучаемый</w:t>
      </w:r>
      <w:proofErr w:type="gramEnd"/>
      <w:r>
        <w:t xml:space="preserve"> обязан знать и выполнять требования Правил.</w:t>
      </w:r>
    </w:p>
    <w:p w:rsidR="00664DA1" w:rsidRDefault="00633F4D">
      <w:pPr>
        <w:pStyle w:val="ConsPlusNormal"/>
        <w:spacing w:before="200"/>
        <w:ind w:firstLine="540"/>
        <w:jc w:val="both"/>
      </w:pPr>
      <w:r>
        <w:t>21.3. Обучающий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w:t>
      </w:r>
    </w:p>
    <w:p w:rsidR="00664DA1" w:rsidRDefault="00633F4D">
      <w:pPr>
        <w:pStyle w:val="ConsPlusNormal"/>
        <w:jc w:val="both"/>
      </w:pPr>
      <w:r>
        <w:t xml:space="preserve">(в ред. Постановлений Правительства РФ от 24.01.2001 </w:t>
      </w:r>
      <w:hyperlink r:id="rId32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24.10.2014 </w:t>
      </w:r>
      <w:hyperlink r:id="rId326"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N 1097</w:t>
        </w:r>
      </w:hyperlink>
      <w:r>
        <w:t>)</w:t>
      </w:r>
    </w:p>
    <w:p w:rsidR="00664DA1" w:rsidRDefault="00633F4D">
      <w:pPr>
        <w:pStyle w:val="ConsPlusNormal"/>
        <w:spacing w:before="200"/>
        <w:ind w:firstLine="540"/>
        <w:jc w:val="both"/>
      </w:pPr>
      <w:r>
        <w:lastRenderedPageBreak/>
        <w:t xml:space="preserve">21.4. </w:t>
      </w:r>
      <w:proofErr w:type="gramStart"/>
      <w:r>
        <w:t>Обучаемому</w:t>
      </w:r>
      <w:proofErr w:type="gramEnd"/>
      <w:r>
        <w:t xml:space="preserve"> на автомобиле или мотоцикле должно быть не менее 16 лет.</w:t>
      </w:r>
    </w:p>
    <w:p w:rsidR="00664DA1" w:rsidRDefault="00633F4D">
      <w:pPr>
        <w:pStyle w:val="ConsPlusNormal"/>
        <w:jc w:val="both"/>
      </w:pPr>
      <w:r>
        <w:t xml:space="preserve">(п. 21.4 в ред. </w:t>
      </w:r>
      <w:hyperlink r:id="rId327"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Постановления</w:t>
        </w:r>
      </w:hyperlink>
      <w:r>
        <w:t xml:space="preserve"> Правительства РФ от 24.10.2014 N 1097)</w:t>
      </w:r>
    </w:p>
    <w:p w:rsidR="00664DA1" w:rsidRDefault="00633F4D">
      <w:pPr>
        <w:pStyle w:val="ConsPlusNormal"/>
        <w:spacing w:before="200"/>
        <w:ind w:firstLine="540"/>
        <w:jc w:val="both"/>
      </w:pPr>
      <w:r>
        <w:t xml:space="preserve">21.5. Механическое транспортное средство, на котором проводится обучение, должно быть оборудовано в соответствии с </w:t>
      </w:r>
      <w:hyperlink w:anchor="Par1399" w:tooltip="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 w:history="1">
        <w:r>
          <w:rPr>
            <w:color w:val="0000FF"/>
          </w:rPr>
          <w:t>пунктом 5</w:t>
        </w:r>
      </w:hyperlink>
      <w:r>
        <w:t xml:space="preserve"> Основных положений и иметь опознавательные </w:t>
      </w:r>
      <w:hyperlink w:anchor="Par1412" w:tooltip="&quot;Учебное транспортное средство&quot; - в виде равностороннего треугольника белого цвета вершиной вверх с каймой красного цвета, в который вписана буква &quot;У&quot; черного цвета (сторона не менее 200 мм, ширина каймы - 1/10 стороны), - спереди и сзади механических транспор" w:history="1">
        <w:r>
          <w:rPr>
            <w:color w:val="0000FF"/>
          </w:rPr>
          <w:t>знаки</w:t>
        </w:r>
      </w:hyperlink>
      <w:r>
        <w:t xml:space="preserve"> "Учебное транспортное средство".</w:t>
      </w:r>
    </w:p>
    <w:p w:rsidR="00664DA1" w:rsidRDefault="00633F4D">
      <w:pPr>
        <w:pStyle w:val="ConsPlusNormal"/>
        <w:jc w:val="both"/>
      </w:pPr>
      <w:r>
        <w:t xml:space="preserve">(п. 21.5 в ред. </w:t>
      </w:r>
      <w:hyperlink r:id="rId32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21.6. Запрещается учебная езда на дорогах, перечень которых объявляется в установленном порядке.</w:t>
      </w:r>
    </w:p>
    <w:p w:rsidR="00664DA1" w:rsidRDefault="00664DA1">
      <w:pPr>
        <w:pStyle w:val="ConsPlusNormal"/>
        <w:jc w:val="both"/>
      </w:pPr>
    </w:p>
    <w:p w:rsidR="00664DA1" w:rsidRDefault="00633F4D">
      <w:pPr>
        <w:pStyle w:val="ConsPlusTitle"/>
        <w:jc w:val="center"/>
        <w:outlineLvl w:val="1"/>
      </w:pPr>
      <w:r>
        <w:t>22. Перевозка людей</w:t>
      </w:r>
    </w:p>
    <w:p w:rsidR="00664DA1" w:rsidRDefault="00664DA1">
      <w:pPr>
        <w:pStyle w:val="ConsPlusNormal"/>
        <w:jc w:val="both"/>
      </w:pPr>
    </w:p>
    <w:p w:rsidR="00664DA1" w:rsidRDefault="00633F4D">
      <w:pPr>
        <w:pStyle w:val="ConsPlusNormal"/>
        <w:ind w:firstLine="540"/>
        <w:jc w:val="both"/>
      </w:pPr>
      <w:r>
        <w:t>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rsidR="00664DA1" w:rsidRDefault="00633F4D">
      <w:pPr>
        <w:pStyle w:val="ConsPlusNormal"/>
        <w:jc w:val="both"/>
      </w:pPr>
      <w:r>
        <w:t xml:space="preserve">(в ред. </w:t>
      </w:r>
      <w:hyperlink r:id="rId329"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Постановления</w:t>
        </w:r>
      </w:hyperlink>
      <w:r>
        <w:t xml:space="preserve"> Правительства РФ от 24.10.2014 N 1097)</w:t>
      </w:r>
    </w:p>
    <w:p w:rsidR="00664DA1" w:rsidRDefault="00633F4D">
      <w:pPr>
        <w:pStyle w:val="ConsPlusNormal"/>
        <w:spacing w:before="200"/>
        <w:ind w:firstLine="540"/>
        <w:jc w:val="both"/>
      </w:pPr>
      <w:proofErr w:type="gramStart"/>
      <w: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roofErr w:type="gramEnd"/>
    </w:p>
    <w:p w:rsidR="00664DA1" w:rsidRDefault="00633F4D">
      <w:pPr>
        <w:pStyle w:val="ConsPlusNormal"/>
        <w:jc w:val="both"/>
      </w:pPr>
      <w:r>
        <w:t xml:space="preserve">(в ред. </w:t>
      </w:r>
      <w:hyperlink r:id="rId330"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Постановления</w:t>
        </w:r>
      </w:hyperlink>
      <w:r>
        <w:t xml:space="preserve"> Правительства РФ от 24.10.2014 N 1097)</w:t>
      </w:r>
    </w:p>
    <w:p w:rsidR="00664DA1" w:rsidRDefault="00633F4D">
      <w:pPr>
        <w:pStyle w:val="ConsPlusNormal"/>
        <w:spacing w:before="200"/>
        <w:ind w:firstLine="540"/>
        <w:jc w:val="both"/>
      </w:pPr>
      <w:r>
        <w:t>Примечание. Допуск военных водителей к перевозке людей на грузовых автомобилях осуществляется в установленном порядке.</w:t>
      </w:r>
    </w:p>
    <w:p w:rsidR="00664DA1" w:rsidRDefault="00664DA1">
      <w:pPr>
        <w:pStyle w:val="ConsPlusNormal"/>
        <w:jc w:val="both"/>
      </w:pPr>
    </w:p>
    <w:p w:rsidR="00664DA1" w:rsidRDefault="00633F4D">
      <w:pPr>
        <w:pStyle w:val="ConsPlusNormal"/>
        <w:ind w:firstLine="540"/>
        <w:jc w:val="both"/>
      </w:pPr>
      <w:r>
        <w:t xml:space="preserve">22.2. Перевозка людей в кузове грузового автомобиля с бортовой платформой разрешается, если он оборудован в соответствии с </w:t>
      </w:r>
      <w:hyperlink w:anchor="Par1373" w:tooltip="ОСНОВНЫЕ ПОЛОЖЕНИЯ" w:history="1">
        <w:r>
          <w:rPr>
            <w:color w:val="0000FF"/>
          </w:rPr>
          <w:t>Основными положениями,</w:t>
        </w:r>
      </w:hyperlink>
      <w:r>
        <w:t xml:space="preserve"> при этом перевозка детей не допускается.</w:t>
      </w:r>
    </w:p>
    <w:p w:rsidR="00664DA1" w:rsidRDefault="00633F4D">
      <w:pPr>
        <w:pStyle w:val="ConsPlusNormal"/>
        <w:jc w:val="both"/>
      </w:pPr>
      <w:r>
        <w:t xml:space="preserve">(в ред. </w:t>
      </w:r>
      <w:hyperlink r:id="rId331"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33F4D">
      <w:pPr>
        <w:pStyle w:val="ConsPlusNormal"/>
        <w:spacing w:before="200"/>
        <w:ind w:firstLine="540"/>
        <w:jc w:val="both"/>
      </w:pPr>
      <w:r>
        <w:t xml:space="preserve">22.2(1). </w:t>
      </w:r>
      <w:proofErr w:type="gramStart"/>
      <w:r>
        <w:t>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"A" или подкатегории "A1"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roofErr w:type="gramEnd"/>
    </w:p>
    <w:p w:rsidR="00664DA1" w:rsidRDefault="00633F4D">
      <w:pPr>
        <w:pStyle w:val="ConsPlusNormal"/>
        <w:jc w:val="both"/>
      </w:pPr>
      <w:r>
        <w:t xml:space="preserve">(п. 22.2(1) </w:t>
      </w:r>
      <w:proofErr w:type="gramStart"/>
      <w:r>
        <w:t>введен</w:t>
      </w:r>
      <w:proofErr w:type="gramEnd"/>
      <w:r>
        <w:t xml:space="preserve"> </w:t>
      </w:r>
      <w:hyperlink r:id="rId332"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24.03.2017 N 333)</w:t>
      </w:r>
    </w:p>
    <w:p w:rsidR="00664DA1" w:rsidRDefault="00633F4D">
      <w:pPr>
        <w:pStyle w:val="ConsPlusNormal"/>
        <w:spacing w:before="200"/>
        <w:ind w:firstLine="540"/>
        <w:jc w:val="both"/>
      </w:pPr>
      <w:r>
        <w:t>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664DA1" w:rsidRDefault="00633F4D">
      <w:pPr>
        <w:pStyle w:val="ConsPlusNormal"/>
        <w:jc w:val="both"/>
      </w:pPr>
      <w:r>
        <w:t xml:space="preserve">(в ред. </w:t>
      </w:r>
      <w:hyperlink r:id="rId33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22.4. Перед поездкой водитель грузового автомобиля должен проинструктировать пассажиров о порядке посадки, высадки и размещения в кузове.</w:t>
      </w:r>
    </w:p>
    <w:p w:rsidR="00664DA1" w:rsidRDefault="00633F4D">
      <w:pPr>
        <w:pStyle w:val="ConsPlusNormal"/>
        <w:spacing w:before="200"/>
        <w:ind w:firstLine="540"/>
        <w:jc w:val="both"/>
      </w:pPr>
      <w:r>
        <w:t xml:space="preserve">Начинать </w:t>
      </w:r>
      <w:proofErr w:type="gramStart"/>
      <w:r>
        <w:t>движение можно только убедившись</w:t>
      </w:r>
      <w:proofErr w:type="gramEnd"/>
      <w:r>
        <w:t>, что условия безопасной перевозки пассажиров обеспечены.</w:t>
      </w:r>
    </w:p>
    <w:p w:rsidR="00664DA1" w:rsidRDefault="00633F4D">
      <w:pPr>
        <w:pStyle w:val="ConsPlusNormal"/>
        <w:spacing w:before="200"/>
        <w:ind w:firstLine="540"/>
        <w:jc w:val="both"/>
      </w:pPr>
      <w:r>
        <w:t>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664DA1" w:rsidRDefault="00633F4D">
      <w:pPr>
        <w:pStyle w:val="ConsPlusNormal"/>
        <w:spacing w:before="200"/>
        <w:ind w:firstLine="540"/>
        <w:jc w:val="both"/>
      </w:pPr>
      <w:r>
        <w:t xml:space="preserve">22.6. Организованная перевозка группы детей должна осуществляться в соответствии с настоящими Правилами, а также </w:t>
      </w:r>
      <w:hyperlink r:id="rId334" w:tooltip="Постановление Правительства РФ от 17.12.2013 N 1177 (ред. от 29.06.2017) &quot;Об утверждении Правил организованной перевозки группы детей автобусами&quot;{КонсультантПлюс}" w:history="1">
        <w:r>
          <w:rPr>
            <w:color w:val="0000FF"/>
          </w:rPr>
          <w:t>правилами</w:t>
        </w:r>
      </w:hyperlink>
      <w:r>
        <w:t>, утверждаемыми Правительством Российской Федерации, в автобусе, обозначенном опознавательными знаками "Перевозка детей".</w:t>
      </w:r>
    </w:p>
    <w:p w:rsidR="00664DA1" w:rsidRDefault="00633F4D">
      <w:pPr>
        <w:pStyle w:val="ConsPlusNormal"/>
        <w:jc w:val="both"/>
      </w:pPr>
      <w:r>
        <w:lastRenderedPageBreak/>
        <w:t xml:space="preserve">(п. 22.6 в ред. </w:t>
      </w:r>
      <w:hyperlink r:id="rId335" w:tooltip="Постановление Правительства РФ от 17.12.2013 N 1176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17.12.2013 N 1176)</w:t>
      </w:r>
    </w:p>
    <w:p w:rsidR="00664DA1" w:rsidRDefault="00633F4D">
      <w:pPr>
        <w:pStyle w:val="ConsPlusNormal"/>
        <w:spacing w:before="200"/>
        <w:ind w:firstLine="540"/>
        <w:jc w:val="both"/>
      </w:pPr>
      <w: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664DA1" w:rsidRDefault="00633F4D">
      <w:pPr>
        <w:pStyle w:val="ConsPlusNormal"/>
        <w:spacing w:before="200"/>
        <w:ind w:firstLine="540"/>
        <w:jc w:val="both"/>
      </w:pPr>
      <w:r>
        <w:t>22.8. Запрещается перевозить людей:</w:t>
      </w:r>
    </w:p>
    <w:p w:rsidR="00664DA1" w:rsidRDefault="00633F4D">
      <w:pPr>
        <w:pStyle w:val="ConsPlusNormal"/>
        <w:spacing w:before="200"/>
        <w:ind w:firstLine="540"/>
        <w:jc w:val="both"/>
      </w:pPr>
      <w:proofErr w:type="gramStart"/>
      <w: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roofErr w:type="gramEnd"/>
    </w:p>
    <w:p w:rsidR="00664DA1" w:rsidRDefault="00633F4D">
      <w:pPr>
        <w:pStyle w:val="ConsPlusNormal"/>
        <w:spacing w:before="200"/>
        <w:ind w:firstLine="540"/>
        <w:jc w:val="both"/>
      </w:pPr>
      <w:r>
        <w:t>сверх количества, предусмотренного технической характеристикой транспортного средства.</w:t>
      </w:r>
    </w:p>
    <w:p w:rsidR="00664DA1" w:rsidRDefault="00633F4D">
      <w:pPr>
        <w:pStyle w:val="ConsPlusNormal"/>
        <w:jc w:val="both"/>
      </w:pPr>
      <w:r>
        <w:t xml:space="preserve">(в ред. </w:t>
      </w:r>
      <w:hyperlink r:id="rId33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Абзац исключен. - </w:t>
      </w:r>
      <w:hyperlink r:id="rId33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14.12.2005 N 767.</w:t>
      </w:r>
    </w:p>
    <w:p w:rsidR="00664DA1" w:rsidRDefault="00633F4D">
      <w:pPr>
        <w:pStyle w:val="ConsPlusNormal"/>
        <w:spacing w:before="200"/>
        <w:ind w:firstLine="540"/>
        <w:jc w:val="both"/>
      </w:pPr>
      <w:r>
        <w:t>22.9.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&lt;*&gt;, должна осуществляться с использованием детских удерживающих систем (устройств), соответствующих весу и росту ребенка.</w:t>
      </w:r>
    </w:p>
    <w:p w:rsidR="00664DA1" w:rsidRDefault="00633F4D">
      <w:pPr>
        <w:pStyle w:val="ConsPlusNormal"/>
        <w:spacing w:before="200"/>
        <w:ind w:firstLine="540"/>
        <w:jc w:val="both"/>
      </w:pPr>
      <w:r>
        <w:t>--------------------------------</w:t>
      </w:r>
    </w:p>
    <w:p w:rsidR="00664DA1" w:rsidRDefault="00633F4D">
      <w:pPr>
        <w:pStyle w:val="ConsPlusNormal"/>
        <w:spacing w:before="200"/>
        <w:ind w:firstLine="540"/>
        <w:jc w:val="both"/>
      </w:pPr>
      <w:r>
        <w:t xml:space="preserve">&lt;*&gt; Наименование детской удерживающей системы ISOFIX приведено в соответствии с Техническим </w:t>
      </w:r>
      <w:hyperlink r:id="rId338" w:tooltip="Решение Комиссии Таможенного союза от 09.12.2011 N 877 (ред. от 13.12.2016)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 w:history="1">
        <w:r>
          <w:rPr>
            <w:color w:val="0000FF"/>
          </w:rPr>
          <w:t>регламентом</w:t>
        </w:r>
      </w:hyperlink>
      <w:r>
        <w:t xml:space="preserve"> Таможенного союза </w:t>
      </w:r>
      <w:proofErr w:type="gramStart"/>
      <w:r>
        <w:t>ТР</w:t>
      </w:r>
      <w:proofErr w:type="gramEnd"/>
      <w:r>
        <w:t xml:space="preserve"> РС 018/2011 "О безопасности колесных транспортных средств".</w:t>
      </w:r>
    </w:p>
    <w:p w:rsidR="00664DA1" w:rsidRDefault="00664DA1">
      <w:pPr>
        <w:pStyle w:val="ConsPlusNormal"/>
        <w:jc w:val="both"/>
      </w:pPr>
    </w:p>
    <w:p w:rsidR="00664DA1" w:rsidRDefault="00633F4D">
      <w:pPr>
        <w:pStyle w:val="ConsPlusNormal"/>
        <w:ind w:firstLine="540"/>
        <w:jc w:val="both"/>
      </w:pPr>
      <w:proofErr w:type="gramStart"/>
      <w: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w:t>
      </w:r>
      <w:proofErr w:type="gramEnd"/>
      <w:r>
        <w:t xml:space="preserve"> (устройств), соответствующих весу и росту ребенка.</w:t>
      </w:r>
    </w:p>
    <w:p w:rsidR="00664DA1" w:rsidRDefault="00633F4D">
      <w:pPr>
        <w:pStyle w:val="ConsPlusNormal"/>
        <w:spacing w:before="200"/>
        <w:ind w:firstLine="540"/>
        <w:jc w:val="both"/>
      </w:pPr>
      <w: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664DA1" w:rsidRDefault="00633F4D">
      <w:pPr>
        <w:pStyle w:val="ConsPlusNormal"/>
        <w:spacing w:before="200"/>
        <w:ind w:firstLine="540"/>
        <w:jc w:val="both"/>
      </w:pPr>
      <w:r>
        <w:t>Запрещается перевозить детей в возрасте младше 12 лет на заднем сиденье мотоцикла.</w:t>
      </w:r>
    </w:p>
    <w:p w:rsidR="00664DA1" w:rsidRDefault="00633F4D">
      <w:pPr>
        <w:pStyle w:val="ConsPlusNormal"/>
        <w:jc w:val="both"/>
      </w:pPr>
      <w:r>
        <w:t xml:space="preserve">(п. 22.9 в ред. </w:t>
      </w:r>
      <w:hyperlink r:id="rId339"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28.06.2017 N 761)</w:t>
      </w:r>
    </w:p>
    <w:p w:rsidR="00664DA1" w:rsidRDefault="00664DA1">
      <w:pPr>
        <w:pStyle w:val="ConsPlusNormal"/>
        <w:jc w:val="both"/>
      </w:pPr>
    </w:p>
    <w:p w:rsidR="00664DA1" w:rsidRDefault="00633F4D">
      <w:pPr>
        <w:pStyle w:val="ConsPlusTitle"/>
        <w:jc w:val="center"/>
        <w:outlineLvl w:val="1"/>
      </w:pPr>
      <w:r>
        <w:t>23. Перевозка грузов</w:t>
      </w:r>
    </w:p>
    <w:p w:rsidR="00664DA1" w:rsidRDefault="00664DA1">
      <w:pPr>
        <w:pStyle w:val="ConsPlusNormal"/>
        <w:jc w:val="both"/>
      </w:pPr>
    </w:p>
    <w:p w:rsidR="00664DA1" w:rsidRDefault="00633F4D">
      <w:pPr>
        <w:pStyle w:val="ConsPlusNormal"/>
        <w:ind w:firstLine="540"/>
        <w:jc w:val="both"/>
      </w:pPr>
      <w:r>
        <w:t>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664DA1" w:rsidRDefault="00633F4D">
      <w:pPr>
        <w:pStyle w:val="ConsPlusNormal"/>
        <w:spacing w:before="200"/>
        <w:ind w:firstLine="540"/>
        <w:jc w:val="both"/>
      </w:pPr>
      <w:r>
        <w:t>23.2.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664DA1" w:rsidRDefault="00633F4D">
      <w:pPr>
        <w:pStyle w:val="ConsPlusNormal"/>
        <w:spacing w:before="200"/>
        <w:ind w:firstLine="540"/>
        <w:jc w:val="both"/>
      </w:pPr>
      <w:r>
        <w:t>23.3. Перевозка груза допускается при условии, что он:</w:t>
      </w:r>
    </w:p>
    <w:p w:rsidR="00664DA1" w:rsidRDefault="00633F4D">
      <w:pPr>
        <w:pStyle w:val="ConsPlusNormal"/>
        <w:spacing w:before="200"/>
        <w:ind w:firstLine="540"/>
        <w:jc w:val="both"/>
      </w:pPr>
      <w:r>
        <w:t>не ограничивает водителю обзор;</w:t>
      </w:r>
    </w:p>
    <w:p w:rsidR="00664DA1" w:rsidRDefault="00633F4D">
      <w:pPr>
        <w:pStyle w:val="ConsPlusNormal"/>
        <w:spacing w:before="200"/>
        <w:ind w:firstLine="540"/>
        <w:jc w:val="both"/>
      </w:pPr>
      <w:r>
        <w:t>не затрудняет управление и не нарушает устойчивость транспортного средства;</w:t>
      </w:r>
    </w:p>
    <w:p w:rsidR="00664DA1" w:rsidRDefault="00633F4D">
      <w:pPr>
        <w:pStyle w:val="ConsPlusNormal"/>
        <w:spacing w:before="200"/>
        <w:ind w:firstLine="540"/>
        <w:jc w:val="both"/>
      </w:pPr>
      <w:r>
        <w:t xml:space="preserve">не закрывает внешние световые приборы и </w:t>
      </w:r>
      <w:proofErr w:type="spellStart"/>
      <w:r>
        <w:t>световозвращатели</w:t>
      </w:r>
      <w:proofErr w:type="spellEnd"/>
      <w:r>
        <w:t>, регистрационные и опознавательные знаки, а также не препятствует восприятию сигналов, подаваемых рукой;</w:t>
      </w:r>
    </w:p>
    <w:p w:rsidR="00664DA1" w:rsidRDefault="00633F4D">
      <w:pPr>
        <w:pStyle w:val="ConsPlusNormal"/>
        <w:spacing w:before="200"/>
        <w:ind w:firstLine="540"/>
        <w:jc w:val="both"/>
      </w:pPr>
      <w:r>
        <w:lastRenderedPageBreak/>
        <w:t>не создает шум, не пылит, не загрязняет дорогу и окружающую среду.</w:t>
      </w:r>
    </w:p>
    <w:p w:rsidR="00664DA1" w:rsidRDefault="00633F4D">
      <w:pPr>
        <w:pStyle w:val="ConsPlusNormal"/>
        <w:spacing w:before="200"/>
        <w:ind w:firstLine="540"/>
        <w:jc w:val="both"/>
      </w:pPr>
      <w: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664DA1" w:rsidRDefault="00633F4D">
      <w:pPr>
        <w:pStyle w:val="ConsPlusNormal"/>
        <w:spacing w:before="200"/>
        <w:ind w:firstLine="540"/>
        <w:jc w:val="both"/>
      </w:pPr>
      <w:r>
        <w:t xml:space="preserve">23.4. </w:t>
      </w:r>
      <w:proofErr w:type="gramStart"/>
      <w:r>
        <w:t xml:space="preserve">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w:t>
      </w:r>
      <w:hyperlink w:anchor="Par1423" w:tooltip="&quot;Крупногабаритный груз&quot; - в виде щитка размером 400 x 400 мм с нанесенными по диагонали красными и белыми чередующимися полосами шириной 50 мм со световозвращающей поверхностью;" w:history="1">
        <w:r>
          <w:rPr>
            <w:color w:val="0000FF"/>
          </w:rPr>
          <w:t>знаками</w:t>
        </w:r>
      </w:hyperlink>
      <w:r>
        <w:t xml:space="preserve"> "Крупногабаритный груз", а в темное время суток и в условиях недостаточной видимости, кроме того, спереди - фонарем или </w:t>
      </w:r>
      <w:proofErr w:type="spellStart"/>
      <w:r>
        <w:t>световозвращателем</w:t>
      </w:r>
      <w:proofErr w:type="spellEnd"/>
      <w:r>
        <w:t xml:space="preserve"> белого цвета, сзади - фонарем или </w:t>
      </w:r>
      <w:proofErr w:type="spellStart"/>
      <w:r>
        <w:t>световозвращателем</w:t>
      </w:r>
      <w:proofErr w:type="spellEnd"/>
      <w:r>
        <w:t xml:space="preserve"> красного цвета.</w:t>
      </w:r>
      <w:proofErr w:type="gramEnd"/>
    </w:p>
    <w:p w:rsidR="00664DA1" w:rsidRDefault="00633F4D">
      <w:pPr>
        <w:pStyle w:val="ConsPlusNormal"/>
        <w:spacing w:before="200"/>
        <w:ind w:firstLine="540"/>
        <w:jc w:val="both"/>
      </w:pPr>
      <w:r>
        <w:t xml:space="preserve">23.5. </w:t>
      </w:r>
      <w:proofErr w:type="gramStart"/>
      <w:r>
        <w:t>Перевозка тяжеловесных и опасных грузов, движение транспортного средства, габаритные параметры которого с грузом или без него превышают по ширине 2,55 м (2,6 м - для рефрижераторов и изотермических кузовов), по высоте 4 м от поверхности проезжей части, по длине (включая один прицеп) 20 м, либо движение транспортного средства с грузом, выступающим за заднюю точку габарита транспортного средства более чем на 2</w:t>
      </w:r>
      <w:proofErr w:type="gramEnd"/>
      <w:r>
        <w:t xml:space="preserve"> </w:t>
      </w:r>
      <w:proofErr w:type="gramStart"/>
      <w:r>
        <w:t>м</w:t>
      </w:r>
      <w:proofErr w:type="gramEnd"/>
      <w:r>
        <w:t>, а также движение автопоездов с двумя и более прицепами осуществляются в соответствии со специальными правилами.</w:t>
      </w:r>
    </w:p>
    <w:p w:rsidR="00664DA1" w:rsidRDefault="00633F4D">
      <w:pPr>
        <w:pStyle w:val="ConsPlusNormal"/>
        <w:spacing w:before="200"/>
        <w:ind w:firstLine="540"/>
        <w:jc w:val="both"/>
      </w:pPr>
      <w:r>
        <w:t xml:space="preserve">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w:t>
      </w:r>
      <w:hyperlink r:id="rId340" w:tooltip="&quot;Конвенция о договоре международной дорожной перевозки грузов (КДПГ)&quot; (Заключена в г. Женеве 19.05.1956) (Вступила в силу для СССР 01.12.1983){КонсультантПлюс}" w:history="1">
        <w:r>
          <w:rPr>
            <w:color w:val="0000FF"/>
          </w:rPr>
          <w:t>договорами</w:t>
        </w:r>
      </w:hyperlink>
      <w:r>
        <w:t xml:space="preserve"> Российской Федерации.</w:t>
      </w:r>
    </w:p>
    <w:p w:rsidR="00664DA1" w:rsidRDefault="00633F4D">
      <w:pPr>
        <w:pStyle w:val="ConsPlusNormal"/>
        <w:jc w:val="both"/>
      </w:pPr>
      <w:r>
        <w:t xml:space="preserve">(п. 23.5 в ред. </w:t>
      </w:r>
      <w:hyperlink r:id="rId34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64DA1">
      <w:pPr>
        <w:pStyle w:val="ConsPlusNormal"/>
        <w:jc w:val="both"/>
      </w:pPr>
    </w:p>
    <w:p w:rsidR="00664DA1" w:rsidRDefault="00633F4D">
      <w:pPr>
        <w:pStyle w:val="ConsPlusTitle"/>
        <w:jc w:val="center"/>
        <w:outlineLvl w:val="1"/>
      </w:pPr>
      <w:bookmarkStart w:id="32" w:name="Par806"/>
      <w:bookmarkEnd w:id="32"/>
      <w:r>
        <w:t>24. Дополнительные требования к движению велосипедистов</w:t>
      </w:r>
    </w:p>
    <w:p w:rsidR="00664DA1" w:rsidRDefault="00633F4D">
      <w:pPr>
        <w:pStyle w:val="ConsPlusTitle"/>
        <w:jc w:val="center"/>
      </w:pPr>
      <w:r>
        <w:t>и водителей мопедов</w:t>
      </w:r>
    </w:p>
    <w:p w:rsidR="00664DA1" w:rsidRDefault="00633F4D">
      <w:pPr>
        <w:pStyle w:val="ConsPlusNormal"/>
        <w:jc w:val="center"/>
      </w:pPr>
      <w:r>
        <w:t xml:space="preserve">(в ред. </w:t>
      </w:r>
      <w:hyperlink r:id="rId34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64DA1">
      <w:pPr>
        <w:pStyle w:val="ConsPlusNormal"/>
        <w:jc w:val="center"/>
      </w:pPr>
    </w:p>
    <w:p w:rsidR="00664DA1" w:rsidRDefault="00633F4D">
      <w:pPr>
        <w:pStyle w:val="ConsPlusNormal"/>
        <w:ind w:firstLine="540"/>
        <w:jc w:val="both"/>
      </w:pPr>
      <w:r>
        <w:t xml:space="preserve">24.1. Движение велосипедистов в возрасте старше 14 лет должно осуществляться по велосипедной, </w:t>
      </w:r>
      <w:proofErr w:type="spellStart"/>
      <w:r>
        <w:t>велопешеходной</w:t>
      </w:r>
      <w:proofErr w:type="spellEnd"/>
      <w:r>
        <w:t xml:space="preserve"> дорожкам или полосе для велосипедистов.</w:t>
      </w:r>
    </w:p>
    <w:p w:rsidR="00664DA1" w:rsidRDefault="00633F4D">
      <w:pPr>
        <w:pStyle w:val="ConsPlusNormal"/>
        <w:spacing w:before="200"/>
        <w:ind w:firstLine="540"/>
        <w:jc w:val="both"/>
      </w:pPr>
      <w:bookmarkStart w:id="33" w:name="Par811"/>
      <w:bookmarkEnd w:id="33"/>
      <w:r>
        <w:t>24.2. Допускается движение велосипедистов в возрасте старше 14 лет:</w:t>
      </w:r>
    </w:p>
    <w:p w:rsidR="00664DA1" w:rsidRDefault="00633F4D">
      <w:pPr>
        <w:pStyle w:val="ConsPlusNormal"/>
        <w:spacing w:before="200"/>
        <w:ind w:firstLine="540"/>
        <w:jc w:val="both"/>
      </w:pPr>
      <w:r>
        <w:t>по правому краю проезжей части - в следующих случаях:</w:t>
      </w:r>
    </w:p>
    <w:p w:rsidR="00664DA1" w:rsidRDefault="00633F4D">
      <w:pPr>
        <w:pStyle w:val="ConsPlusNormal"/>
        <w:spacing w:before="200"/>
        <w:ind w:firstLine="540"/>
        <w:jc w:val="both"/>
      </w:pPr>
      <w:r>
        <w:t xml:space="preserve">отсутствуют велосипедная и </w:t>
      </w:r>
      <w:proofErr w:type="spellStart"/>
      <w:r>
        <w:t>велопешеходная</w:t>
      </w:r>
      <w:proofErr w:type="spellEnd"/>
      <w:r>
        <w:t xml:space="preserve"> дорожки, полоса для велосипедистов либо отсутствует возможность двигаться по ним;</w:t>
      </w:r>
    </w:p>
    <w:p w:rsidR="00664DA1" w:rsidRDefault="00633F4D">
      <w:pPr>
        <w:pStyle w:val="ConsPlusNormal"/>
        <w:spacing w:before="200"/>
        <w:ind w:firstLine="540"/>
        <w:jc w:val="both"/>
      </w:pPr>
      <w:r>
        <w:t>габаритная ширина велосипеда, прицепа к нему либо перевозимого груза превышает 1 м;</w:t>
      </w:r>
    </w:p>
    <w:p w:rsidR="00664DA1" w:rsidRDefault="00633F4D">
      <w:pPr>
        <w:pStyle w:val="ConsPlusNormal"/>
        <w:spacing w:before="200"/>
        <w:ind w:firstLine="540"/>
        <w:jc w:val="both"/>
      </w:pPr>
      <w:r>
        <w:t>движение велосипедистов осуществляется в колоннах;</w:t>
      </w:r>
    </w:p>
    <w:p w:rsidR="00664DA1" w:rsidRDefault="00633F4D">
      <w:pPr>
        <w:pStyle w:val="ConsPlusNormal"/>
        <w:spacing w:before="200"/>
        <w:ind w:firstLine="540"/>
        <w:jc w:val="both"/>
      </w:pPr>
      <w:r>
        <w:t xml:space="preserve">по обочине - в случае, если отсутствуют велосипедная и </w:t>
      </w:r>
      <w:proofErr w:type="spellStart"/>
      <w:r>
        <w:t>велопешеходная</w:t>
      </w:r>
      <w:proofErr w:type="spellEnd"/>
      <w:r>
        <w:t xml:space="preserve"> дорожки, полоса для велосипедистов либо отсутствует возможность двигаться по ним или по правому краю проезжей части;</w:t>
      </w:r>
    </w:p>
    <w:p w:rsidR="00664DA1" w:rsidRDefault="00633F4D">
      <w:pPr>
        <w:pStyle w:val="ConsPlusNormal"/>
        <w:spacing w:before="200"/>
        <w:ind w:firstLine="540"/>
        <w:jc w:val="both"/>
      </w:pPr>
      <w:r>
        <w:t>по тротуару или пешеходной дорожке - в следующих случаях:</w:t>
      </w:r>
    </w:p>
    <w:p w:rsidR="00664DA1" w:rsidRDefault="00633F4D">
      <w:pPr>
        <w:pStyle w:val="ConsPlusNormal"/>
        <w:spacing w:before="200"/>
        <w:ind w:firstLine="540"/>
        <w:jc w:val="both"/>
      </w:pPr>
      <w:r>
        <w:t xml:space="preserve">отсутствуют велосипедная и </w:t>
      </w:r>
      <w:proofErr w:type="spellStart"/>
      <w:r>
        <w:t>велопешеходная</w:t>
      </w:r>
      <w:proofErr w:type="spellEnd"/>
      <w:r>
        <w:t xml:space="preserve"> дорожки, полоса для велосипедистов либо отсутствует возможность двигаться по ним, а также по правому краю проезжей части или обочине;</w:t>
      </w:r>
    </w:p>
    <w:p w:rsidR="00664DA1" w:rsidRDefault="00633F4D">
      <w:pPr>
        <w:pStyle w:val="ConsPlusNormal"/>
        <w:spacing w:before="200"/>
        <w:ind w:firstLine="540"/>
        <w:jc w:val="both"/>
      </w:pPr>
      <w:r>
        <w:t>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664DA1" w:rsidRDefault="00633F4D">
      <w:pPr>
        <w:pStyle w:val="ConsPlusNormal"/>
        <w:jc w:val="both"/>
      </w:pPr>
      <w:r>
        <w:t xml:space="preserve">(в ред. </w:t>
      </w:r>
      <w:hyperlink r:id="rId343"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664DA1" w:rsidRDefault="00633F4D">
      <w:pPr>
        <w:pStyle w:val="ConsPlusNormal"/>
        <w:spacing w:before="200"/>
        <w:ind w:firstLine="540"/>
        <w:jc w:val="both"/>
      </w:pPr>
      <w:r>
        <w:t xml:space="preserve">24.3. Движение велосипедистов в возрасте от 7 до 14 лет должно осуществляться только по тротуарам, пешеходным, велосипедным и </w:t>
      </w:r>
      <w:proofErr w:type="spellStart"/>
      <w:r>
        <w:t>велопешеходным</w:t>
      </w:r>
      <w:proofErr w:type="spellEnd"/>
      <w:r>
        <w:t xml:space="preserve"> дорожкам, а также в пределах пешеходных зон.</w:t>
      </w:r>
    </w:p>
    <w:p w:rsidR="00664DA1" w:rsidRDefault="00633F4D">
      <w:pPr>
        <w:pStyle w:val="ConsPlusNormal"/>
        <w:spacing w:before="200"/>
        <w:ind w:firstLine="540"/>
        <w:jc w:val="both"/>
      </w:pPr>
      <w:bookmarkStart w:id="34" w:name="Par822"/>
      <w:bookmarkEnd w:id="34"/>
      <w:r>
        <w:lastRenderedPageBreak/>
        <w:t xml:space="preserve">24.4. Движение велосипедистов в возрасте младше 7 лет должно осуществляться только по тротуарам, пешеходным и </w:t>
      </w:r>
      <w:proofErr w:type="spellStart"/>
      <w:r>
        <w:t>велопешеходным</w:t>
      </w:r>
      <w:proofErr w:type="spellEnd"/>
      <w:r>
        <w:t xml:space="preserve"> дорожкам (на стороне для движения пешеходов), а также в пределах пешеходных зон.</w:t>
      </w:r>
    </w:p>
    <w:p w:rsidR="00664DA1" w:rsidRDefault="00633F4D">
      <w:pPr>
        <w:pStyle w:val="ConsPlusNormal"/>
        <w:spacing w:before="200"/>
        <w:ind w:firstLine="540"/>
        <w:jc w:val="both"/>
      </w:pPr>
      <w:r>
        <w:t>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664DA1" w:rsidRDefault="00633F4D">
      <w:pPr>
        <w:pStyle w:val="ConsPlusNormal"/>
        <w:spacing w:before="200"/>
        <w:ind w:firstLine="540"/>
        <w:jc w:val="both"/>
      </w:pPr>
      <w:r>
        <w:t>Допускается движение колонны велосипедистов в два ряда в случае, если габаритная ширина велосипедов не превышает 0,75 м.</w:t>
      </w:r>
    </w:p>
    <w:p w:rsidR="00664DA1" w:rsidRDefault="00633F4D">
      <w:pPr>
        <w:pStyle w:val="ConsPlusNormal"/>
        <w:spacing w:before="200"/>
        <w:ind w:firstLine="540"/>
        <w:jc w:val="both"/>
      </w:pPr>
      <w: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664DA1" w:rsidRDefault="00633F4D">
      <w:pPr>
        <w:pStyle w:val="ConsPlusNormal"/>
        <w:spacing w:before="200"/>
        <w:ind w:firstLine="540"/>
        <w:jc w:val="both"/>
      </w:pPr>
      <w:r>
        <w:t>24.6. 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rsidR="00664DA1" w:rsidRDefault="00633F4D">
      <w:pPr>
        <w:pStyle w:val="ConsPlusNormal"/>
        <w:spacing w:before="200"/>
        <w:ind w:firstLine="540"/>
        <w:jc w:val="both"/>
      </w:pPr>
      <w:bookmarkStart w:id="35" w:name="Par827"/>
      <w:bookmarkEnd w:id="35"/>
      <w:r>
        <w:t>24.7. Водители мопедов должны двигаться по правому краю проезжей части в один ряд либо по полосе для велосипедистов.</w:t>
      </w:r>
    </w:p>
    <w:p w:rsidR="00664DA1" w:rsidRDefault="00633F4D">
      <w:pPr>
        <w:pStyle w:val="ConsPlusNormal"/>
        <w:spacing w:before="200"/>
        <w:ind w:firstLine="540"/>
        <w:jc w:val="both"/>
      </w:pPr>
      <w:r>
        <w:t>Допускается движение водителей мопедов по обочине, если это не создает помех пешеходам.</w:t>
      </w:r>
    </w:p>
    <w:p w:rsidR="00664DA1" w:rsidRDefault="00633F4D">
      <w:pPr>
        <w:pStyle w:val="ConsPlusNormal"/>
        <w:spacing w:before="200"/>
        <w:ind w:firstLine="540"/>
        <w:jc w:val="both"/>
      </w:pPr>
      <w:r>
        <w:t>24.8. Велосипедистам и водителям мопедов запрещается:</w:t>
      </w:r>
    </w:p>
    <w:p w:rsidR="00664DA1" w:rsidRDefault="00633F4D">
      <w:pPr>
        <w:pStyle w:val="ConsPlusNormal"/>
        <w:spacing w:before="200"/>
        <w:ind w:firstLine="540"/>
        <w:jc w:val="both"/>
      </w:pPr>
      <w:r>
        <w:t>управлять велосипедом, мопедом, не держась за руль хотя бы одной рукой;</w:t>
      </w:r>
    </w:p>
    <w:p w:rsidR="00664DA1" w:rsidRDefault="00633F4D">
      <w:pPr>
        <w:pStyle w:val="ConsPlusNormal"/>
        <w:spacing w:before="200"/>
        <w:ind w:firstLine="540"/>
        <w:jc w:val="both"/>
      </w:pPr>
      <w:r>
        <w:t>перевозить груз, который выступает более чем на 0,5 м по длине или ширине за габариты, или груз, мешающий управлению;</w:t>
      </w:r>
    </w:p>
    <w:p w:rsidR="00664DA1" w:rsidRDefault="00633F4D">
      <w:pPr>
        <w:pStyle w:val="ConsPlusNormal"/>
        <w:spacing w:before="200"/>
        <w:ind w:firstLine="540"/>
        <w:jc w:val="both"/>
      </w:pPr>
      <w:r>
        <w:t>перевозить пассажиров, если это не предусмотрено конструкцией транспортного средства;</w:t>
      </w:r>
    </w:p>
    <w:p w:rsidR="00664DA1" w:rsidRDefault="00633F4D">
      <w:pPr>
        <w:pStyle w:val="ConsPlusNormal"/>
        <w:spacing w:before="200"/>
        <w:ind w:firstLine="540"/>
        <w:jc w:val="both"/>
      </w:pPr>
      <w:r>
        <w:t>перевозить детей до 7 лет при отсутствии специально оборудованных для них мест;</w:t>
      </w:r>
    </w:p>
    <w:p w:rsidR="00664DA1" w:rsidRDefault="00633F4D">
      <w:pPr>
        <w:pStyle w:val="ConsPlusNormal"/>
        <w:spacing w:before="200"/>
        <w:ind w:firstLine="540"/>
        <w:jc w:val="both"/>
      </w:pPr>
      <w: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664DA1" w:rsidRDefault="00633F4D">
      <w:pPr>
        <w:pStyle w:val="ConsPlusNormal"/>
        <w:spacing w:before="200"/>
        <w:ind w:firstLine="540"/>
        <w:jc w:val="both"/>
      </w:pPr>
      <w:r>
        <w:t>двигаться по дороге без застегнутого мотошлема (для водителей мопедов);</w:t>
      </w:r>
    </w:p>
    <w:p w:rsidR="00664DA1" w:rsidRDefault="00633F4D">
      <w:pPr>
        <w:pStyle w:val="ConsPlusNormal"/>
        <w:spacing w:before="200"/>
        <w:ind w:firstLine="540"/>
        <w:jc w:val="both"/>
      </w:pPr>
      <w:r>
        <w:t>пересекать дорогу по пешеходным переходам.</w:t>
      </w:r>
    </w:p>
    <w:p w:rsidR="00664DA1" w:rsidRDefault="00633F4D">
      <w:pPr>
        <w:pStyle w:val="ConsPlusNormal"/>
        <w:jc w:val="both"/>
      </w:pPr>
      <w:r>
        <w:t xml:space="preserve">(абзац введен </w:t>
      </w:r>
      <w:hyperlink r:id="rId344" w:tooltip="Постановление Правительства РФ от 14.11.2014 N 1197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14.11.2014 N 1197)</w:t>
      </w:r>
    </w:p>
    <w:p w:rsidR="00664DA1" w:rsidRDefault="00633F4D">
      <w:pPr>
        <w:pStyle w:val="ConsPlusNormal"/>
        <w:spacing w:before="200"/>
        <w:ind w:firstLine="540"/>
        <w:jc w:val="both"/>
      </w:pPr>
      <w:r>
        <w:t>24.9.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664DA1" w:rsidRDefault="00633F4D">
      <w:pPr>
        <w:pStyle w:val="ConsPlusNormal"/>
        <w:spacing w:before="200"/>
        <w:ind w:firstLine="540"/>
        <w:jc w:val="both"/>
      </w:pPr>
      <w:r>
        <w:t xml:space="preserve">24.10. При движении в темное время суток или в условиях недостаточной видимости велосипедистам и водителям мопедов рекомендуется иметь при себе предметы со </w:t>
      </w:r>
      <w:proofErr w:type="spellStart"/>
      <w:r>
        <w:t>световозвращающими</w:t>
      </w:r>
      <w:proofErr w:type="spellEnd"/>
      <w:r>
        <w:t xml:space="preserve"> элементами и обеспечивать видимость этих предметов водителями других транспортных средств.</w:t>
      </w:r>
    </w:p>
    <w:p w:rsidR="00664DA1" w:rsidRDefault="00664DA1">
      <w:pPr>
        <w:pStyle w:val="ConsPlusNormal"/>
        <w:ind w:firstLine="540"/>
        <w:jc w:val="both"/>
      </w:pPr>
    </w:p>
    <w:p w:rsidR="00664DA1" w:rsidRDefault="00633F4D">
      <w:pPr>
        <w:pStyle w:val="ConsPlusTitle"/>
        <w:jc w:val="center"/>
        <w:outlineLvl w:val="1"/>
      </w:pPr>
      <w:r>
        <w:t>25. Дополнительные требования к движению гужевых повозок,</w:t>
      </w:r>
    </w:p>
    <w:p w:rsidR="00664DA1" w:rsidRDefault="00633F4D">
      <w:pPr>
        <w:pStyle w:val="ConsPlusTitle"/>
        <w:jc w:val="center"/>
      </w:pPr>
      <w:r>
        <w:t>а также к прогону животных</w:t>
      </w:r>
    </w:p>
    <w:p w:rsidR="00664DA1" w:rsidRDefault="00633F4D">
      <w:pPr>
        <w:pStyle w:val="ConsPlusNormal"/>
        <w:jc w:val="center"/>
      </w:pPr>
      <w:r>
        <w:t>(</w:t>
      </w:r>
      <w:proofErr w:type="gramStart"/>
      <w:r>
        <w:t>введен</w:t>
      </w:r>
      <w:proofErr w:type="gramEnd"/>
      <w:r>
        <w:t xml:space="preserve"> </w:t>
      </w:r>
      <w:hyperlink r:id="rId34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64DA1">
      <w:pPr>
        <w:pStyle w:val="ConsPlusNormal"/>
        <w:ind w:firstLine="540"/>
        <w:jc w:val="both"/>
      </w:pPr>
    </w:p>
    <w:p w:rsidR="00664DA1" w:rsidRDefault="00633F4D">
      <w:pPr>
        <w:pStyle w:val="ConsPlusNormal"/>
        <w:ind w:firstLine="540"/>
        <w:jc w:val="both"/>
      </w:pPr>
      <w: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664DA1" w:rsidRDefault="00633F4D">
      <w:pPr>
        <w:pStyle w:val="ConsPlusNormal"/>
        <w:spacing w:before="200"/>
        <w:ind w:firstLine="540"/>
        <w:jc w:val="both"/>
      </w:pPr>
      <w:bookmarkStart w:id="36" w:name="Par846"/>
      <w:bookmarkEnd w:id="36"/>
      <w: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664DA1" w:rsidRDefault="00633F4D">
      <w:pPr>
        <w:pStyle w:val="ConsPlusNormal"/>
        <w:spacing w:before="200"/>
        <w:ind w:firstLine="540"/>
        <w:jc w:val="both"/>
      </w:pPr>
      <w:r>
        <w:lastRenderedPageBreak/>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664DA1" w:rsidRDefault="00633F4D">
      <w:pPr>
        <w:pStyle w:val="ConsPlusNormal"/>
        <w:spacing w:before="200"/>
        <w:ind w:firstLine="540"/>
        <w:jc w:val="both"/>
      </w:pPr>
      <w:r>
        <w:t xml:space="preserve">25.3. Водитель гужевой повозки (саней) при выезде на дорогу с прилегающей территории или </w:t>
      </w:r>
      <w:proofErr w:type="gramStart"/>
      <w:r>
        <w:t>со</w:t>
      </w:r>
      <w:proofErr w:type="gramEnd"/>
      <w:r>
        <w:t xml:space="preserve"> второстепенной дороги в местах с ограниченной обзорностью должен вести животное под уздцы.</w:t>
      </w:r>
    </w:p>
    <w:p w:rsidR="00664DA1" w:rsidRDefault="00633F4D">
      <w:pPr>
        <w:pStyle w:val="ConsPlusNormal"/>
        <w:spacing w:before="200"/>
        <w:ind w:firstLine="540"/>
        <w:jc w:val="both"/>
      </w:pPr>
      <w:r>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664DA1" w:rsidRDefault="00633F4D">
      <w:pPr>
        <w:pStyle w:val="ConsPlusNormal"/>
        <w:spacing w:before="200"/>
        <w:ind w:firstLine="540"/>
        <w:jc w:val="both"/>
      </w:pPr>
      <w:r>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664DA1" w:rsidRDefault="00633F4D">
      <w:pPr>
        <w:pStyle w:val="ConsPlusNormal"/>
        <w:spacing w:before="200"/>
        <w:ind w:firstLine="540"/>
        <w:jc w:val="both"/>
      </w:pPr>
      <w:r>
        <w:t>25.6. Водителям гужевых повозок (саней), погонщикам вьючных, верховых животных и скота запрещается:</w:t>
      </w:r>
    </w:p>
    <w:p w:rsidR="00664DA1" w:rsidRDefault="00633F4D">
      <w:pPr>
        <w:pStyle w:val="ConsPlusNormal"/>
        <w:spacing w:before="200"/>
        <w:ind w:firstLine="540"/>
        <w:jc w:val="both"/>
      </w:pPr>
      <w:r>
        <w:t>оставлять на дороге животных без надзора;</w:t>
      </w:r>
    </w:p>
    <w:p w:rsidR="00664DA1" w:rsidRDefault="00633F4D">
      <w:pPr>
        <w:pStyle w:val="ConsPlusNormal"/>
        <w:spacing w:before="200"/>
        <w:ind w:firstLine="540"/>
        <w:jc w:val="both"/>
      </w:pPr>
      <w: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664DA1" w:rsidRDefault="00633F4D">
      <w:pPr>
        <w:pStyle w:val="ConsPlusNormal"/>
        <w:spacing w:before="200"/>
        <w:ind w:firstLine="540"/>
        <w:jc w:val="both"/>
      </w:pPr>
      <w:r>
        <w:t xml:space="preserve">вести животных по дороге с </w:t>
      </w:r>
      <w:proofErr w:type="spellStart"/>
      <w:r>
        <w:t>асфальт</w:t>
      </w:r>
      <w:proofErr w:type="gramStart"/>
      <w:r>
        <w:t>о</w:t>
      </w:r>
      <w:proofErr w:type="spellEnd"/>
      <w:r>
        <w:t>-</w:t>
      </w:r>
      <w:proofErr w:type="gramEnd"/>
      <w:r>
        <w:t xml:space="preserve"> и цементобетонным покрытием при наличии иных путей.</w:t>
      </w: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33F4D">
      <w:pPr>
        <w:pStyle w:val="ConsPlusNormal"/>
        <w:jc w:val="right"/>
        <w:outlineLvl w:val="1"/>
      </w:pPr>
      <w:bookmarkStart w:id="37" w:name="Par860"/>
      <w:bookmarkEnd w:id="37"/>
      <w:r>
        <w:t>Приложение 1</w:t>
      </w:r>
    </w:p>
    <w:p w:rsidR="00664DA1" w:rsidRDefault="00633F4D">
      <w:pPr>
        <w:pStyle w:val="ConsPlusNormal"/>
        <w:jc w:val="right"/>
      </w:pPr>
      <w:r>
        <w:t>к Правилам дорожного движения</w:t>
      </w:r>
    </w:p>
    <w:p w:rsidR="00664DA1" w:rsidRDefault="00633F4D">
      <w:pPr>
        <w:pStyle w:val="ConsPlusNormal"/>
        <w:jc w:val="right"/>
      </w:pPr>
      <w:r>
        <w:t>Российской Федерации</w:t>
      </w:r>
    </w:p>
    <w:p w:rsidR="00664DA1" w:rsidRDefault="00664DA1">
      <w:pPr>
        <w:pStyle w:val="ConsPlusNormal"/>
        <w:jc w:val="both"/>
      </w:pPr>
    </w:p>
    <w:p w:rsidR="00664DA1" w:rsidRDefault="00633F4D">
      <w:pPr>
        <w:pStyle w:val="ConsPlusTitle"/>
        <w:jc w:val="center"/>
      </w:pPr>
      <w:bookmarkStart w:id="38" w:name="Par864"/>
      <w:bookmarkEnd w:id="38"/>
      <w:r>
        <w:t>ДОРОЖНЫЕ ЗНАКИ</w:t>
      </w:r>
    </w:p>
    <w:p w:rsidR="00664DA1" w:rsidRDefault="00664DA1">
      <w:pPr>
        <w:pStyle w:val="ConsPlusTitle"/>
        <w:jc w:val="center"/>
      </w:pPr>
    </w:p>
    <w:p w:rsidR="00664DA1" w:rsidRDefault="00633F4D">
      <w:pPr>
        <w:pStyle w:val="ConsPlusTitle"/>
        <w:jc w:val="center"/>
      </w:pPr>
      <w:r>
        <w:t xml:space="preserve">(по </w:t>
      </w:r>
      <w:hyperlink r:id="rId346"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history="1">
        <w:r>
          <w:rPr>
            <w:color w:val="0000FF"/>
          </w:rPr>
          <w:t xml:space="preserve">ГОСТу </w:t>
        </w:r>
        <w:proofErr w:type="gramStart"/>
        <w:r>
          <w:rPr>
            <w:color w:val="0000FF"/>
          </w:rPr>
          <w:t>Р</w:t>
        </w:r>
        <w:proofErr w:type="gramEnd"/>
        <w:r>
          <w:rPr>
            <w:color w:val="0000FF"/>
          </w:rPr>
          <w:t xml:space="preserve"> 52289-2004</w:t>
        </w:r>
      </w:hyperlink>
      <w:r>
        <w:t xml:space="preserve"> и </w:t>
      </w:r>
      <w:hyperlink r:id="rId347"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09.12.201" w:history="1">
        <w:r>
          <w:rPr>
            <w:color w:val="0000FF"/>
          </w:rPr>
          <w:t>ГОСТу Р 52290-2004</w:t>
        </w:r>
      </w:hyperlink>
      <w:r>
        <w:t>)</w:t>
      </w:r>
    </w:p>
    <w:p w:rsidR="00664DA1" w:rsidRDefault="00633F4D">
      <w:pPr>
        <w:pStyle w:val="ConsPlusNormal"/>
        <w:jc w:val="center"/>
      </w:pPr>
      <w:r>
        <w:t>Список изменяющих документов</w:t>
      </w:r>
    </w:p>
    <w:p w:rsidR="00664DA1" w:rsidRDefault="00633F4D">
      <w:pPr>
        <w:pStyle w:val="ConsPlusNormal"/>
        <w:jc w:val="center"/>
      </w:pPr>
      <w:proofErr w:type="gramStart"/>
      <w:r>
        <w:t xml:space="preserve">(в ред. Постановлений Правительства РФ от 21.04.2000 </w:t>
      </w:r>
      <w:hyperlink r:id="rId348"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proofErr w:type="gramEnd"/>
    </w:p>
    <w:p w:rsidR="00664DA1" w:rsidRDefault="00633F4D">
      <w:pPr>
        <w:pStyle w:val="ConsPlusNormal"/>
        <w:jc w:val="center"/>
      </w:pPr>
      <w:r>
        <w:t xml:space="preserve">от 24.01.2001 </w:t>
      </w:r>
      <w:hyperlink r:id="rId34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14.12.2005 </w:t>
      </w:r>
      <w:hyperlink r:id="rId35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16.02.2008 </w:t>
      </w:r>
      <w:hyperlink r:id="rId351"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664DA1" w:rsidRDefault="00633F4D">
      <w:pPr>
        <w:pStyle w:val="ConsPlusNormal"/>
        <w:jc w:val="center"/>
      </w:pPr>
      <w:r>
        <w:t xml:space="preserve">от 10.05.2010 </w:t>
      </w:r>
      <w:hyperlink r:id="rId352"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 xml:space="preserve">, от 06.10.2011 </w:t>
      </w:r>
      <w:hyperlink r:id="rId353"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 w:history="1">
        <w:r>
          <w:rPr>
            <w:color w:val="0000FF"/>
          </w:rPr>
          <w:t>N 824</w:t>
        </w:r>
      </w:hyperlink>
      <w:r>
        <w:t xml:space="preserve">, от 28.03.2012 </w:t>
      </w:r>
      <w:hyperlink r:id="rId354"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664DA1" w:rsidRDefault="00633F4D">
      <w:pPr>
        <w:pStyle w:val="ConsPlusNormal"/>
        <w:jc w:val="center"/>
      </w:pPr>
      <w:r>
        <w:t xml:space="preserve">от 21.01.2013 </w:t>
      </w:r>
      <w:hyperlink r:id="rId355"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N 20</w:t>
        </w:r>
      </w:hyperlink>
      <w:r>
        <w:t xml:space="preserve">, от 23.07.2013 </w:t>
      </w:r>
      <w:hyperlink r:id="rId356"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 xml:space="preserve">, от 22.03.2014 </w:t>
      </w:r>
      <w:hyperlink r:id="rId35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664DA1" w:rsidRDefault="00633F4D">
      <w:pPr>
        <w:pStyle w:val="ConsPlusNormal"/>
        <w:jc w:val="center"/>
      </w:pPr>
      <w:r>
        <w:t xml:space="preserve">от 24.10.2014 </w:t>
      </w:r>
      <w:hyperlink r:id="rId358"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N 1097</w:t>
        </w:r>
      </w:hyperlink>
      <w:r>
        <w:t xml:space="preserve">, от 19.12.2014 </w:t>
      </w:r>
      <w:hyperlink r:id="rId359"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N 1423</w:t>
        </w:r>
      </w:hyperlink>
      <w:r>
        <w:t xml:space="preserve">, от 02.04.2015 </w:t>
      </w:r>
      <w:hyperlink r:id="rId360"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664DA1" w:rsidRDefault="00633F4D">
      <w:pPr>
        <w:pStyle w:val="ConsPlusNormal"/>
        <w:jc w:val="center"/>
      </w:pPr>
      <w:r>
        <w:t xml:space="preserve">от 02.11.2015 </w:t>
      </w:r>
      <w:hyperlink r:id="rId361"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N 1184</w:t>
        </w:r>
      </w:hyperlink>
      <w:r>
        <w:t xml:space="preserve">, от 21.01.2016 </w:t>
      </w:r>
      <w:hyperlink r:id="rId362"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N 23</w:t>
        </w:r>
      </w:hyperlink>
      <w:r>
        <w:t xml:space="preserve">, от 20.07.2016 </w:t>
      </w:r>
      <w:hyperlink r:id="rId363"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N 700</w:t>
        </w:r>
      </w:hyperlink>
      <w:r>
        <w:t>,</w:t>
      </w:r>
    </w:p>
    <w:p w:rsidR="00664DA1" w:rsidRDefault="00633F4D">
      <w:pPr>
        <w:pStyle w:val="ConsPlusNormal"/>
        <w:jc w:val="center"/>
      </w:pPr>
      <w:r>
        <w:t xml:space="preserve">от 28.06.2017 </w:t>
      </w:r>
      <w:hyperlink r:id="rId364"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 xml:space="preserve">, от 12.07.2017 </w:t>
      </w:r>
      <w:hyperlink r:id="rId365"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832</w:t>
        </w:r>
      </w:hyperlink>
      <w:r>
        <w:t>)</w:t>
      </w:r>
    </w:p>
    <w:p w:rsidR="00664DA1" w:rsidRDefault="00664DA1">
      <w:pPr>
        <w:pStyle w:val="ConsPlusNormal"/>
        <w:jc w:val="both"/>
      </w:pPr>
    </w:p>
    <w:p w:rsidR="00664DA1" w:rsidRDefault="00633F4D">
      <w:pPr>
        <w:pStyle w:val="ConsPlusTitle"/>
        <w:jc w:val="center"/>
        <w:outlineLvl w:val="2"/>
      </w:pPr>
      <w:bookmarkStart w:id="39" w:name="Par876"/>
      <w:bookmarkEnd w:id="39"/>
      <w:r>
        <w:t>1. Предупреждающие знаки</w:t>
      </w:r>
    </w:p>
    <w:p w:rsidR="00664DA1" w:rsidRDefault="00664DA1">
      <w:pPr>
        <w:pStyle w:val="ConsPlusNormal"/>
        <w:jc w:val="both"/>
      </w:pPr>
    </w:p>
    <w:p w:rsidR="00664DA1" w:rsidRDefault="00633F4D">
      <w:pPr>
        <w:pStyle w:val="ConsPlusNormal"/>
        <w:ind w:firstLine="540"/>
        <w:jc w:val="both"/>
      </w:pPr>
      <w: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664DA1" w:rsidRDefault="00633F4D">
      <w:pPr>
        <w:pStyle w:val="ConsPlusNormal"/>
        <w:spacing w:before="200"/>
        <w:ind w:firstLine="540"/>
        <w:jc w:val="both"/>
      </w:pPr>
      <w:bookmarkStart w:id="40" w:name="Par879"/>
      <w:bookmarkEnd w:id="40"/>
      <w:r>
        <w:t>1.1 &lt;*&gt; "Железнодорожный переезд со шлагбаумом".</w:t>
      </w:r>
    </w:p>
    <w:p w:rsidR="00664DA1" w:rsidRDefault="00633F4D">
      <w:pPr>
        <w:pStyle w:val="ConsPlusNormal"/>
        <w:spacing w:before="200"/>
        <w:ind w:firstLine="540"/>
        <w:jc w:val="both"/>
      </w:pPr>
      <w:r>
        <w:t>--------------------------------</w:t>
      </w:r>
    </w:p>
    <w:p w:rsidR="00664DA1" w:rsidRDefault="00633F4D">
      <w:pPr>
        <w:pStyle w:val="ConsPlusNormal"/>
        <w:spacing w:before="200"/>
        <w:ind w:firstLine="540"/>
        <w:jc w:val="both"/>
      </w:pPr>
      <w:r>
        <w:t xml:space="preserve">&lt;*&gt; Нумерация дорожных знаков соответствует </w:t>
      </w:r>
      <w:hyperlink r:id="rId366"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09.12.201" w:history="1">
        <w:r>
          <w:rPr>
            <w:color w:val="0000FF"/>
          </w:rPr>
          <w:t xml:space="preserve">ГОСТу </w:t>
        </w:r>
        <w:proofErr w:type="gramStart"/>
        <w:r>
          <w:rPr>
            <w:color w:val="0000FF"/>
          </w:rPr>
          <w:t>Р</w:t>
        </w:r>
        <w:proofErr w:type="gramEnd"/>
        <w:r>
          <w:rPr>
            <w:color w:val="0000FF"/>
          </w:rPr>
          <w:t xml:space="preserve"> 52290-2004</w:t>
        </w:r>
      </w:hyperlink>
      <w:r>
        <w:t>.</w:t>
      </w:r>
    </w:p>
    <w:p w:rsidR="00664DA1" w:rsidRDefault="00633F4D">
      <w:pPr>
        <w:pStyle w:val="ConsPlusNormal"/>
        <w:jc w:val="both"/>
      </w:pPr>
      <w:r>
        <w:t xml:space="preserve">(сноска в ред. </w:t>
      </w:r>
      <w:hyperlink r:id="rId36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64DA1">
      <w:pPr>
        <w:pStyle w:val="ConsPlusNormal"/>
        <w:jc w:val="both"/>
      </w:pPr>
    </w:p>
    <w:p w:rsidR="00664DA1" w:rsidRDefault="00633F4D">
      <w:pPr>
        <w:pStyle w:val="ConsPlusNormal"/>
        <w:ind w:firstLine="540"/>
        <w:jc w:val="both"/>
      </w:pPr>
      <w:bookmarkStart w:id="41" w:name="Par884"/>
      <w:bookmarkEnd w:id="41"/>
      <w:r>
        <w:t>1.2 "Железнодорожный переезд без шлагбаума".</w:t>
      </w:r>
    </w:p>
    <w:p w:rsidR="00664DA1" w:rsidRDefault="00633F4D">
      <w:pPr>
        <w:pStyle w:val="ConsPlusNormal"/>
        <w:spacing w:before="200"/>
        <w:ind w:firstLine="540"/>
        <w:jc w:val="both"/>
      </w:pPr>
      <w:r>
        <w:lastRenderedPageBreak/>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rsidR="00664DA1" w:rsidRDefault="00633F4D">
      <w:pPr>
        <w:pStyle w:val="ConsPlusNormal"/>
        <w:spacing w:before="200"/>
        <w:ind w:firstLine="540"/>
        <w:jc w:val="both"/>
      </w:pPr>
      <w:r>
        <w:t>1.4.1 - 1.4.6 "Приближение к железнодорожному переезду". Дополнительное предупреждение о приближении к железнодорожному переезду вне населенных пунктов.</w:t>
      </w:r>
    </w:p>
    <w:p w:rsidR="00664DA1" w:rsidRDefault="00633F4D">
      <w:pPr>
        <w:pStyle w:val="ConsPlusNormal"/>
        <w:spacing w:before="200"/>
        <w:ind w:firstLine="540"/>
        <w:jc w:val="both"/>
      </w:pPr>
      <w:bookmarkStart w:id="42" w:name="Par887"/>
      <w:bookmarkEnd w:id="42"/>
      <w:r>
        <w:t>1.5 "Пересечение с трамвайной линией".</w:t>
      </w:r>
    </w:p>
    <w:p w:rsidR="00664DA1" w:rsidRDefault="00633F4D">
      <w:pPr>
        <w:pStyle w:val="ConsPlusNormal"/>
        <w:spacing w:before="200"/>
        <w:ind w:firstLine="540"/>
        <w:jc w:val="both"/>
      </w:pPr>
      <w:r>
        <w:t>1.6 "Пересечение равнозначных дорог".</w:t>
      </w:r>
    </w:p>
    <w:p w:rsidR="00664DA1" w:rsidRDefault="00633F4D">
      <w:pPr>
        <w:pStyle w:val="ConsPlusNormal"/>
        <w:spacing w:before="200"/>
        <w:ind w:firstLine="540"/>
        <w:jc w:val="both"/>
      </w:pPr>
      <w:r>
        <w:t>1.7 "Пересечение с круговым движением".</w:t>
      </w:r>
    </w:p>
    <w:p w:rsidR="00664DA1" w:rsidRDefault="00633F4D">
      <w:pPr>
        <w:pStyle w:val="ConsPlusNormal"/>
        <w:spacing w:before="200"/>
        <w:ind w:firstLine="540"/>
        <w:jc w:val="both"/>
      </w:pPr>
      <w:bookmarkStart w:id="43" w:name="Par890"/>
      <w:bookmarkEnd w:id="43"/>
      <w:r>
        <w:t>1.8 "Светофорное регулирование". Перекресток, пешеходный переход или участок дороги, движение на котором регулируется светофором.</w:t>
      </w:r>
    </w:p>
    <w:p w:rsidR="00664DA1" w:rsidRDefault="00633F4D">
      <w:pPr>
        <w:pStyle w:val="ConsPlusNormal"/>
        <w:spacing w:before="200"/>
        <w:ind w:firstLine="540"/>
        <w:jc w:val="both"/>
      </w:pPr>
      <w:bookmarkStart w:id="44" w:name="Par891"/>
      <w:bookmarkEnd w:id="44"/>
      <w:r>
        <w:t>1.9 "Разводной мост". Разводной мост или паромная переправа.</w:t>
      </w:r>
    </w:p>
    <w:p w:rsidR="00664DA1" w:rsidRDefault="00633F4D">
      <w:pPr>
        <w:pStyle w:val="ConsPlusNormal"/>
        <w:spacing w:before="200"/>
        <w:ind w:firstLine="540"/>
        <w:jc w:val="both"/>
      </w:pPr>
      <w:bookmarkStart w:id="45" w:name="Par892"/>
      <w:bookmarkEnd w:id="45"/>
      <w:r>
        <w:t>1.10 "Выезд на набережную". Выезд на набережную или берег.</w:t>
      </w:r>
    </w:p>
    <w:p w:rsidR="00664DA1" w:rsidRDefault="00633F4D">
      <w:pPr>
        <w:pStyle w:val="ConsPlusNormal"/>
        <w:spacing w:before="200"/>
        <w:ind w:firstLine="540"/>
        <w:jc w:val="both"/>
      </w:pPr>
      <w:r>
        <w:t>1.11.1, 1.11.2 "Опасный поворот". Закругление дороги малого радиуса или с ограниченной видимостью: 1.11.1 - направо, 1.11.2 - налево.</w:t>
      </w:r>
    </w:p>
    <w:p w:rsidR="00664DA1" w:rsidRDefault="00633F4D">
      <w:pPr>
        <w:pStyle w:val="ConsPlusNormal"/>
        <w:spacing w:before="200"/>
        <w:ind w:firstLine="540"/>
        <w:jc w:val="both"/>
      </w:pPr>
      <w:r>
        <w:t>1.12.1, 1.12.2 - "Опасные повороты". Участок дороги с опасными поворотами: 1.12.1 - с первым поворотом направо, 1.12.2 - с первым поворотом налево.</w:t>
      </w:r>
    </w:p>
    <w:p w:rsidR="00664DA1" w:rsidRDefault="00633F4D">
      <w:pPr>
        <w:pStyle w:val="ConsPlusNormal"/>
        <w:spacing w:before="200"/>
        <w:ind w:firstLine="540"/>
        <w:jc w:val="both"/>
      </w:pPr>
      <w:bookmarkStart w:id="46" w:name="Par895"/>
      <w:bookmarkEnd w:id="46"/>
      <w:r>
        <w:t>1.13 "Крутой спуск".</w:t>
      </w:r>
    </w:p>
    <w:p w:rsidR="00664DA1" w:rsidRDefault="00633F4D">
      <w:pPr>
        <w:pStyle w:val="ConsPlusNormal"/>
        <w:spacing w:before="200"/>
        <w:ind w:firstLine="540"/>
        <w:jc w:val="both"/>
      </w:pPr>
      <w:bookmarkStart w:id="47" w:name="Par896"/>
      <w:bookmarkEnd w:id="47"/>
      <w:r>
        <w:t>1.14 "Крутой подъем".</w:t>
      </w:r>
    </w:p>
    <w:p w:rsidR="00664DA1" w:rsidRDefault="00633F4D">
      <w:pPr>
        <w:pStyle w:val="ConsPlusNormal"/>
        <w:spacing w:before="200"/>
        <w:ind w:firstLine="540"/>
        <w:jc w:val="both"/>
      </w:pPr>
      <w:bookmarkStart w:id="48" w:name="Par897"/>
      <w:bookmarkEnd w:id="48"/>
      <w:r>
        <w:t>1.15 "Скользкая дорога". Участок дороги с повышенной скользкостью проезжей части.</w:t>
      </w:r>
    </w:p>
    <w:p w:rsidR="00664DA1" w:rsidRDefault="00633F4D">
      <w:pPr>
        <w:pStyle w:val="ConsPlusNormal"/>
        <w:spacing w:before="200"/>
        <w:ind w:firstLine="540"/>
        <w:jc w:val="both"/>
      </w:pPr>
      <w:bookmarkStart w:id="49" w:name="Par898"/>
      <w:bookmarkEnd w:id="49"/>
      <w:r>
        <w:t>1.16 "Неровная дорога". Участок дороги, имеющий неровности на проезжей части (волнистость, выбоины, неплавные сопряжения с мостами и тому подобное).</w:t>
      </w:r>
    </w:p>
    <w:p w:rsidR="00664DA1" w:rsidRDefault="00633F4D">
      <w:pPr>
        <w:pStyle w:val="ConsPlusNormal"/>
        <w:spacing w:before="200"/>
        <w:ind w:firstLine="540"/>
        <w:jc w:val="both"/>
      </w:pPr>
      <w:r>
        <w:t>1.17 "Искусственная неровность". Участок дороги с искусственной неровностью (неровностями) для принудительного снижения скорости.</w:t>
      </w:r>
    </w:p>
    <w:p w:rsidR="00664DA1" w:rsidRDefault="00633F4D">
      <w:pPr>
        <w:pStyle w:val="ConsPlusNormal"/>
        <w:jc w:val="both"/>
      </w:pPr>
      <w:r>
        <w:t xml:space="preserve">(в ред. </w:t>
      </w:r>
      <w:hyperlink r:id="rId36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bookmarkStart w:id="50" w:name="Par901"/>
      <w:bookmarkEnd w:id="50"/>
      <w:r>
        <w:t>1.18 "Выброс гравия". Участок дороги, на котором возможен выброс гравия, щебня и тому подобного из-под колес транспортных средств.</w:t>
      </w:r>
    </w:p>
    <w:p w:rsidR="00664DA1" w:rsidRDefault="00633F4D">
      <w:pPr>
        <w:pStyle w:val="ConsPlusNormal"/>
        <w:jc w:val="both"/>
      </w:pPr>
      <w:r>
        <w:t xml:space="preserve">(в ред. </w:t>
      </w:r>
      <w:hyperlink r:id="rId36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1.19 "Опасная обочина". Участок дороги, на котором съезд на обочину опасен.</w:t>
      </w:r>
    </w:p>
    <w:p w:rsidR="00664DA1" w:rsidRDefault="00633F4D">
      <w:pPr>
        <w:pStyle w:val="ConsPlusNormal"/>
        <w:jc w:val="both"/>
      </w:pPr>
      <w:r>
        <w:t xml:space="preserve">(в ред. </w:t>
      </w:r>
      <w:hyperlink r:id="rId37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1.20.1 - 1.20.3 "Сужение дороги". Сужение с обеих сторон - 1.20.1, справа - 1.20.2, слева - 1.20.3.</w:t>
      </w:r>
    </w:p>
    <w:p w:rsidR="00664DA1" w:rsidRDefault="00633F4D">
      <w:pPr>
        <w:pStyle w:val="ConsPlusNormal"/>
        <w:jc w:val="both"/>
      </w:pPr>
      <w:r>
        <w:t xml:space="preserve">(в ред. </w:t>
      </w:r>
      <w:hyperlink r:id="rId37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bookmarkStart w:id="51" w:name="Par907"/>
      <w:bookmarkEnd w:id="51"/>
      <w:r>
        <w:t>1.21 "Двустороннее движение". Начало участка дороги (проезжей части) с встречным движением.</w:t>
      </w:r>
    </w:p>
    <w:p w:rsidR="00664DA1" w:rsidRDefault="00633F4D">
      <w:pPr>
        <w:pStyle w:val="ConsPlusNormal"/>
        <w:jc w:val="both"/>
      </w:pPr>
      <w:r>
        <w:t xml:space="preserve">(в ред. </w:t>
      </w:r>
      <w:hyperlink r:id="rId37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bookmarkStart w:id="52" w:name="Par909"/>
      <w:bookmarkEnd w:id="52"/>
      <w:r>
        <w:t xml:space="preserve">1.22 "Пешеходный переход". Пешеходный переход, обозначенный </w:t>
      </w:r>
      <w:hyperlink w:anchor="Par1124" w:tooltip="5.19.1, 5.19.2 &quot;Пешеходный переход&quot;." w:history="1">
        <w:r>
          <w:rPr>
            <w:color w:val="0000FF"/>
          </w:rPr>
          <w:t>знаками 5.19.1,</w:t>
        </w:r>
      </w:hyperlink>
      <w:r>
        <w:t xml:space="preserve"> </w:t>
      </w:r>
      <w:hyperlink w:anchor="Par1124" w:tooltip="5.19.1, 5.19.2 &quot;Пешеходный переход&quot;." w:history="1">
        <w:r>
          <w:rPr>
            <w:color w:val="0000FF"/>
          </w:rPr>
          <w:t>5.19.2</w:t>
        </w:r>
      </w:hyperlink>
      <w:r>
        <w:t xml:space="preserve"> и (или) </w:t>
      </w:r>
      <w:hyperlink w:anchor="Par1310" w:tooltip="1.14.1, 1.14.2 - обозначает пешеходный переход; стрелы разметки 1.14.2 указывают направление движения пешеходов;" w:history="1">
        <w:r>
          <w:rPr>
            <w:color w:val="0000FF"/>
          </w:rPr>
          <w:t>разметкой 1.14.1 и 1.14.2</w:t>
        </w:r>
      </w:hyperlink>
      <w:r>
        <w:t>.</w:t>
      </w:r>
    </w:p>
    <w:p w:rsidR="00664DA1" w:rsidRDefault="00633F4D">
      <w:pPr>
        <w:pStyle w:val="ConsPlusNormal"/>
        <w:jc w:val="both"/>
      </w:pPr>
      <w:r>
        <w:t xml:space="preserve">(в ред. </w:t>
      </w:r>
      <w:hyperlink r:id="rId37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bookmarkStart w:id="53" w:name="Par911"/>
      <w:bookmarkEnd w:id="53"/>
      <w:r>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664DA1" w:rsidRDefault="00633F4D">
      <w:pPr>
        <w:pStyle w:val="ConsPlusNormal"/>
        <w:jc w:val="both"/>
      </w:pPr>
      <w:r>
        <w:t xml:space="preserve">(в ред. </w:t>
      </w:r>
      <w:hyperlink r:id="rId37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lastRenderedPageBreak/>
        <w:t xml:space="preserve">1.24 "Пересечение с велосипедной дорожкой или </w:t>
      </w:r>
      <w:proofErr w:type="spellStart"/>
      <w:r>
        <w:t>велопешеходной</w:t>
      </w:r>
      <w:proofErr w:type="spellEnd"/>
      <w:r>
        <w:t xml:space="preserve"> дорожкой".</w:t>
      </w:r>
    </w:p>
    <w:p w:rsidR="00664DA1" w:rsidRDefault="00633F4D">
      <w:pPr>
        <w:pStyle w:val="ConsPlusNormal"/>
        <w:jc w:val="both"/>
      </w:pPr>
      <w:r>
        <w:t xml:space="preserve">(в ред. </w:t>
      </w:r>
      <w:hyperlink r:id="rId37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bookmarkStart w:id="54" w:name="Par915"/>
      <w:bookmarkEnd w:id="54"/>
      <w:r>
        <w:t>1.25 "Дорожные работы".</w:t>
      </w:r>
    </w:p>
    <w:p w:rsidR="00664DA1" w:rsidRDefault="00633F4D">
      <w:pPr>
        <w:pStyle w:val="ConsPlusNormal"/>
        <w:jc w:val="both"/>
      </w:pPr>
      <w:r>
        <w:t xml:space="preserve">(в ред. </w:t>
      </w:r>
      <w:hyperlink r:id="rId37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1.26 "Перегон скота".</w:t>
      </w:r>
    </w:p>
    <w:p w:rsidR="00664DA1" w:rsidRDefault="00633F4D">
      <w:pPr>
        <w:pStyle w:val="ConsPlusNormal"/>
        <w:jc w:val="both"/>
      </w:pPr>
      <w:r>
        <w:t xml:space="preserve">(в ред. </w:t>
      </w:r>
      <w:hyperlink r:id="rId37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1.27 "Дикие животные".</w:t>
      </w:r>
    </w:p>
    <w:p w:rsidR="00664DA1" w:rsidRDefault="00633F4D">
      <w:pPr>
        <w:pStyle w:val="ConsPlusNormal"/>
        <w:jc w:val="both"/>
      </w:pPr>
      <w:r>
        <w:t xml:space="preserve">(в ред. </w:t>
      </w:r>
      <w:hyperlink r:id="rId37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1.28 "Падение камней". Участок дороги, на котором возможны обвалы, оползни, падение камней.</w:t>
      </w:r>
    </w:p>
    <w:p w:rsidR="00664DA1" w:rsidRDefault="00633F4D">
      <w:pPr>
        <w:pStyle w:val="ConsPlusNormal"/>
        <w:jc w:val="both"/>
      </w:pPr>
      <w:r>
        <w:t xml:space="preserve">(в ред. </w:t>
      </w:r>
      <w:hyperlink r:id="rId37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1.29 "Боковой ветер".</w:t>
      </w:r>
    </w:p>
    <w:p w:rsidR="00664DA1" w:rsidRDefault="00633F4D">
      <w:pPr>
        <w:pStyle w:val="ConsPlusNormal"/>
        <w:jc w:val="both"/>
      </w:pPr>
      <w:r>
        <w:t xml:space="preserve">(в ред. </w:t>
      </w:r>
      <w:hyperlink r:id="rId38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1.30 "Низколетящие самолеты".</w:t>
      </w:r>
    </w:p>
    <w:p w:rsidR="00664DA1" w:rsidRDefault="00633F4D">
      <w:pPr>
        <w:pStyle w:val="ConsPlusNormal"/>
        <w:jc w:val="both"/>
      </w:pPr>
      <w:r>
        <w:t xml:space="preserve">(в ред. </w:t>
      </w:r>
      <w:hyperlink r:id="rId38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1.31 "Тоннель". Тоннель, в котором отсутствует искусственное освещение, или тоннель, видимость въездного портала которого ограничена.</w:t>
      </w:r>
    </w:p>
    <w:p w:rsidR="00664DA1" w:rsidRDefault="00633F4D">
      <w:pPr>
        <w:pStyle w:val="ConsPlusNormal"/>
        <w:jc w:val="both"/>
      </w:pPr>
      <w:r>
        <w:t xml:space="preserve">(в ред. </w:t>
      </w:r>
      <w:hyperlink r:id="rId38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bookmarkStart w:id="55" w:name="Par929"/>
      <w:bookmarkEnd w:id="55"/>
      <w:r>
        <w:t>1.32 "Затор". Участок дороги, на котором образовался затор.</w:t>
      </w:r>
    </w:p>
    <w:p w:rsidR="00664DA1" w:rsidRDefault="00633F4D">
      <w:pPr>
        <w:pStyle w:val="ConsPlusNormal"/>
        <w:jc w:val="both"/>
      </w:pPr>
      <w:r>
        <w:t xml:space="preserve">(в ред. </w:t>
      </w:r>
      <w:hyperlink r:id="rId38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bookmarkStart w:id="56" w:name="Par931"/>
      <w:bookmarkEnd w:id="56"/>
      <w:r>
        <w:t>1.33 "Прочие опасности". Участок дороги, на котором имеются опасности, не предусмотренные другими предупреждающими знаками.</w:t>
      </w:r>
    </w:p>
    <w:p w:rsidR="00664DA1" w:rsidRDefault="00633F4D">
      <w:pPr>
        <w:pStyle w:val="ConsPlusNormal"/>
        <w:jc w:val="both"/>
      </w:pPr>
      <w:r>
        <w:t xml:space="preserve">(в ред. </w:t>
      </w:r>
      <w:hyperlink r:id="rId38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rsidR="00664DA1" w:rsidRDefault="00633F4D">
      <w:pPr>
        <w:pStyle w:val="ConsPlusNormal"/>
        <w:jc w:val="both"/>
      </w:pPr>
      <w:r>
        <w:t xml:space="preserve">(в ред. </w:t>
      </w:r>
      <w:hyperlink r:id="rId38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664DA1" w:rsidRDefault="00633F4D">
      <w:pPr>
        <w:pStyle w:val="ConsPlusNormal"/>
        <w:jc w:val="both"/>
      </w:pPr>
      <w:r>
        <w:t xml:space="preserve">(в ред. </w:t>
      </w:r>
      <w:hyperlink r:id="rId38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Предупреждающие </w:t>
      </w:r>
      <w:hyperlink w:anchor="Par879" w:tooltip="1.1 &lt;*&gt; &quot;Железнодорожный переезд со шлагбаумом&quot;." w:history="1">
        <w:r>
          <w:rPr>
            <w:color w:val="0000FF"/>
          </w:rPr>
          <w:t>знаки 1.1,</w:t>
        </w:r>
      </w:hyperlink>
      <w:r>
        <w:t xml:space="preserve"> </w:t>
      </w:r>
      <w:hyperlink w:anchor="Par884" w:tooltip="1.2 &quot;Железнодорожный переезд без шлагбаума&quot;." w:history="1">
        <w:r>
          <w:rPr>
            <w:color w:val="0000FF"/>
          </w:rPr>
          <w:t>1.2,</w:t>
        </w:r>
      </w:hyperlink>
      <w:r>
        <w:t xml:space="preserve"> </w:t>
      </w:r>
      <w:hyperlink w:anchor="Par887" w:tooltip="1.5 &quot;Пересечение с трамвайной линией&quot;." w:history="1">
        <w:r>
          <w:rPr>
            <w:color w:val="0000FF"/>
          </w:rPr>
          <w:t>1.5</w:t>
        </w:r>
      </w:hyperlink>
      <w:r>
        <w:t xml:space="preserve"> - </w:t>
      </w:r>
      <w:hyperlink w:anchor="Par931" w:tooltip="1.33 &quot;Прочие опасности&quot;. Участок дороги, на котором имеются опасности, не предусмотренные другими предупреждающими знаками." w:history="1">
        <w:r>
          <w:rPr>
            <w:color w:val="0000FF"/>
          </w:rPr>
          <w:t>1.33</w:t>
        </w:r>
      </w:hyperlink>
      <w:r>
        <w:t xml:space="preserve">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w:t>
      </w:r>
      <w:hyperlink w:anchor="Par1216"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history="1">
        <w:r>
          <w:rPr>
            <w:color w:val="0000FF"/>
          </w:rPr>
          <w:t>табличке 8.1.1.</w:t>
        </w:r>
      </w:hyperlink>
    </w:p>
    <w:p w:rsidR="00664DA1" w:rsidRDefault="00633F4D">
      <w:pPr>
        <w:pStyle w:val="ConsPlusNormal"/>
        <w:jc w:val="both"/>
      </w:pPr>
      <w:r>
        <w:t xml:space="preserve">(в ред. </w:t>
      </w:r>
      <w:hyperlink r:id="rId38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EA4130">
      <w:pPr>
        <w:pStyle w:val="ConsPlusNormal"/>
        <w:spacing w:before="200"/>
        <w:ind w:firstLine="540"/>
        <w:jc w:val="both"/>
      </w:pPr>
      <w:hyperlink w:anchor="Par895" w:tooltip="1.13 &quot;Крутой спуск&quot;." w:history="1">
        <w:r w:rsidR="00633F4D">
          <w:rPr>
            <w:color w:val="0000FF"/>
          </w:rPr>
          <w:t>Знаки 1.13</w:t>
        </w:r>
      </w:hyperlink>
      <w:r w:rsidR="00633F4D">
        <w:t xml:space="preserve"> и </w:t>
      </w:r>
      <w:hyperlink w:anchor="Par896" w:tooltip="1.14 &quot;Крутой подъем&quot;." w:history="1">
        <w:r w:rsidR="00633F4D">
          <w:rPr>
            <w:color w:val="0000FF"/>
          </w:rPr>
          <w:t>1.14</w:t>
        </w:r>
      </w:hyperlink>
      <w:r w:rsidR="00633F4D">
        <w:t xml:space="preserve"> могут устанавливаться без </w:t>
      </w:r>
      <w:hyperlink w:anchor="Par1216"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history="1">
        <w:r w:rsidR="00633F4D">
          <w:rPr>
            <w:color w:val="0000FF"/>
          </w:rPr>
          <w:t>таблички 8.1.1</w:t>
        </w:r>
      </w:hyperlink>
      <w:r w:rsidR="00633F4D">
        <w:t xml:space="preserve"> непосредственно перед началом спуска или подъема, если спуски и подъемы следуют друг за другом.</w:t>
      </w:r>
    </w:p>
    <w:p w:rsidR="00664DA1" w:rsidRDefault="00633F4D">
      <w:pPr>
        <w:pStyle w:val="ConsPlusNormal"/>
        <w:jc w:val="both"/>
      </w:pPr>
      <w:r>
        <w:t xml:space="preserve">(в ред. </w:t>
      </w:r>
      <w:hyperlink r:id="rId38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EA4130">
      <w:pPr>
        <w:pStyle w:val="ConsPlusNormal"/>
        <w:spacing w:before="200"/>
        <w:ind w:firstLine="540"/>
        <w:jc w:val="both"/>
      </w:pPr>
      <w:hyperlink w:anchor="Par915" w:tooltip="1.25 &quot;Дорожные работы&quot;." w:history="1">
        <w:r w:rsidR="00633F4D">
          <w:rPr>
            <w:color w:val="0000FF"/>
          </w:rPr>
          <w:t>Знак 1.25</w:t>
        </w:r>
      </w:hyperlink>
      <w:r w:rsidR="00633F4D">
        <w:t xml:space="preserve"> при проведении краткосрочных работ на проезжей части может устанавливаться без </w:t>
      </w:r>
      <w:hyperlink w:anchor="Par1216"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history="1">
        <w:r w:rsidR="00633F4D">
          <w:rPr>
            <w:color w:val="0000FF"/>
          </w:rPr>
          <w:t>таблички 8.1.1</w:t>
        </w:r>
      </w:hyperlink>
      <w:r w:rsidR="00633F4D">
        <w:t xml:space="preserve"> на расстоянии 10 - 15 м до места проведения работ.</w:t>
      </w:r>
    </w:p>
    <w:p w:rsidR="00664DA1" w:rsidRDefault="00633F4D">
      <w:pPr>
        <w:pStyle w:val="ConsPlusNormal"/>
        <w:jc w:val="both"/>
      </w:pPr>
      <w:r>
        <w:t xml:space="preserve">(в ред. </w:t>
      </w:r>
      <w:hyperlink r:id="rId38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EA4130">
      <w:pPr>
        <w:pStyle w:val="ConsPlusNormal"/>
        <w:spacing w:before="200"/>
        <w:ind w:firstLine="540"/>
        <w:jc w:val="both"/>
      </w:pPr>
      <w:hyperlink w:anchor="Par929" w:tooltip="1.32 &quot;Затор&quot;. Участок дороги, на котором образовался затор." w:history="1">
        <w:r w:rsidR="00633F4D">
          <w:rPr>
            <w:color w:val="0000FF"/>
          </w:rPr>
          <w:t>Знак 1.32</w:t>
        </w:r>
      </w:hyperlink>
      <w:r w:rsidR="00633F4D">
        <w:t xml:space="preserve">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664DA1" w:rsidRDefault="00633F4D">
      <w:pPr>
        <w:pStyle w:val="ConsPlusNormal"/>
        <w:jc w:val="both"/>
      </w:pPr>
      <w:r>
        <w:t xml:space="preserve">(в ред. </w:t>
      </w:r>
      <w:hyperlink r:id="rId39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Вне населенных пунктов </w:t>
      </w:r>
      <w:hyperlink w:anchor="Par879" w:tooltip="1.1 &lt;*&gt; &quot;Железнодорожный переезд со шлагбаумом&quot;." w:history="1">
        <w:r>
          <w:rPr>
            <w:color w:val="0000FF"/>
          </w:rPr>
          <w:t>знаки 1.1,</w:t>
        </w:r>
      </w:hyperlink>
      <w:r>
        <w:t xml:space="preserve"> </w:t>
      </w:r>
      <w:hyperlink w:anchor="Par884" w:tooltip="1.2 &quot;Железнодорожный переезд без шлагбаума&quot;." w:history="1">
        <w:r>
          <w:rPr>
            <w:color w:val="0000FF"/>
          </w:rPr>
          <w:t>1.2,</w:t>
        </w:r>
      </w:hyperlink>
      <w:r>
        <w:t xml:space="preserve"> </w:t>
      </w:r>
      <w:hyperlink w:anchor="Par891" w:tooltip="1.9 &quot;Разводной мост&quot;. Разводной мост или паромная переправа." w:history="1">
        <w:r>
          <w:rPr>
            <w:color w:val="0000FF"/>
          </w:rPr>
          <w:t>1.9,</w:t>
        </w:r>
      </w:hyperlink>
      <w:r>
        <w:t xml:space="preserve"> </w:t>
      </w:r>
      <w:hyperlink w:anchor="Par892" w:tooltip="1.10 &quot;Выезд на набережную&quot;. Выезд на набережную или берег." w:history="1">
        <w:r>
          <w:rPr>
            <w:color w:val="0000FF"/>
          </w:rPr>
          <w:t>1.10,</w:t>
        </w:r>
      </w:hyperlink>
      <w:r>
        <w:t xml:space="preserve"> </w:t>
      </w:r>
      <w:hyperlink w:anchor="Par911" w:tooltip="1.23 &quot;Дети&quot;. Участок дороги вблизи детского учреждения (школы, оздоровительного лагеря и тому подобного), на проезжей части которого возможно появление детей." w:history="1">
        <w:r>
          <w:rPr>
            <w:color w:val="0000FF"/>
          </w:rPr>
          <w:t>1.23</w:t>
        </w:r>
      </w:hyperlink>
      <w:r>
        <w:t xml:space="preserve"> и </w:t>
      </w:r>
      <w:hyperlink w:anchor="Par915" w:tooltip="1.25 &quot;Дорожные работы&quot;." w:history="1">
        <w:r>
          <w:rPr>
            <w:color w:val="0000FF"/>
          </w:rPr>
          <w:t>1.25</w:t>
        </w:r>
      </w:hyperlink>
      <w:r>
        <w:t xml:space="preserve"> повторяются. Второй знак </w:t>
      </w:r>
      <w:r>
        <w:lastRenderedPageBreak/>
        <w:t xml:space="preserve">устанавливается на расстоянии не менее 50 м до начала опасного участка. Знаки </w:t>
      </w:r>
      <w:hyperlink w:anchor="Par911" w:tooltip="1.23 &quot;Дети&quot;. Участок дороги вблизи детского учреждения (школы, оздоровительного лагеря и тому подобного), на проезжей части которого возможно появление детей." w:history="1">
        <w:r>
          <w:rPr>
            <w:color w:val="0000FF"/>
          </w:rPr>
          <w:t>1.23</w:t>
        </w:r>
      </w:hyperlink>
      <w:r>
        <w:t xml:space="preserve"> и </w:t>
      </w:r>
      <w:hyperlink w:anchor="Par915" w:tooltip="1.25 &quot;Дорожные работы&quot;." w:history="1">
        <w:r>
          <w:rPr>
            <w:color w:val="0000FF"/>
          </w:rPr>
          <w:t>1.25</w:t>
        </w:r>
      </w:hyperlink>
      <w:r>
        <w:t xml:space="preserve"> повторяются и в населенных пунктах непосредственно в начале опасного участка.</w:t>
      </w:r>
    </w:p>
    <w:p w:rsidR="00664DA1" w:rsidRDefault="00633F4D">
      <w:pPr>
        <w:pStyle w:val="ConsPlusNormal"/>
        <w:jc w:val="both"/>
      </w:pPr>
      <w:r>
        <w:t xml:space="preserve">(в ред. </w:t>
      </w:r>
      <w:hyperlink r:id="rId39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64DA1">
      <w:pPr>
        <w:pStyle w:val="ConsPlusNormal"/>
        <w:jc w:val="both"/>
      </w:pPr>
    </w:p>
    <w:p w:rsidR="00664DA1" w:rsidRDefault="00633F4D">
      <w:pPr>
        <w:pStyle w:val="ConsPlusTitle"/>
        <w:jc w:val="center"/>
        <w:outlineLvl w:val="2"/>
      </w:pPr>
      <w:r>
        <w:t>2. Знаки приоритета</w:t>
      </w:r>
    </w:p>
    <w:p w:rsidR="00664DA1" w:rsidRDefault="00664DA1">
      <w:pPr>
        <w:pStyle w:val="ConsPlusNormal"/>
        <w:jc w:val="both"/>
      </w:pPr>
    </w:p>
    <w:p w:rsidR="00664DA1" w:rsidRDefault="00633F4D">
      <w:pPr>
        <w:pStyle w:val="ConsPlusNormal"/>
        <w:ind w:firstLine="540"/>
        <w:jc w:val="both"/>
      </w:pPr>
      <w:r>
        <w:t>Знаки приоритета устанавливают очередность проезда перекрестков, пересечений проезжих частей или узких участков дороги.</w:t>
      </w:r>
    </w:p>
    <w:p w:rsidR="00664DA1" w:rsidRDefault="00633F4D">
      <w:pPr>
        <w:pStyle w:val="ConsPlusNormal"/>
        <w:spacing w:before="200"/>
        <w:ind w:firstLine="540"/>
        <w:jc w:val="both"/>
      </w:pPr>
      <w:bookmarkStart w:id="57" w:name="Par951"/>
      <w:bookmarkEnd w:id="57"/>
      <w:r>
        <w:t>2.1 "Главная дорога". Дорога, на которой предоставлено право преимущественного проезда нерегулируемых перекрестков.</w:t>
      </w:r>
    </w:p>
    <w:p w:rsidR="00664DA1" w:rsidRDefault="00633F4D">
      <w:pPr>
        <w:pStyle w:val="ConsPlusNormal"/>
        <w:spacing w:before="200"/>
        <w:ind w:firstLine="540"/>
        <w:jc w:val="both"/>
      </w:pPr>
      <w:bookmarkStart w:id="58" w:name="Par952"/>
      <w:bookmarkEnd w:id="58"/>
      <w:r>
        <w:t>2.2 "Конец главной дороги".</w:t>
      </w:r>
    </w:p>
    <w:p w:rsidR="00664DA1" w:rsidRDefault="00633F4D">
      <w:pPr>
        <w:pStyle w:val="ConsPlusNormal"/>
        <w:spacing w:before="200"/>
        <w:ind w:firstLine="540"/>
        <w:jc w:val="both"/>
      </w:pPr>
      <w:bookmarkStart w:id="59" w:name="Par953"/>
      <w:bookmarkEnd w:id="59"/>
      <w:r>
        <w:t xml:space="preserve">2.3.1 "Пересечение </w:t>
      </w:r>
      <w:proofErr w:type="gramStart"/>
      <w:r>
        <w:t>со</w:t>
      </w:r>
      <w:proofErr w:type="gramEnd"/>
      <w:r>
        <w:t xml:space="preserve"> второстепенной дорогой".</w:t>
      </w:r>
    </w:p>
    <w:p w:rsidR="00664DA1" w:rsidRDefault="00633F4D">
      <w:pPr>
        <w:pStyle w:val="ConsPlusNormal"/>
        <w:spacing w:before="200"/>
        <w:ind w:firstLine="540"/>
        <w:jc w:val="both"/>
      </w:pPr>
      <w:bookmarkStart w:id="60" w:name="Par954"/>
      <w:bookmarkEnd w:id="60"/>
      <w:r>
        <w:t>2.3.2 - 2.3.7 "Примыкание второстепенной дороги". Примыкание справа - 2.3.2, 2.3.4, 2.3.6, слева - 2.3.3, 2.3.5, 2.3.7.</w:t>
      </w:r>
    </w:p>
    <w:p w:rsidR="00664DA1" w:rsidRDefault="00633F4D">
      <w:pPr>
        <w:pStyle w:val="ConsPlusNormal"/>
        <w:jc w:val="both"/>
      </w:pPr>
      <w:r>
        <w:t xml:space="preserve">(в ред. </w:t>
      </w:r>
      <w:hyperlink r:id="rId39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bookmarkStart w:id="61" w:name="Par956"/>
      <w:bookmarkEnd w:id="61"/>
      <w:r>
        <w:t xml:space="preserve">2.4 "Уступите дорогу". Водитель должен уступить дорогу транспортным средствам, движущимся по пересекаемой дороге, а при наличии </w:t>
      </w:r>
      <w:hyperlink w:anchor="Par1244" w:tooltip="8.13 &quot;Направление главной дороги&quot;. Указывает направление главной дороги на перекрестке." w:history="1">
        <w:r>
          <w:rPr>
            <w:color w:val="0000FF"/>
          </w:rPr>
          <w:t>таблички 8.13</w:t>
        </w:r>
      </w:hyperlink>
      <w:r>
        <w:t xml:space="preserve"> - по главной.</w:t>
      </w:r>
    </w:p>
    <w:p w:rsidR="00664DA1" w:rsidRDefault="00633F4D">
      <w:pPr>
        <w:pStyle w:val="ConsPlusNormal"/>
        <w:jc w:val="both"/>
      </w:pPr>
      <w:r>
        <w:t xml:space="preserve">(в ред. </w:t>
      </w:r>
      <w:hyperlink r:id="rId39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bookmarkStart w:id="62" w:name="Par958"/>
      <w:bookmarkEnd w:id="62"/>
      <w:r>
        <w:t xml:space="preserve">2.5 "Движение без остановки запрещено". Запрещается движение без остановки перед </w:t>
      </w:r>
      <w:proofErr w:type="gramStart"/>
      <w:r>
        <w:t>стоп-линией</w:t>
      </w:r>
      <w:proofErr w:type="gramEnd"/>
      <w:r>
        <w:t xml:space="preserve">,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w:anchor="Par1244" w:tooltip="8.13 &quot;Направление главной дороги&quot;. Указывает направление главной дороги на перекрестке." w:history="1">
        <w:r>
          <w:rPr>
            <w:color w:val="0000FF"/>
          </w:rPr>
          <w:t>таблички 8.13</w:t>
        </w:r>
      </w:hyperlink>
      <w:r>
        <w:t xml:space="preserve"> - по главной дороге.</w:t>
      </w:r>
    </w:p>
    <w:p w:rsidR="00664DA1" w:rsidRDefault="00633F4D">
      <w:pPr>
        <w:pStyle w:val="ConsPlusNormal"/>
        <w:jc w:val="both"/>
      </w:pPr>
      <w:r>
        <w:t xml:space="preserve">(в ред. </w:t>
      </w:r>
      <w:hyperlink r:id="rId39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EA4130">
      <w:pPr>
        <w:pStyle w:val="ConsPlusNormal"/>
        <w:spacing w:before="200"/>
        <w:ind w:firstLine="540"/>
        <w:jc w:val="both"/>
      </w:pP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 w:history="1">
        <w:r w:rsidR="00633F4D">
          <w:rPr>
            <w:color w:val="0000FF"/>
          </w:rPr>
          <w:t>Знак 2.5</w:t>
        </w:r>
      </w:hyperlink>
      <w:r w:rsidR="00633F4D">
        <w:t xml:space="preserve"> может быть установлен перед железнодорожным переездом или карантинным постом. В этих случаях водитель должен остановиться перед </w:t>
      </w:r>
      <w:proofErr w:type="gramStart"/>
      <w:r w:rsidR="00633F4D">
        <w:t>стоп-линией</w:t>
      </w:r>
      <w:proofErr w:type="gramEnd"/>
      <w:r w:rsidR="00633F4D">
        <w:t>, а при ее отсутствии - перед знаком.</w:t>
      </w:r>
    </w:p>
    <w:p w:rsidR="00664DA1" w:rsidRDefault="00633F4D">
      <w:pPr>
        <w:pStyle w:val="ConsPlusNormal"/>
        <w:spacing w:before="200"/>
        <w:ind w:firstLine="540"/>
        <w:jc w:val="both"/>
      </w:pPr>
      <w:bookmarkStart w:id="63" w:name="Par961"/>
      <w:bookmarkEnd w:id="63"/>
      <w:r>
        <w:t>2.6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rsidR="00664DA1" w:rsidRDefault="00633F4D">
      <w:pPr>
        <w:pStyle w:val="ConsPlusNormal"/>
        <w:spacing w:before="200"/>
        <w:ind w:firstLine="540"/>
        <w:jc w:val="both"/>
      </w:pPr>
      <w:r>
        <w:t>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p w:rsidR="00664DA1" w:rsidRDefault="00664DA1">
      <w:pPr>
        <w:pStyle w:val="ConsPlusNormal"/>
        <w:jc w:val="both"/>
      </w:pPr>
    </w:p>
    <w:p w:rsidR="00664DA1" w:rsidRDefault="00633F4D">
      <w:pPr>
        <w:pStyle w:val="ConsPlusTitle"/>
        <w:jc w:val="center"/>
        <w:outlineLvl w:val="2"/>
      </w:pPr>
      <w:bookmarkStart w:id="64" w:name="Par964"/>
      <w:bookmarkEnd w:id="64"/>
      <w:r>
        <w:t>3. Запрещающие знаки</w:t>
      </w:r>
    </w:p>
    <w:p w:rsidR="00664DA1" w:rsidRDefault="00664DA1">
      <w:pPr>
        <w:pStyle w:val="ConsPlusNormal"/>
        <w:jc w:val="both"/>
      </w:pPr>
    </w:p>
    <w:p w:rsidR="00664DA1" w:rsidRDefault="00633F4D">
      <w:pPr>
        <w:pStyle w:val="ConsPlusNormal"/>
        <w:ind w:firstLine="540"/>
        <w:jc w:val="both"/>
      </w:pPr>
      <w:r>
        <w:t>Запрещающие знаки вводят или отменяют определенные ограничения движения.</w:t>
      </w:r>
    </w:p>
    <w:p w:rsidR="00664DA1" w:rsidRDefault="00633F4D">
      <w:pPr>
        <w:pStyle w:val="ConsPlusNormal"/>
        <w:spacing w:before="200"/>
        <w:ind w:firstLine="540"/>
        <w:jc w:val="both"/>
      </w:pPr>
      <w:bookmarkStart w:id="65" w:name="Par967"/>
      <w:bookmarkEnd w:id="65"/>
      <w:r>
        <w:t>3.1 "Въезд запрещен". Запрещается въезд всех транспортных средств в данном направлении.</w:t>
      </w:r>
    </w:p>
    <w:p w:rsidR="00664DA1" w:rsidRDefault="00633F4D">
      <w:pPr>
        <w:pStyle w:val="ConsPlusNormal"/>
        <w:spacing w:before="200"/>
        <w:ind w:firstLine="540"/>
        <w:jc w:val="both"/>
      </w:pPr>
      <w:bookmarkStart w:id="66" w:name="Par968"/>
      <w:bookmarkEnd w:id="66"/>
      <w:r>
        <w:t>3.2 "Движение запрещено". Запрещается движение всех транспортных средств.</w:t>
      </w:r>
    </w:p>
    <w:p w:rsidR="00664DA1" w:rsidRDefault="00633F4D">
      <w:pPr>
        <w:pStyle w:val="ConsPlusNormal"/>
        <w:spacing w:before="200"/>
        <w:ind w:firstLine="540"/>
        <w:jc w:val="both"/>
      </w:pPr>
      <w:bookmarkStart w:id="67" w:name="Par969"/>
      <w:bookmarkEnd w:id="67"/>
      <w:r>
        <w:t>3.3 "Движение механических транспортных средств запрещено".</w:t>
      </w:r>
    </w:p>
    <w:p w:rsidR="00664DA1" w:rsidRDefault="00633F4D">
      <w:pPr>
        <w:pStyle w:val="ConsPlusNormal"/>
        <w:spacing w:before="200"/>
        <w:ind w:firstLine="540"/>
        <w:jc w:val="both"/>
      </w:pPr>
      <w:bookmarkStart w:id="68" w:name="Par970"/>
      <w:bookmarkEnd w:id="68"/>
      <w:r>
        <w:t>3.4 "Движение грузовых автомобилей запрещено". Запрещается движение грузовых автомобилей и составов транспортных сре</w:t>
      </w:r>
      <w:proofErr w:type="gramStart"/>
      <w:r>
        <w:t>дств с р</w:t>
      </w:r>
      <w:proofErr w:type="gramEnd"/>
      <w:r>
        <w:t>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664DA1" w:rsidRDefault="00EA4130">
      <w:pPr>
        <w:pStyle w:val="ConsPlusNormal"/>
        <w:spacing w:before="200"/>
        <w:ind w:firstLine="540"/>
        <w:jc w:val="both"/>
      </w:pPr>
      <w:hyperlink w:anchor="Par970" w:tooltip="3.4 &quot;Движение грузовых автомобилей запрещено&quot;.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 w:history="1">
        <w:r w:rsidR="00633F4D">
          <w:rPr>
            <w:color w:val="0000FF"/>
          </w:rPr>
          <w:t>Знак 3.4</w:t>
        </w:r>
      </w:hyperlink>
      <w:r w:rsidR="00633F4D">
        <w:t xml:space="preserve">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w:t>
      </w:r>
      <w:r w:rsidR="00633F4D">
        <w:lastRenderedPageBreak/>
        <w:t>зоне. В этих случаях транспортные средства должны въезжать в обозначенную зону и выезжать из нее на ближайшем к месту назначения перекрестке.</w:t>
      </w:r>
    </w:p>
    <w:p w:rsidR="00664DA1" w:rsidRDefault="00633F4D">
      <w:pPr>
        <w:pStyle w:val="ConsPlusNormal"/>
        <w:jc w:val="both"/>
      </w:pPr>
      <w:r>
        <w:t xml:space="preserve">(в ред. Постановлений Правительства РФ от 21.04.2000 </w:t>
      </w:r>
      <w:hyperlink r:id="rId395"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19.12.2014 </w:t>
      </w:r>
      <w:hyperlink r:id="rId396"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N 1423</w:t>
        </w:r>
      </w:hyperlink>
      <w:r>
        <w:t>)</w:t>
      </w:r>
    </w:p>
    <w:p w:rsidR="00664DA1" w:rsidRDefault="00633F4D">
      <w:pPr>
        <w:pStyle w:val="ConsPlusNormal"/>
        <w:spacing w:before="200"/>
        <w:ind w:firstLine="540"/>
        <w:jc w:val="both"/>
      </w:pPr>
      <w:bookmarkStart w:id="69" w:name="Par973"/>
      <w:bookmarkEnd w:id="69"/>
      <w:r>
        <w:t>3.5 "Движение мотоциклов запрещено".</w:t>
      </w:r>
    </w:p>
    <w:p w:rsidR="00664DA1" w:rsidRDefault="00633F4D">
      <w:pPr>
        <w:pStyle w:val="ConsPlusNormal"/>
        <w:spacing w:before="200"/>
        <w:ind w:firstLine="540"/>
        <w:jc w:val="both"/>
      </w:pPr>
      <w:r>
        <w:t>3.6 "Движение тракторов запрещено". Запрещается движение тракторов и самоходных машин.</w:t>
      </w:r>
    </w:p>
    <w:p w:rsidR="00664DA1" w:rsidRDefault="00633F4D">
      <w:pPr>
        <w:pStyle w:val="ConsPlusNormal"/>
        <w:spacing w:before="200"/>
        <w:ind w:firstLine="540"/>
        <w:jc w:val="both"/>
      </w:pPr>
      <w:bookmarkStart w:id="70" w:name="Par975"/>
      <w:bookmarkEnd w:id="70"/>
      <w:r>
        <w:t>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rsidR="00664DA1" w:rsidRDefault="00633F4D">
      <w:pPr>
        <w:pStyle w:val="ConsPlusNormal"/>
        <w:spacing w:before="200"/>
        <w:ind w:firstLine="540"/>
        <w:jc w:val="both"/>
      </w:pPr>
      <w:bookmarkStart w:id="71" w:name="Par976"/>
      <w:bookmarkEnd w:id="71"/>
      <w:r>
        <w:t>3.8 "Движение гужевых повозок запрещено". Запрещается движение гужевых повозок (саней), верховых и вьючных животных, а также прогон скота.</w:t>
      </w:r>
    </w:p>
    <w:p w:rsidR="00664DA1" w:rsidRDefault="00633F4D">
      <w:pPr>
        <w:pStyle w:val="ConsPlusNormal"/>
        <w:spacing w:before="200"/>
        <w:ind w:firstLine="540"/>
        <w:jc w:val="both"/>
      </w:pPr>
      <w:bookmarkStart w:id="72" w:name="Par977"/>
      <w:bookmarkEnd w:id="72"/>
      <w:r>
        <w:t>3.9 "Движение на велосипедах запрещено". Запрещается движение велосипедов и мопедов.</w:t>
      </w:r>
    </w:p>
    <w:p w:rsidR="00664DA1" w:rsidRDefault="00633F4D">
      <w:pPr>
        <w:pStyle w:val="ConsPlusNormal"/>
        <w:spacing w:before="200"/>
        <w:ind w:firstLine="540"/>
        <w:jc w:val="both"/>
      </w:pPr>
      <w:bookmarkStart w:id="73" w:name="Par978"/>
      <w:bookmarkEnd w:id="73"/>
      <w:r>
        <w:t>3.10 "Движение пешеходов запрещено".</w:t>
      </w:r>
    </w:p>
    <w:p w:rsidR="00664DA1" w:rsidRDefault="00633F4D">
      <w:pPr>
        <w:pStyle w:val="ConsPlusNormal"/>
        <w:spacing w:before="200"/>
        <w:ind w:firstLine="540"/>
        <w:jc w:val="both"/>
      </w:pPr>
      <w:bookmarkStart w:id="74" w:name="Par979"/>
      <w:bookmarkEnd w:id="74"/>
      <w:r>
        <w:t xml:space="preserve">3.11 "Ограничение массы". Запрещается движение транспортных средств, в том числе составов транспортных средств, общая фактическая масса которых больше </w:t>
      </w:r>
      <w:proofErr w:type="gramStart"/>
      <w:r>
        <w:t>указанной</w:t>
      </w:r>
      <w:proofErr w:type="gramEnd"/>
      <w:r>
        <w:t xml:space="preserve"> на знаке.</w:t>
      </w:r>
    </w:p>
    <w:p w:rsidR="00664DA1" w:rsidRDefault="00633F4D">
      <w:pPr>
        <w:pStyle w:val="ConsPlusNormal"/>
        <w:spacing w:before="200"/>
        <w:ind w:firstLine="540"/>
        <w:jc w:val="both"/>
      </w:pPr>
      <w:bookmarkStart w:id="75" w:name="Par980"/>
      <w:bookmarkEnd w:id="75"/>
      <w:r>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rsidR="00664DA1" w:rsidRDefault="00633F4D">
      <w:pPr>
        <w:pStyle w:val="ConsPlusNormal"/>
        <w:jc w:val="both"/>
      </w:pPr>
      <w:r>
        <w:t xml:space="preserve">(в ред. </w:t>
      </w:r>
      <w:hyperlink r:id="rId39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3.13 "Ограничение высоты". Запрещается движение транспортных средств, габаритная высота которых (с грузом или без груза) больше </w:t>
      </w:r>
      <w:proofErr w:type="gramStart"/>
      <w:r>
        <w:t>указанной</w:t>
      </w:r>
      <w:proofErr w:type="gramEnd"/>
      <w:r>
        <w:t xml:space="preserve"> на знаке.</w:t>
      </w:r>
    </w:p>
    <w:p w:rsidR="00664DA1" w:rsidRDefault="00633F4D">
      <w:pPr>
        <w:pStyle w:val="ConsPlusNormal"/>
        <w:spacing w:before="200"/>
        <w:ind w:firstLine="540"/>
        <w:jc w:val="both"/>
      </w:pPr>
      <w:bookmarkStart w:id="76" w:name="Par983"/>
      <w:bookmarkEnd w:id="76"/>
      <w:r>
        <w:t xml:space="preserve">3.14 "Ограничение ширины". Запрещается движение транспортных средств, габаритная ширина которых (с грузом или без груза) больше </w:t>
      </w:r>
      <w:proofErr w:type="gramStart"/>
      <w:r>
        <w:t>указанной</w:t>
      </w:r>
      <w:proofErr w:type="gramEnd"/>
      <w:r>
        <w:t xml:space="preserve"> на знаке.</w:t>
      </w:r>
    </w:p>
    <w:p w:rsidR="00664DA1" w:rsidRDefault="00633F4D">
      <w:pPr>
        <w:pStyle w:val="ConsPlusNormal"/>
        <w:spacing w:before="200"/>
        <w:ind w:firstLine="540"/>
        <w:jc w:val="both"/>
      </w:pPr>
      <w:bookmarkStart w:id="77" w:name="Par984"/>
      <w:bookmarkEnd w:id="77"/>
      <w:r>
        <w:t xml:space="preserve">3.15 "Ограничение длины". Запрещается движение транспортных средств (составов транспортных средств), габаритная длина которых (с грузом или без груза) больше </w:t>
      </w:r>
      <w:proofErr w:type="gramStart"/>
      <w:r>
        <w:t>указанной</w:t>
      </w:r>
      <w:proofErr w:type="gramEnd"/>
      <w:r>
        <w:t xml:space="preserve"> на знаке.</w:t>
      </w:r>
    </w:p>
    <w:p w:rsidR="00664DA1" w:rsidRDefault="00633F4D">
      <w:pPr>
        <w:pStyle w:val="ConsPlusNormal"/>
        <w:spacing w:before="200"/>
        <w:ind w:firstLine="540"/>
        <w:jc w:val="both"/>
      </w:pPr>
      <w:bookmarkStart w:id="78" w:name="Par985"/>
      <w:bookmarkEnd w:id="78"/>
      <w:r>
        <w:t>3.16 "Ограничение минимальной дистанции". Запрещается движение транспортных сре</w:t>
      </w:r>
      <w:proofErr w:type="gramStart"/>
      <w:r>
        <w:t>дств с д</w:t>
      </w:r>
      <w:proofErr w:type="gramEnd"/>
      <w:r>
        <w:t>истанцией между ними меньше указанной на знаке.</w:t>
      </w:r>
    </w:p>
    <w:p w:rsidR="00664DA1" w:rsidRDefault="00633F4D">
      <w:pPr>
        <w:pStyle w:val="ConsPlusNormal"/>
        <w:spacing w:before="200"/>
        <w:ind w:firstLine="540"/>
        <w:jc w:val="both"/>
      </w:pPr>
      <w:r>
        <w:t>3.17.1 "Таможня". Запрещается проезд без остановки у таможни (контрольного пункта).</w:t>
      </w:r>
    </w:p>
    <w:p w:rsidR="00664DA1" w:rsidRDefault="00633F4D">
      <w:pPr>
        <w:pStyle w:val="ConsPlusNormal"/>
        <w:spacing w:before="200"/>
        <w:ind w:firstLine="540"/>
        <w:jc w:val="both"/>
      </w:pPr>
      <w:bookmarkStart w:id="79" w:name="Par987"/>
      <w:bookmarkEnd w:id="79"/>
      <w:r>
        <w:t>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rsidR="00664DA1" w:rsidRDefault="00633F4D">
      <w:pPr>
        <w:pStyle w:val="ConsPlusNormal"/>
        <w:jc w:val="both"/>
      </w:pPr>
      <w:r>
        <w:t xml:space="preserve">(в ред. </w:t>
      </w:r>
      <w:hyperlink r:id="rId39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3.17.3 "Контроль". Запрещается проезд без остановки через контрольные пункты.</w:t>
      </w:r>
    </w:p>
    <w:p w:rsidR="00664DA1" w:rsidRDefault="00633F4D">
      <w:pPr>
        <w:pStyle w:val="ConsPlusNormal"/>
        <w:jc w:val="both"/>
      </w:pPr>
      <w:r>
        <w:t xml:space="preserve">(в ред. </w:t>
      </w:r>
      <w:hyperlink r:id="rId39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bookmarkStart w:id="80" w:name="Par991"/>
      <w:bookmarkEnd w:id="80"/>
      <w:r>
        <w:t>3.18.1 "Поворот направо запрещен".</w:t>
      </w:r>
    </w:p>
    <w:p w:rsidR="00664DA1" w:rsidRDefault="00633F4D">
      <w:pPr>
        <w:pStyle w:val="ConsPlusNormal"/>
        <w:spacing w:before="200"/>
        <w:ind w:firstLine="540"/>
        <w:jc w:val="both"/>
      </w:pPr>
      <w:bookmarkStart w:id="81" w:name="Par992"/>
      <w:bookmarkEnd w:id="81"/>
      <w:r>
        <w:t>3.18.2 "Поворот налево запрещен".</w:t>
      </w:r>
    </w:p>
    <w:p w:rsidR="00664DA1" w:rsidRDefault="00633F4D">
      <w:pPr>
        <w:pStyle w:val="ConsPlusNormal"/>
        <w:spacing w:before="200"/>
        <w:ind w:firstLine="540"/>
        <w:jc w:val="both"/>
      </w:pPr>
      <w:bookmarkStart w:id="82" w:name="Par993"/>
      <w:bookmarkEnd w:id="82"/>
      <w:r>
        <w:t>3.19 "Разворот запрещен".</w:t>
      </w:r>
    </w:p>
    <w:p w:rsidR="00664DA1" w:rsidRDefault="00633F4D">
      <w:pPr>
        <w:pStyle w:val="ConsPlusNormal"/>
        <w:spacing w:before="200"/>
        <w:ind w:firstLine="540"/>
        <w:jc w:val="both"/>
      </w:pPr>
      <w:bookmarkStart w:id="83" w:name="Par994"/>
      <w:bookmarkEnd w:id="83"/>
      <w:r>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664DA1" w:rsidRDefault="00633F4D">
      <w:pPr>
        <w:pStyle w:val="ConsPlusNormal"/>
        <w:jc w:val="both"/>
      </w:pPr>
      <w:r>
        <w:t xml:space="preserve">(в ред. Постановлений Правительства РФ от 10.05.2010 </w:t>
      </w:r>
      <w:hyperlink r:id="rId400"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 xml:space="preserve">, от 22.03.2014 </w:t>
      </w:r>
      <w:hyperlink r:id="rId40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24.10.2014 </w:t>
      </w:r>
      <w:hyperlink r:id="rId402"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N 1097</w:t>
        </w:r>
      </w:hyperlink>
      <w:r>
        <w:t>)</w:t>
      </w:r>
    </w:p>
    <w:p w:rsidR="00664DA1" w:rsidRDefault="00633F4D">
      <w:pPr>
        <w:pStyle w:val="ConsPlusNormal"/>
        <w:spacing w:before="200"/>
        <w:ind w:firstLine="540"/>
        <w:jc w:val="both"/>
      </w:pPr>
      <w:bookmarkStart w:id="84" w:name="Par996"/>
      <w:bookmarkEnd w:id="84"/>
      <w:r>
        <w:t>3.21 "Конец зоны запрещения обгона".</w:t>
      </w:r>
    </w:p>
    <w:p w:rsidR="00664DA1" w:rsidRDefault="00633F4D">
      <w:pPr>
        <w:pStyle w:val="ConsPlusNormal"/>
        <w:spacing w:before="200"/>
        <w:ind w:firstLine="540"/>
        <w:jc w:val="both"/>
      </w:pPr>
      <w:bookmarkStart w:id="85" w:name="Par997"/>
      <w:bookmarkEnd w:id="85"/>
      <w:r>
        <w:lastRenderedPageBreak/>
        <w:t>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rsidR="00664DA1" w:rsidRDefault="00633F4D">
      <w:pPr>
        <w:pStyle w:val="ConsPlusNormal"/>
        <w:jc w:val="both"/>
      </w:pPr>
      <w:r>
        <w:t xml:space="preserve">(в ред. </w:t>
      </w:r>
      <w:hyperlink r:id="rId40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bookmarkStart w:id="86" w:name="Par999"/>
      <w:bookmarkEnd w:id="86"/>
      <w:r>
        <w:t>3.23 "Конец зоны запрещения обгона грузовым автомобилям".</w:t>
      </w:r>
    </w:p>
    <w:p w:rsidR="00664DA1" w:rsidRDefault="00633F4D">
      <w:pPr>
        <w:pStyle w:val="ConsPlusNormal"/>
        <w:spacing w:before="200"/>
        <w:ind w:firstLine="540"/>
        <w:jc w:val="both"/>
      </w:pPr>
      <w:bookmarkStart w:id="87" w:name="Par1000"/>
      <w:bookmarkEnd w:id="87"/>
      <w:r>
        <w:t xml:space="preserve">3.24 "Ограничение максимальной скорости". Запрещается движение со скоростью (км/ч), превышающей </w:t>
      </w:r>
      <w:proofErr w:type="gramStart"/>
      <w:r>
        <w:t>указанную</w:t>
      </w:r>
      <w:proofErr w:type="gramEnd"/>
      <w:r>
        <w:t xml:space="preserve"> на знаке.</w:t>
      </w:r>
    </w:p>
    <w:p w:rsidR="00664DA1" w:rsidRDefault="00633F4D">
      <w:pPr>
        <w:pStyle w:val="ConsPlusNormal"/>
        <w:spacing w:before="200"/>
        <w:ind w:firstLine="540"/>
        <w:jc w:val="both"/>
      </w:pPr>
      <w:bookmarkStart w:id="88" w:name="Par1001"/>
      <w:bookmarkEnd w:id="88"/>
      <w:r>
        <w:t>3.25 "Конец зоны ограничения максимальной скорости".</w:t>
      </w:r>
    </w:p>
    <w:p w:rsidR="00664DA1" w:rsidRDefault="00633F4D">
      <w:pPr>
        <w:pStyle w:val="ConsPlusNormal"/>
        <w:spacing w:before="200"/>
        <w:ind w:firstLine="540"/>
        <w:jc w:val="both"/>
      </w:pPr>
      <w:bookmarkStart w:id="89" w:name="Par1002"/>
      <w:bookmarkEnd w:id="89"/>
      <w:r>
        <w:t>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664DA1" w:rsidRDefault="00633F4D">
      <w:pPr>
        <w:pStyle w:val="ConsPlusNormal"/>
        <w:spacing w:before="200"/>
        <w:ind w:firstLine="540"/>
        <w:jc w:val="both"/>
      </w:pPr>
      <w:bookmarkStart w:id="90" w:name="Par1003"/>
      <w:bookmarkEnd w:id="90"/>
      <w:r>
        <w:t>3.27 "Остановка запрещена". Запрещаются остановка и стоянка транспортных средств.</w:t>
      </w:r>
    </w:p>
    <w:p w:rsidR="00664DA1" w:rsidRDefault="00633F4D">
      <w:pPr>
        <w:pStyle w:val="ConsPlusNormal"/>
        <w:spacing w:before="200"/>
        <w:ind w:firstLine="540"/>
        <w:jc w:val="both"/>
      </w:pPr>
      <w:bookmarkStart w:id="91" w:name="Par1004"/>
      <w:bookmarkEnd w:id="91"/>
      <w:r>
        <w:t>3.28 "Стоянка запрещена". Запрещается стоянка транспортных средств.</w:t>
      </w:r>
    </w:p>
    <w:p w:rsidR="00664DA1" w:rsidRDefault="00633F4D">
      <w:pPr>
        <w:pStyle w:val="ConsPlusNormal"/>
        <w:spacing w:before="200"/>
        <w:ind w:firstLine="540"/>
        <w:jc w:val="both"/>
      </w:pPr>
      <w:bookmarkStart w:id="92" w:name="Par1005"/>
      <w:bookmarkEnd w:id="92"/>
      <w:r>
        <w:t>3.29 "Стоянка запрещена по нечетным числам месяца".</w:t>
      </w:r>
    </w:p>
    <w:p w:rsidR="00664DA1" w:rsidRDefault="00633F4D">
      <w:pPr>
        <w:pStyle w:val="ConsPlusNormal"/>
        <w:spacing w:before="200"/>
        <w:ind w:firstLine="540"/>
        <w:jc w:val="both"/>
      </w:pPr>
      <w:bookmarkStart w:id="93" w:name="Par1006"/>
      <w:bookmarkEnd w:id="93"/>
      <w:r>
        <w:t xml:space="preserve">3.30 "Стоянка запрещена по четным числам месяца". При одновременном применении </w:t>
      </w:r>
      <w:hyperlink w:anchor="Par1005" w:tooltip="3.29 &quot;Стоянка запрещена по нечетным числам месяца&quot;." w:history="1">
        <w:r>
          <w:rPr>
            <w:color w:val="0000FF"/>
          </w:rPr>
          <w:t>знаков 3.29</w:t>
        </w:r>
      </w:hyperlink>
      <w:r>
        <w:t xml:space="preserve"> и 3.30 на противоположных сторонах проезжей части разрешается стоянка на обеих сторонах проезжей части с 19 часов до 21 часа (время перестановки).</w:t>
      </w:r>
    </w:p>
    <w:p w:rsidR="00664DA1" w:rsidRDefault="00633F4D">
      <w:pPr>
        <w:pStyle w:val="ConsPlusNormal"/>
        <w:jc w:val="both"/>
      </w:pPr>
      <w:r>
        <w:t xml:space="preserve">(в ред. </w:t>
      </w:r>
      <w:hyperlink r:id="rId40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3.31 "Конец зоны всех ограничений". Обозначение конца зоны действия одновременно нескольких знаков </w:t>
      </w:r>
      <w:proofErr w:type="gramStart"/>
      <w:r>
        <w:t>из</w:t>
      </w:r>
      <w:proofErr w:type="gramEnd"/>
      <w:r>
        <w:t xml:space="preserve"> следующих: </w:t>
      </w:r>
      <w:hyperlink w:anchor="Par985" w:tooltip="3.16 &quot;Ограничение минимальной дистанции&quot;. Запрещается движение транспортных средств с дистанцией между ними меньше указанной на знаке." w:history="1">
        <w:r>
          <w:rPr>
            <w:color w:val="0000FF"/>
          </w:rPr>
          <w:t>3.16,</w:t>
        </w:r>
      </w:hyperlink>
      <w:r>
        <w:t xml:space="preserve">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3.20,</w:t>
        </w:r>
      </w:hyperlink>
      <w:r>
        <w:t xml:space="preserve"> </w:t>
      </w:r>
      <w:hyperlink w:anchor="Par997"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history="1">
        <w:r>
          <w:rPr>
            <w:color w:val="0000FF"/>
          </w:rPr>
          <w:t>3.22,</w:t>
        </w:r>
      </w:hyperlink>
      <w:r>
        <w:t xml:space="preserve">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w:t>
      </w:r>
      <w:hyperlink w:anchor="Par1002" w:tooltip="3.26 &quot;Подача звукового сигнала запрещена&quot;. Запрещается пользоваться звуковыми сигналами, кроме тех случаев, когда сигнал подается для предотвращения дорожно-транспортного происшествия." w:history="1">
        <w:r>
          <w:rPr>
            <w:color w:val="0000FF"/>
          </w:rPr>
          <w:t>3.26</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p>
    <w:p w:rsidR="00664DA1" w:rsidRDefault="00633F4D">
      <w:pPr>
        <w:pStyle w:val="ConsPlusNormal"/>
        <w:spacing w:before="200"/>
        <w:ind w:firstLine="540"/>
        <w:jc w:val="both"/>
      </w:pPr>
      <w:bookmarkStart w:id="94" w:name="Par1009"/>
      <w:bookmarkEnd w:id="94"/>
      <w:r>
        <w:t xml:space="preserve">3.32 "Движение транспортных средств с опасными грузами запрещено". Запрещается движение транспортных средств, оборудованных опознавательными </w:t>
      </w:r>
      <w:hyperlink w:anchor="Par1415" w:tooltip="&quot;Опасный груз&quot;:" w:history="1">
        <w:r>
          <w:rPr>
            <w:color w:val="0000FF"/>
          </w:rPr>
          <w:t>знаками</w:t>
        </w:r>
      </w:hyperlink>
      <w:r>
        <w:t xml:space="preserve"> (информационными табличками) "Опасный груз".</w:t>
      </w:r>
    </w:p>
    <w:p w:rsidR="00664DA1" w:rsidRDefault="00633F4D">
      <w:pPr>
        <w:pStyle w:val="ConsPlusNormal"/>
        <w:jc w:val="both"/>
      </w:pPr>
      <w:r>
        <w:t xml:space="preserve">(в ред. </w:t>
      </w:r>
      <w:hyperlink r:id="rId40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bookmarkStart w:id="95" w:name="Par1011"/>
      <w:bookmarkEnd w:id="95"/>
      <w:r>
        <w:t>3.33 "Движение транспортных сре</w:t>
      </w:r>
      <w:proofErr w:type="gramStart"/>
      <w:r>
        <w:t>дств с взр</w:t>
      </w:r>
      <w:proofErr w:type="gramEnd"/>
      <w:r>
        <w:t>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rsidR="00664DA1" w:rsidRDefault="00633F4D">
      <w:pPr>
        <w:pStyle w:val="ConsPlusNormal"/>
        <w:jc w:val="both"/>
      </w:pPr>
      <w:r>
        <w:t xml:space="preserve">(в ред. </w:t>
      </w:r>
      <w:hyperlink r:id="rId40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EA4130">
      <w:pPr>
        <w:pStyle w:val="ConsPlusNormal"/>
        <w:spacing w:before="200"/>
        <w:ind w:firstLine="540"/>
        <w:jc w:val="both"/>
      </w:pPr>
      <w:hyperlink w:anchor="Par968" w:tooltip="3.2 &quot;Движение запрещено&quot;. Запрещается движение всех транспортных средств." w:history="1">
        <w:r w:rsidR="00633F4D">
          <w:rPr>
            <w:color w:val="0000FF"/>
          </w:rPr>
          <w:t>Знаки 3.2</w:t>
        </w:r>
      </w:hyperlink>
      <w:r w:rsidR="00633F4D">
        <w:t xml:space="preserve"> - </w:t>
      </w:r>
      <w:hyperlink w:anchor="Par977" w:tooltip="3.9 &quot;Движение на велосипедах запрещено&quot;. Запрещается движение велосипедов и мопедов." w:history="1">
        <w:r w:rsidR="00633F4D">
          <w:rPr>
            <w:color w:val="0000FF"/>
          </w:rPr>
          <w:t>3.9,</w:t>
        </w:r>
      </w:hyperlink>
      <w:r w:rsidR="00633F4D">
        <w:t xml:space="preserve"> </w:t>
      </w:r>
      <w:hyperlink w:anchor="Par1009" w:tooltip="3.32 &quot;Движение транспортных средств с опасными грузами запрещено&quot;. Запрещается движение транспортных средств, оборудованных опознавательными знаками (информационными табличками) &quot;Опасный груз&quot;." w:history="1">
        <w:r w:rsidR="00633F4D">
          <w:rPr>
            <w:color w:val="0000FF"/>
          </w:rPr>
          <w:t>3.32</w:t>
        </w:r>
      </w:hyperlink>
      <w:r w:rsidR="00633F4D">
        <w:t xml:space="preserve"> и </w:t>
      </w:r>
      <w:hyperlink w:anchor="Par1011" w:tooltip="3.33 &quot;Движение транспортных средств с взрывчатыми и легковоспламеняющимися грузами запрещено&quot;.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 w:history="1">
        <w:r w:rsidR="00633F4D">
          <w:rPr>
            <w:color w:val="0000FF"/>
          </w:rPr>
          <w:t>3.33</w:t>
        </w:r>
      </w:hyperlink>
      <w:r w:rsidR="00633F4D">
        <w:t xml:space="preserve"> запрещают движение соответствующих видов транспортных средств в обоих направлениях.</w:t>
      </w:r>
    </w:p>
    <w:p w:rsidR="00664DA1" w:rsidRDefault="00633F4D">
      <w:pPr>
        <w:pStyle w:val="ConsPlusNormal"/>
        <w:spacing w:before="200"/>
        <w:ind w:firstLine="540"/>
        <w:jc w:val="both"/>
      </w:pPr>
      <w:r>
        <w:t>Действие знаков не распространяется:</w:t>
      </w:r>
    </w:p>
    <w:p w:rsidR="00664DA1" w:rsidRDefault="00EA4130">
      <w:pPr>
        <w:pStyle w:val="ConsPlusNormal"/>
        <w:spacing w:before="200"/>
        <w:ind w:firstLine="540"/>
        <w:jc w:val="both"/>
      </w:pPr>
      <w:hyperlink w:anchor="Par967" w:tooltip="3.1 &quot;Въезд запрещен&quot;. Запрещается въезд всех транспортных средств в данном направлении." w:history="1">
        <w:r w:rsidR="00633F4D">
          <w:rPr>
            <w:color w:val="0000FF"/>
          </w:rPr>
          <w:t>3.1</w:t>
        </w:r>
      </w:hyperlink>
      <w:r w:rsidR="00633F4D">
        <w:t xml:space="preserve"> - </w:t>
      </w:r>
      <w:hyperlink w:anchor="Par969" w:tooltip="3.3 &quot;Движение механических транспортных средств запрещено&quot;." w:history="1">
        <w:r w:rsidR="00633F4D">
          <w:rPr>
            <w:color w:val="0000FF"/>
          </w:rPr>
          <w:t>3.3,</w:t>
        </w:r>
      </w:hyperlink>
      <w:r w:rsidR="00633F4D">
        <w:t xml:space="preserve"> </w:t>
      </w:r>
      <w:hyperlink w:anchor="Par991" w:tooltip="3.18.1 &quot;Поворот направо запрещен&quot;." w:history="1">
        <w:r w:rsidR="00633F4D">
          <w:rPr>
            <w:color w:val="0000FF"/>
          </w:rPr>
          <w:t>3.18.1,</w:t>
        </w:r>
      </w:hyperlink>
      <w:r w:rsidR="00633F4D">
        <w:t xml:space="preserve"> </w:t>
      </w:r>
      <w:hyperlink w:anchor="Par992" w:tooltip="3.18.2 &quot;Поворот налево запрещен&quot;." w:history="1">
        <w:r w:rsidR="00633F4D">
          <w:rPr>
            <w:color w:val="0000FF"/>
          </w:rPr>
          <w:t>3.18.2,</w:t>
        </w:r>
      </w:hyperlink>
      <w:r w:rsidR="00633F4D">
        <w:t xml:space="preserve"> </w:t>
      </w:r>
      <w:hyperlink w:anchor="Par993" w:tooltip="3.19 &quot;Разворот запрещен&quot;." w:history="1">
        <w:r w:rsidR="00633F4D">
          <w:rPr>
            <w:color w:val="0000FF"/>
          </w:rPr>
          <w:t>3.19</w:t>
        </w:r>
      </w:hyperlink>
      <w:r w:rsidR="00633F4D">
        <w:t xml:space="preserve"> - на маршрутные транспортные средства;</w:t>
      </w:r>
    </w:p>
    <w:p w:rsidR="00664DA1" w:rsidRDefault="00633F4D">
      <w:pPr>
        <w:pStyle w:val="ConsPlusNormal"/>
        <w:jc w:val="both"/>
      </w:pPr>
      <w:r>
        <w:t xml:space="preserve">(в ред. </w:t>
      </w:r>
      <w:hyperlink r:id="rId407"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664DA1" w:rsidRDefault="00EA4130">
      <w:pPr>
        <w:pStyle w:val="ConsPlusNormal"/>
        <w:spacing w:before="200"/>
        <w:ind w:firstLine="540"/>
        <w:jc w:val="both"/>
      </w:pPr>
      <w:hyperlink w:anchor="Par968" w:tooltip="3.2 &quot;Движение запрещено&quot;. Запрещается движение всех транспортных средств." w:history="1">
        <w:r w:rsidR="00633F4D">
          <w:rPr>
            <w:color w:val="0000FF"/>
          </w:rPr>
          <w:t>3.2</w:t>
        </w:r>
      </w:hyperlink>
      <w:r w:rsidR="00633F4D">
        <w:t xml:space="preserve">, </w:t>
      </w:r>
      <w:hyperlink w:anchor="Par969" w:tooltip="3.3 &quot;Движение механических транспортных средств запрещено&quot;." w:history="1">
        <w:r w:rsidR="00633F4D">
          <w:rPr>
            <w:color w:val="0000FF"/>
          </w:rPr>
          <w:t>3.3</w:t>
        </w:r>
      </w:hyperlink>
      <w:r w:rsidR="00633F4D">
        <w:t xml:space="preserve">, </w:t>
      </w:r>
      <w:hyperlink w:anchor="Par973" w:tooltip="3.5 &quot;Движение мотоциклов запрещено&quot;." w:history="1">
        <w:r w:rsidR="00633F4D">
          <w:rPr>
            <w:color w:val="0000FF"/>
          </w:rPr>
          <w:t>3.5</w:t>
        </w:r>
      </w:hyperlink>
      <w:r w:rsidR="00633F4D">
        <w:t xml:space="preserve"> - </w:t>
      </w:r>
      <w:hyperlink w:anchor="Par976" w:tooltip="3.8 &quot;Движение гужевых повозок запрещено&quot;. Запрещается движение гужевых повозок (саней), верховых и вьючных животных, а также прогон скота." w:history="1">
        <w:r w:rsidR="00633F4D">
          <w:rPr>
            <w:color w:val="0000FF"/>
          </w:rPr>
          <w:t>3.8</w:t>
        </w:r>
      </w:hyperlink>
      <w:r w:rsidR="00633F4D">
        <w:t xml:space="preserve"> -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664DA1" w:rsidRDefault="00633F4D">
      <w:pPr>
        <w:pStyle w:val="ConsPlusNormal"/>
        <w:jc w:val="both"/>
      </w:pPr>
      <w:r>
        <w:t xml:space="preserve">(в ред. Постановлений Правительства РФ от 21.04.2000 </w:t>
      </w:r>
      <w:hyperlink r:id="rId408"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23.07.2013 </w:t>
      </w:r>
      <w:hyperlink r:id="rId409"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w:t>
      </w:r>
    </w:p>
    <w:p w:rsidR="00664DA1" w:rsidRDefault="00633F4D">
      <w:pPr>
        <w:pStyle w:val="ConsPlusNormal"/>
        <w:spacing w:before="200"/>
        <w:ind w:firstLine="540"/>
        <w:jc w:val="both"/>
      </w:pPr>
      <w:r>
        <w:t xml:space="preserve">абзац утратил силу. - </w:t>
      </w:r>
      <w:hyperlink r:id="rId410" w:tooltip="Постановление Правительства РФ от 19.12.2014 N 1423 &quot;О внесении изменений в Правила дорожного движения Российской Федерации&quot;{КонсультантПлюс}" w:history="1">
        <w:r>
          <w:rPr>
            <w:color w:val="0000FF"/>
          </w:rPr>
          <w:t>Постановление</w:t>
        </w:r>
      </w:hyperlink>
      <w:r>
        <w:t xml:space="preserve"> Правительства РФ от 19.12.2014 N 1423;</w:t>
      </w:r>
    </w:p>
    <w:p w:rsidR="00664DA1" w:rsidRDefault="00EA4130">
      <w:pPr>
        <w:pStyle w:val="ConsPlusNormal"/>
        <w:spacing w:before="200"/>
        <w:ind w:firstLine="540"/>
        <w:jc w:val="both"/>
      </w:pPr>
      <w:hyperlink w:anchor="Par1004" w:tooltip="3.28 &quot;Стоянка запрещена&quot;. Запрещается стоянка транспортных средств." w:history="1">
        <w:r w:rsidR="00633F4D">
          <w:rPr>
            <w:color w:val="0000FF"/>
          </w:rPr>
          <w:t>3.28</w:t>
        </w:r>
      </w:hyperlink>
      <w:r w:rsidR="00633F4D">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sidR="00633F4D">
          <w:rPr>
            <w:color w:val="0000FF"/>
          </w:rPr>
          <w:t>3.30</w:t>
        </w:r>
      </w:hyperlink>
      <w:r w:rsidR="00633F4D">
        <w:t xml:space="preserve"> - на транспортные средства организаций федеральной почтовой связи, имеющие на </w:t>
      </w:r>
      <w:r w:rsidR="00633F4D">
        <w:lastRenderedPageBreak/>
        <w:t>боковой поверхности белую диагональную полосу на синем фоне, а также на такси с включенным таксометром;</w:t>
      </w:r>
    </w:p>
    <w:p w:rsidR="00664DA1" w:rsidRDefault="00633F4D">
      <w:pPr>
        <w:pStyle w:val="ConsPlusNormal"/>
        <w:jc w:val="both"/>
      </w:pPr>
      <w:r>
        <w:t xml:space="preserve">(в ред. </w:t>
      </w:r>
      <w:hyperlink r:id="rId411"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21.04.2000 N 370)</w:t>
      </w:r>
    </w:p>
    <w:p w:rsidR="00664DA1" w:rsidRDefault="00EA4130">
      <w:pPr>
        <w:pStyle w:val="ConsPlusNormal"/>
        <w:spacing w:before="200"/>
        <w:ind w:firstLine="540"/>
        <w:jc w:val="both"/>
      </w:pPr>
      <w:hyperlink w:anchor="Par968" w:tooltip="3.2 &quot;Движение запрещено&quot;. Запрещается движение всех транспортных средств." w:history="1">
        <w:r w:rsidR="00633F4D">
          <w:rPr>
            <w:color w:val="0000FF"/>
          </w:rPr>
          <w:t>3.2,</w:t>
        </w:r>
      </w:hyperlink>
      <w:r w:rsidR="00633F4D">
        <w:t xml:space="preserve"> </w:t>
      </w:r>
      <w:hyperlink w:anchor="Par969" w:tooltip="3.3 &quot;Движение механических транспортных средств запрещено&quot;." w:history="1">
        <w:r w:rsidR="00633F4D">
          <w:rPr>
            <w:color w:val="0000FF"/>
          </w:rPr>
          <w:t>3.3,</w:t>
        </w:r>
      </w:hyperlink>
      <w:r w:rsidR="00633F4D">
        <w:t xml:space="preserve"> </w:t>
      </w:r>
      <w:hyperlink w:anchor="Par1004" w:tooltip="3.28 &quot;Стоянка запрещена&quot;. Запрещается стоянка транспортных средств." w:history="1">
        <w:r w:rsidR="00633F4D">
          <w:rPr>
            <w:color w:val="0000FF"/>
          </w:rPr>
          <w:t>3.28</w:t>
        </w:r>
      </w:hyperlink>
      <w:r w:rsidR="00633F4D">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sidR="00633F4D">
          <w:rPr>
            <w:color w:val="0000FF"/>
          </w:rPr>
          <w:t>3.30</w:t>
        </w:r>
      </w:hyperlink>
      <w:r w:rsidR="00633F4D">
        <w:t xml:space="preserve"> - на транспортные средства, управляемые инвалидами I и II групп, перевозящие таких инвалидов или детей-инвалидов, если на указанных транспортных средствах установлен опознавательный знак "Инвалид".</w:t>
      </w:r>
    </w:p>
    <w:p w:rsidR="00664DA1" w:rsidRDefault="00633F4D">
      <w:pPr>
        <w:pStyle w:val="ConsPlusNormal"/>
        <w:jc w:val="both"/>
      </w:pPr>
      <w:r>
        <w:t xml:space="preserve">(в ред. Постановлений Правительства РФ от 28.03.2012 </w:t>
      </w:r>
      <w:hyperlink r:id="rId41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21.01.2016 </w:t>
      </w:r>
      <w:hyperlink r:id="rId413" w:tooltip="Постановление Правительства РФ от 21.01.2016 N 23 &quot;О внесении изменений в Правила дорожного движения Российской Федерации&quot;{КонсультантПлюс}" w:history="1">
        <w:r>
          <w:rPr>
            <w:color w:val="0000FF"/>
          </w:rPr>
          <w:t>N 23</w:t>
        </w:r>
      </w:hyperlink>
      <w:r>
        <w:t>)</w:t>
      </w:r>
    </w:p>
    <w:p w:rsidR="00664DA1" w:rsidRDefault="00EA4130">
      <w:pPr>
        <w:pStyle w:val="ConsPlusNormal"/>
        <w:spacing w:before="200"/>
        <w:ind w:firstLine="540"/>
        <w:jc w:val="both"/>
      </w:pPr>
      <w:hyperlink w:anchor="Par1003" w:tooltip="3.27 &quot;Остановка запрещена&quot;. Запрещаются остановка и стоянка транспортных средств." w:history="1">
        <w:proofErr w:type="gramStart"/>
        <w:r w:rsidR="00633F4D">
          <w:rPr>
            <w:color w:val="0000FF"/>
          </w:rPr>
          <w:t>3.27</w:t>
        </w:r>
      </w:hyperlink>
      <w:r w:rsidR="00633F4D">
        <w:t xml:space="preserve"> - на маршрутные транспортные средства и транспортные средства, используемые в качестве легкового такси, в местах остановки маршрутных транспортных средств или стоянки транспортных средств, используемых в качестве легкового такси, обозначенных </w:t>
      </w:r>
      <w:hyperlink w:anchor="Par1315" w:tooltip="1.17 (цвет - желтый) - обозначает места остановок маршрутных транспортных средств и стоянки такси;" w:history="1">
        <w:r w:rsidR="00633F4D">
          <w:rPr>
            <w:color w:val="0000FF"/>
          </w:rPr>
          <w:t>разметкой 1.17</w:t>
        </w:r>
      </w:hyperlink>
      <w:r w:rsidR="00633F4D">
        <w:t xml:space="preserve"> и (или) </w:t>
      </w:r>
      <w:hyperlink w:anchor="Par1121" w:tooltip="5.16 &quot;Место остановки автобуса и (или) троллейбуса&quot;." w:history="1">
        <w:r w:rsidR="00633F4D">
          <w:rPr>
            <w:color w:val="0000FF"/>
          </w:rPr>
          <w:t>знаками 5.16</w:t>
        </w:r>
      </w:hyperlink>
      <w:r w:rsidR="00633F4D">
        <w:t xml:space="preserve"> - </w:t>
      </w:r>
      <w:hyperlink w:anchor="Par1123" w:tooltip="5.18 &quot;Место стоянки легковых такси&quot;." w:history="1">
        <w:r w:rsidR="00633F4D">
          <w:rPr>
            <w:color w:val="0000FF"/>
          </w:rPr>
          <w:t>5.18</w:t>
        </w:r>
      </w:hyperlink>
      <w:r w:rsidR="00633F4D">
        <w:t xml:space="preserve"> соответственно.</w:t>
      </w:r>
      <w:proofErr w:type="gramEnd"/>
    </w:p>
    <w:p w:rsidR="00664DA1" w:rsidRDefault="00633F4D">
      <w:pPr>
        <w:pStyle w:val="ConsPlusNormal"/>
        <w:jc w:val="both"/>
      </w:pPr>
      <w:r>
        <w:t xml:space="preserve">(абзац введен </w:t>
      </w:r>
      <w:hyperlink r:id="rId414"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w:t>
      </w:r>
    </w:p>
    <w:p w:rsidR="00664DA1" w:rsidRDefault="00633F4D">
      <w:pPr>
        <w:pStyle w:val="ConsPlusNormal"/>
        <w:spacing w:before="200"/>
        <w:ind w:firstLine="540"/>
        <w:jc w:val="both"/>
      </w:pPr>
      <w:r>
        <w:t xml:space="preserve">Действие </w:t>
      </w:r>
      <w:hyperlink w:anchor="Par991" w:tooltip="3.18.1 &quot;Поворот направо запрещен&quot;." w:history="1">
        <w:r>
          <w:rPr>
            <w:color w:val="0000FF"/>
          </w:rPr>
          <w:t>знаков 3.18.1,</w:t>
        </w:r>
      </w:hyperlink>
      <w:r>
        <w:t xml:space="preserve"> </w:t>
      </w:r>
      <w:hyperlink w:anchor="Par992" w:tooltip="3.18.2 &quot;Поворот налево запрещен&quot;." w:history="1">
        <w:r>
          <w:rPr>
            <w:color w:val="0000FF"/>
          </w:rPr>
          <w:t>3.18.2</w:t>
        </w:r>
      </w:hyperlink>
      <w:r>
        <w:t xml:space="preserve"> распространяется на пересечение проезжих частей, перед которыми установлен знак.</w:t>
      </w:r>
    </w:p>
    <w:p w:rsidR="00664DA1" w:rsidRDefault="00633F4D">
      <w:pPr>
        <w:pStyle w:val="ConsPlusNormal"/>
        <w:spacing w:before="200"/>
        <w:ind w:firstLine="540"/>
        <w:jc w:val="both"/>
      </w:pPr>
      <w:r>
        <w:t xml:space="preserve">Зона действия </w:t>
      </w:r>
      <w:hyperlink w:anchor="Par985" w:tooltip="3.16 &quot;Ограничение минимальной дистанции&quot;. Запрещается движение транспортных средств с дистанцией между ними меньше указанной на знаке." w:history="1">
        <w:r>
          <w:rPr>
            <w:color w:val="0000FF"/>
          </w:rPr>
          <w:t>знаков 3.16,</w:t>
        </w:r>
      </w:hyperlink>
      <w:r>
        <w:t xml:space="preserve">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3.20,</w:t>
        </w:r>
      </w:hyperlink>
      <w:r>
        <w:t xml:space="preserve"> </w:t>
      </w:r>
      <w:hyperlink w:anchor="Par997"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history="1">
        <w:r>
          <w:rPr>
            <w:color w:val="0000FF"/>
          </w:rPr>
          <w:t>3.22,</w:t>
        </w:r>
      </w:hyperlink>
      <w:r>
        <w:t xml:space="preserve">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w:t>
      </w:r>
      <w:hyperlink w:anchor="Par1002" w:tooltip="3.26 &quot;Подача звукового сигнала запрещена&quot;. Запрещается пользоваться звуковыми сигналами, кроме тех случаев, когда сигнал подается для предотвращения дорожно-транспортного происшествия." w:history="1">
        <w:r>
          <w:rPr>
            <w:color w:val="0000FF"/>
          </w:rPr>
          <w:t>3.26</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664DA1" w:rsidRDefault="00633F4D">
      <w:pPr>
        <w:pStyle w:val="ConsPlusNormal"/>
        <w:spacing w:before="200"/>
        <w:ind w:firstLine="540"/>
        <w:jc w:val="both"/>
      </w:pPr>
      <w:r>
        <w:t xml:space="preserve">Действие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знака 3.24,</w:t>
        </w:r>
      </w:hyperlink>
      <w:r>
        <w:t xml:space="preserve"> установленного перед населенным пунктом, обозначенным </w:t>
      </w:r>
      <w:hyperlink w:anchor="Par1130"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знаком 5.23.1</w:t>
        </w:r>
      </w:hyperlink>
      <w:r>
        <w:t xml:space="preserve"> или </w:t>
      </w:r>
      <w:hyperlink w:anchor="Par1130"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5.23.2,</w:t>
        </w:r>
      </w:hyperlink>
      <w:r>
        <w:t xml:space="preserve"> распространяется до этого знака.</w:t>
      </w:r>
    </w:p>
    <w:p w:rsidR="00664DA1" w:rsidRDefault="00633F4D">
      <w:pPr>
        <w:pStyle w:val="ConsPlusNormal"/>
        <w:jc w:val="both"/>
      </w:pPr>
      <w:r>
        <w:t xml:space="preserve">(в ред. </w:t>
      </w:r>
      <w:hyperlink r:id="rId41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Зона действия знаков может быть уменьшена:</w:t>
      </w:r>
    </w:p>
    <w:p w:rsidR="00664DA1" w:rsidRDefault="00633F4D">
      <w:pPr>
        <w:pStyle w:val="ConsPlusNormal"/>
        <w:spacing w:before="200"/>
        <w:ind w:firstLine="540"/>
        <w:jc w:val="both"/>
      </w:pPr>
      <w:r>
        <w:t xml:space="preserve">для </w:t>
      </w:r>
      <w:hyperlink w:anchor="Par985" w:tooltip="3.16 &quot;Ограничение минимальной дистанции&quot;. Запрещается движение транспортных средств с дистанцией между ними меньше указанной на знаке." w:history="1">
        <w:r>
          <w:rPr>
            <w:color w:val="0000FF"/>
          </w:rPr>
          <w:t>знаков 3.16</w:t>
        </w:r>
      </w:hyperlink>
      <w:r>
        <w:t xml:space="preserve"> и </w:t>
      </w:r>
      <w:hyperlink w:anchor="Par1002" w:tooltip="3.26 &quot;Подача звукового сигнала запрещена&quot;. Запрещается пользоваться звуковыми сигналами, кроме тех случаев, когда сигнал подается для предотвращения дорожно-транспортного происшествия." w:history="1">
        <w:r>
          <w:rPr>
            <w:color w:val="0000FF"/>
          </w:rPr>
          <w:t>3.26</w:t>
        </w:r>
      </w:hyperlink>
      <w:r>
        <w:t xml:space="preserve"> применением </w:t>
      </w:r>
      <w:hyperlink w:anchor="Par1219" w:tooltip="8.2.1 &quot;Зона действия&quot;. Указывает протяженность опасного участка дороги, обозначенного предупреждающими знаками, или зону действия запрещающих знаков, а также знаков 5.16, 6.2 и 6.4." w:history="1">
        <w:r>
          <w:rPr>
            <w:color w:val="0000FF"/>
          </w:rPr>
          <w:t>таблички 8.2.1;</w:t>
        </w:r>
      </w:hyperlink>
    </w:p>
    <w:p w:rsidR="00664DA1" w:rsidRDefault="00633F4D">
      <w:pPr>
        <w:pStyle w:val="ConsPlusNormal"/>
        <w:jc w:val="both"/>
      </w:pPr>
      <w:r>
        <w:t xml:space="preserve">(в ред. </w:t>
      </w:r>
      <w:hyperlink r:id="rId41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для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знаков 3.20,</w:t>
        </w:r>
      </w:hyperlink>
      <w:r>
        <w:t xml:space="preserve"> </w:t>
      </w:r>
      <w:hyperlink w:anchor="Par997"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history="1">
        <w:r>
          <w:rPr>
            <w:color w:val="0000FF"/>
          </w:rPr>
          <w:t>3.22,</w:t>
        </w:r>
      </w:hyperlink>
      <w:r>
        <w:t xml:space="preserve">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установкой в конце зоны их действия соответственно </w:t>
      </w:r>
      <w:hyperlink w:anchor="Par996" w:tooltip="3.21 &quot;Конец зоны запрещения обгона&quot;." w:history="1">
        <w:r>
          <w:rPr>
            <w:color w:val="0000FF"/>
          </w:rPr>
          <w:t>знаков 3.21,</w:t>
        </w:r>
      </w:hyperlink>
      <w:r>
        <w:t xml:space="preserve"> </w:t>
      </w:r>
      <w:hyperlink w:anchor="Par999" w:tooltip="3.23 &quot;Конец зоны запрещения обгона грузовым автомобилям&quot;." w:history="1">
        <w:r>
          <w:rPr>
            <w:color w:val="0000FF"/>
          </w:rPr>
          <w:t>3.23,</w:t>
        </w:r>
      </w:hyperlink>
      <w:r>
        <w:t xml:space="preserve"> </w:t>
      </w:r>
      <w:hyperlink w:anchor="Par1001" w:tooltip="3.25 &quot;Конец зоны ограничения максимальной скорости&quot;." w:history="1">
        <w:r>
          <w:rPr>
            <w:color w:val="0000FF"/>
          </w:rPr>
          <w:t>3.25</w:t>
        </w:r>
      </w:hyperlink>
      <w:r>
        <w:t xml:space="preserve"> или применением </w:t>
      </w:r>
      <w:hyperlink w:anchor="Par1219" w:tooltip="8.2.1 &quot;Зона действия&quot;. Указывает протяженность опасного участка дороги, обозначенного предупреждающими знаками, или зону действия запрещающих знаков, а также знаков 5.16, 6.2 и 6.4." w:history="1">
        <w:r>
          <w:rPr>
            <w:color w:val="0000FF"/>
          </w:rPr>
          <w:t>таблички 8.2.1.</w:t>
        </w:r>
      </w:hyperlink>
      <w:r>
        <w:t xml:space="preserve"> Зона действия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знака 3.24</w:t>
        </w:r>
      </w:hyperlink>
      <w:r>
        <w:t xml:space="preserve"> может быть уменьшена установкой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знака 3.24</w:t>
        </w:r>
      </w:hyperlink>
      <w:r>
        <w:t xml:space="preserve"> с другим значением максимальной скорости движения;</w:t>
      </w:r>
    </w:p>
    <w:p w:rsidR="00664DA1" w:rsidRDefault="00633F4D">
      <w:pPr>
        <w:pStyle w:val="ConsPlusNormal"/>
        <w:jc w:val="both"/>
      </w:pPr>
      <w:r>
        <w:t xml:space="preserve">(в ред. </w:t>
      </w:r>
      <w:hyperlink r:id="rId417"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для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установкой в конце зоны их действия повторных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с </w:t>
      </w:r>
      <w:hyperlink w:anchor="Par1221"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 w:history="1">
        <w:r>
          <w:rPr>
            <w:color w:val="0000FF"/>
          </w:rPr>
          <w:t>табличкой 8.2.3</w:t>
        </w:r>
      </w:hyperlink>
      <w:r>
        <w:t xml:space="preserve"> или применением </w:t>
      </w:r>
      <w:hyperlink w:anchor="Par1221"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 w:history="1">
        <w:r>
          <w:rPr>
            <w:color w:val="0000FF"/>
          </w:rPr>
          <w:t>таблички 8.2.2.</w:t>
        </w:r>
      </w:hyperlink>
      <w:r>
        <w:t xml:space="preserve"> </w:t>
      </w:r>
      <w:hyperlink w:anchor="Par1003" w:tooltip="3.27 &quot;Остановка запрещена&quot;. Запрещаются остановка и стоянка транспортных средств." w:history="1">
        <w:r>
          <w:rPr>
            <w:color w:val="0000FF"/>
          </w:rPr>
          <w:t>Знак 3.27</w:t>
        </w:r>
      </w:hyperlink>
      <w:r>
        <w:t xml:space="preserve"> может быть применен совместно с </w:t>
      </w:r>
      <w:hyperlink w:anchor="Par1300" w:tooltip="1.4 (цвет - желтый) - обозначает места, где запрещена остановка транспортных средств;" w:history="1">
        <w:r>
          <w:rPr>
            <w:color w:val="0000FF"/>
          </w:rPr>
          <w:t>разметкой 1.4</w:t>
        </w:r>
      </w:hyperlink>
      <w:r>
        <w:t xml:space="preserve">, а </w:t>
      </w:r>
      <w:hyperlink w:anchor="Par1004" w:tooltip="3.28 &quot;Стоянка запрещена&quot;. Запрещается стоянка транспортных средств." w:history="1">
        <w:r>
          <w:rPr>
            <w:color w:val="0000FF"/>
          </w:rPr>
          <w:t>знак 3.28</w:t>
        </w:r>
      </w:hyperlink>
      <w:r>
        <w:t xml:space="preserve"> - с разметкой </w:t>
      </w:r>
      <w:hyperlink w:anchor="Par1306" w:tooltip="1.10 (цвет - желтый) - обозначает места, где запрещена стоянка транспортных средств;" w:history="1">
        <w:r>
          <w:rPr>
            <w:color w:val="0000FF"/>
          </w:rPr>
          <w:t>1.10</w:t>
        </w:r>
      </w:hyperlink>
      <w:r>
        <w:t>, при этом зона действия знаков определяется протяженностью линии разметки.</w:t>
      </w:r>
    </w:p>
    <w:p w:rsidR="00664DA1" w:rsidRDefault="00633F4D">
      <w:pPr>
        <w:pStyle w:val="ConsPlusNormal"/>
        <w:jc w:val="both"/>
      </w:pPr>
      <w:r>
        <w:t xml:space="preserve">(в ред. </w:t>
      </w:r>
      <w:hyperlink r:id="rId41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 xml:space="preserve">Действие </w:t>
      </w:r>
      <w:hyperlink w:anchor="Par978" w:tooltip="3.10 &quot;Движение пешеходов запрещено&quot;." w:history="1">
        <w:r>
          <w:rPr>
            <w:color w:val="0000FF"/>
          </w:rPr>
          <w:t>знаков 3.10,</w:t>
        </w:r>
      </w:hyperlink>
      <w:r>
        <w:t xml:space="preserve"> </w:t>
      </w:r>
      <w:hyperlink w:anchor="Par1003" w:tooltip="3.27 &quot;Остановка запрещена&quot;. Запрещаются остановка и стоянка транспортных средств." w:history="1">
        <w:r>
          <w:rPr>
            <w:color w:val="0000FF"/>
          </w:rPr>
          <w:t>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распространяется только на ту сторону дороги, на которой они установлены.</w:t>
      </w:r>
    </w:p>
    <w:p w:rsidR="00664DA1" w:rsidRDefault="00664DA1">
      <w:pPr>
        <w:pStyle w:val="ConsPlusNormal"/>
        <w:jc w:val="both"/>
      </w:pPr>
    </w:p>
    <w:p w:rsidR="00664DA1" w:rsidRDefault="00633F4D">
      <w:pPr>
        <w:pStyle w:val="ConsPlusTitle"/>
        <w:jc w:val="center"/>
        <w:outlineLvl w:val="2"/>
      </w:pPr>
      <w:r>
        <w:t>4. Предписывающие знаки</w:t>
      </w:r>
    </w:p>
    <w:p w:rsidR="00664DA1" w:rsidRDefault="00664DA1">
      <w:pPr>
        <w:pStyle w:val="ConsPlusNormal"/>
        <w:jc w:val="both"/>
      </w:pPr>
    </w:p>
    <w:p w:rsidR="00664DA1" w:rsidRDefault="00633F4D">
      <w:pPr>
        <w:pStyle w:val="ConsPlusNormal"/>
        <w:ind w:firstLine="540"/>
        <w:jc w:val="both"/>
      </w:pPr>
      <w:bookmarkStart w:id="96" w:name="Par1041"/>
      <w:bookmarkEnd w:id="96"/>
      <w:r>
        <w:t>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rsidR="00664DA1" w:rsidRDefault="00633F4D">
      <w:pPr>
        <w:pStyle w:val="ConsPlusNormal"/>
        <w:spacing w:before="200"/>
        <w:ind w:firstLine="540"/>
        <w:jc w:val="both"/>
      </w:pPr>
      <w:r>
        <w:t xml:space="preserve">Действие </w:t>
      </w:r>
      <w:hyperlink w:anchor="Par1041"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 w:history="1">
        <w:r>
          <w:rPr>
            <w:color w:val="0000FF"/>
          </w:rPr>
          <w:t>знаков 4.1.1</w:t>
        </w:r>
      </w:hyperlink>
      <w:r>
        <w:t xml:space="preserve"> - </w:t>
      </w:r>
      <w:hyperlink w:anchor="Par1041"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 w:history="1">
        <w:r>
          <w:rPr>
            <w:color w:val="0000FF"/>
          </w:rPr>
          <w:t>4.1.6</w:t>
        </w:r>
      </w:hyperlink>
      <w:r>
        <w:t xml:space="preserve"> не распространяется на маршрутные транспортные средства.</w:t>
      </w:r>
    </w:p>
    <w:p w:rsidR="00664DA1" w:rsidRDefault="00633F4D">
      <w:pPr>
        <w:pStyle w:val="ConsPlusNormal"/>
        <w:spacing w:before="200"/>
        <w:ind w:firstLine="540"/>
        <w:jc w:val="both"/>
      </w:pPr>
      <w:r>
        <w:t xml:space="preserve">Действие </w:t>
      </w:r>
      <w:hyperlink w:anchor="Par1041"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 w:history="1">
        <w:r>
          <w:rPr>
            <w:color w:val="0000FF"/>
          </w:rPr>
          <w:t>знаков 4.1.1</w:t>
        </w:r>
      </w:hyperlink>
      <w:r>
        <w:t xml:space="preserve"> - </w:t>
      </w:r>
      <w:hyperlink w:anchor="Par1041"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 w:history="1">
        <w:r>
          <w:rPr>
            <w:color w:val="0000FF"/>
          </w:rPr>
          <w:t>4.1.6</w:t>
        </w:r>
      </w:hyperlink>
      <w:r>
        <w:t xml:space="preserve"> распространяется на пересечение проезжих частей, перед которым установлен знак.</w:t>
      </w:r>
    </w:p>
    <w:p w:rsidR="00664DA1" w:rsidRDefault="00633F4D">
      <w:pPr>
        <w:pStyle w:val="ConsPlusNormal"/>
        <w:spacing w:before="200"/>
        <w:ind w:firstLine="540"/>
        <w:jc w:val="both"/>
      </w:pPr>
      <w:r>
        <w:lastRenderedPageBreak/>
        <w:t xml:space="preserve">Действие </w:t>
      </w:r>
      <w:hyperlink w:anchor="Par1041"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 w:history="1">
        <w:r>
          <w:rPr>
            <w:color w:val="0000FF"/>
          </w:rPr>
          <w:t>знака 4.1.1,</w:t>
        </w:r>
      </w:hyperlink>
      <w:r>
        <w:t xml:space="preserve"> установленного в начале участка дороги, распространяется до ближайшего перекрестка. </w:t>
      </w:r>
      <w:hyperlink w:anchor="Par1041"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 w:history="1">
        <w:r>
          <w:rPr>
            <w:color w:val="0000FF"/>
          </w:rPr>
          <w:t>Знак</w:t>
        </w:r>
      </w:hyperlink>
      <w:r>
        <w:t xml:space="preserve"> не запрещает поворот направо во дворы и на другие прилегающие к дороге территории.</w:t>
      </w:r>
    </w:p>
    <w:p w:rsidR="00664DA1" w:rsidRDefault="00633F4D">
      <w:pPr>
        <w:pStyle w:val="ConsPlusNormal"/>
        <w:spacing w:before="200"/>
        <w:ind w:firstLine="540"/>
        <w:jc w:val="both"/>
      </w:pPr>
      <w:bookmarkStart w:id="97" w:name="Par1045"/>
      <w:bookmarkEnd w:id="97"/>
      <w:r>
        <w:t>4.2.1 "Объезд препятствия справа", 4.2.2 "Объезд препятствия слева". Объезд разрешается только со стороны, указанной стрелкой.</w:t>
      </w:r>
    </w:p>
    <w:p w:rsidR="00664DA1" w:rsidRDefault="00633F4D">
      <w:pPr>
        <w:pStyle w:val="ConsPlusNormal"/>
        <w:spacing w:before="200"/>
        <w:ind w:firstLine="540"/>
        <w:jc w:val="both"/>
      </w:pPr>
      <w:bookmarkStart w:id="98" w:name="Par1046"/>
      <w:bookmarkEnd w:id="98"/>
      <w:r>
        <w:t>4.2.3 "Объезд препятствия справа или слева". Объезд разрешается с любой стороны.</w:t>
      </w:r>
    </w:p>
    <w:p w:rsidR="00664DA1" w:rsidRDefault="00633F4D">
      <w:pPr>
        <w:pStyle w:val="ConsPlusNormal"/>
        <w:spacing w:before="200"/>
        <w:ind w:firstLine="540"/>
        <w:jc w:val="both"/>
      </w:pPr>
      <w:bookmarkStart w:id="99" w:name="Par1047"/>
      <w:bookmarkEnd w:id="99"/>
      <w:r>
        <w:t>4.3 "Круговое движение". Разрешается движение в указанном стрелками направлении.</w:t>
      </w:r>
    </w:p>
    <w:p w:rsidR="00664DA1" w:rsidRDefault="00633F4D">
      <w:pPr>
        <w:pStyle w:val="ConsPlusNormal"/>
        <w:spacing w:before="200"/>
        <w:ind w:firstLine="540"/>
        <w:jc w:val="both"/>
      </w:pPr>
      <w:r>
        <w:t xml:space="preserve">Абзацы восьмой - девятый исключены. - </w:t>
      </w:r>
      <w:hyperlink r:id="rId41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14.12.2005 N 767.</w:t>
      </w:r>
    </w:p>
    <w:p w:rsidR="00664DA1" w:rsidRDefault="00633F4D">
      <w:pPr>
        <w:pStyle w:val="ConsPlusNormal"/>
        <w:spacing w:before="200"/>
        <w:ind w:firstLine="540"/>
        <w:jc w:val="both"/>
      </w:pPr>
      <w:bookmarkStart w:id="100" w:name="Par1049"/>
      <w:bookmarkEnd w:id="100"/>
      <w:r>
        <w:t>4.4.1 "Велосипедная дорожка".</w:t>
      </w:r>
    </w:p>
    <w:p w:rsidR="00664DA1" w:rsidRDefault="00633F4D">
      <w:pPr>
        <w:pStyle w:val="ConsPlusNormal"/>
        <w:jc w:val="both"/>
      </w:pPr>
      <w:r>
        <w:t xml:space="preserve">(в ред. Постановлений Правительства РФ от 22.03.2014 </w:t>
      </w:r>
      <w:hyperlink r:id="rId42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02.04.2015 </w:t>
      </w:r>
      <w:hyperlink r:id="rId421"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664DA1" w:rsidRDefault="00633F4D">
      <w:pPr>
        <w:pStyle w:val="ConsPlusNormal"/>
        <w:spacing w:before="200"/>
        <w:ind w:firstLine="540"/>
        <w:jc w:val="both"/>
      </w:pPr>
      <w:r>
        <w:t>4.4.2 "Конец велосипедной дорожки".</w:t>
      </w:r>
    </w:p>
    <w:p w:rsidR="00664DA1" w:rsidRDefault="00633F4D">
      <w:pPr>
        <w:pStyle w:val="ConsPlusNormal"/>
        <w:jc w:val="both"/>
      </w:pPr>
      <w:r>
        <w:t xml:space="preserve">(в ред. Постановлений Правительства РФ от 22.03.2014 </w:t>
      </w:r>
      <w:hyperlink r:id="rId42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02.04.2015 </w:t>
      </w:r>
      <w:hyperlink r:id="rId423"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w:t>
      </w:r>
    </w:p>
    <w:p w:rsidR="00664DA1" w:rsidRDefault="00633F4D">
      <w:pPr>
        <w:pStyle w:val="ConsPlusNormal"/>
        <w:spacing w:before="200"/>
        <w:ind w:firstLine="540"/>
        <w:jc w:val="both"/>
      </w:pPr>
      <w:bookmarkStart w:id="101" w:name="Par1053"/>
      <w:bookmarkEnd w:id="101"/>
      <w:r>
        <w:t xml:space="preserve">4.5.1 "Пешеходная дорожка". Разрешается движение пешеходам и велосипедистам в случаях, указанных в </w:t>
      </w:r>
      <w:hyperlink w:anchor="Par811" w:tooltip="24.2. Допускается движение велосипедистов в возрасте старше 14 лет:" w:history="1">
        <w:r>
          <w:rPr>
            <w:color w:val="0000FF"/>
          </w:rPr>
          <w:t>пунктах 24.2</w:t>
        </w:r>
      </w:hyperlink>
      <w:r>
        <w:t xml:space="preserve"> - </w:t>
      </w:r>
      <w:hyperlink w:anchor="Par822" w:tooltip="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 w:history="1">
        <w:r>
          <w:rPr>
            <w:color w:val="0000FF"/>
          </w:rPr>
          <w:t>24.4</w:t>
        </w:r>
      </w:hyperlink>
      <w:r>
        <w:t xml:space="preserve"> настоящих Правил.</w:t>
      </w:r>
    </w:p>
    <w:p w:rsidR="00664DA1" w:rsidRDefault="00633F4D">
      <w:pPr>
        <w:pStyle w:val="ConsPlusNormal"/>
        <w:jc w:val="both"/>
      </w:pPr>
      <w:r>
        <w:t xml:space="preserve">(в ред. </w:t>
      </w:r>
      <w:hyperlink r:id="rId42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bookmarkStart w:id="102" w:name="Par1055"/>
      <w:bookmarkEnd w:id="102"/>
      <w:r>
        <w:t>4.5.2 "Пешеходная и велосипедная дорожка с совмещенным движением (</w:t>
      </w:r>
      <w:proofErr w:type="spellStart"/>
      <w:r>
        <w:t>велопешеходная</w:t>
      </w:r>
      <w:proofErr w:type="spellEnd"/>
      <w:r>
        <w:t xml:space="preserve"> дорожка с совмещенным движением)".</w:t>
      </w:r>
    </w:p>
    <w:p w:rsidR="00664DA1" w:rsidRDefault="00633F4D">
      <w:pPr>
        <w:pStyle w:val="ConsPlusNormal"/>
        <w:jc w:val="both"/>
      </w:pPr>
      <w:r>
        <w:t xml:space="preserve">(абзац введен </w:t>
      </w:r>
      <w:hyperlink r:id="rId42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33F4D">
      <w:pPr>
        <w:pStyle w:val="ConsPlusNormal"/>
        <w:spacing w:before="200"/>
        <w:ind w:firstLine="540"/>
        <w:jc w:val="both"/>
      </w:pPr>
      <w:r>
        <w:t xml:space="preserve">4.5.3 "Конец пешеходной и велосипедной дорожки с совмещенным движением (конец </w:t>
      </w:r>
      <w:proofErr w:type="spellStart"/>
      <w:r>
        <w:t>велопешеходной</w:t>
      </w:r>
      <w:proofErr w:type="spellEnd"/>
      <w:r>
        <w:t xml:space="preserve"> дорожки с совмещенным движением)".</w:t>
      </w:r>
    </w:p>
    <w:p w:rsidR="00664DA1" w:rsidRDefault="00633F4D">
      <w:pPr>
        <w:pStyle w:val="ConsPlusNormal"/>
        <w:jc w:val="both"/>
      </w:pPr>
      <w:r>
        <w:t xml:space="preserve">(абзац введен </w:t>
      </w:r>
      <w:hyperlink r:id="rId42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33F4D">
      <w:pPr>
        <w:pStyle w:val="ConsPlusNormal"/>
        <w:spacing w:before="200"/>
        <w:ind w:firstLine="540"/>
        <w:jc w:val="both"/>
      </w:pPr>
      <w:r>
        <w:t xml:space="preserve">4.5.4, 4.5.5 "Пешеходная и велосипедная дорожка с разделением движения". </w:t>
      </w:r>
      <w:proofErr w:type="spellStart"/>
      <w:r>
        <w:t>Велопешеходная</w:t>
      </w:r>
      <w:proofErr w:type="spellEnd"/>
      <w:r>
        <w:t xml:space="preserve"> дорожка с разделением на велосипедную и пешеходную стороны дорожки, выделенные конструктивно и (или) обозначенные горизонтальной </w:t>
      </w:r>
      <w:hyperlink w:anchor="Par1298" w:tooltip="1.2 - обозначает край проезжей части;" w:history="1">
        <w:r>
          <w:rPr>
            <w:color w:val="0000FF"/>
          </w:rPr>
          <w:t>разметкой 1.2</w:t>
        </w:r>
      </w:hyperlink>
      <w:r>
        <w:t xml:space="preserve">, </w:t>
      </w:r>
      <w:hyperlink w:anchor="Par1322" w:tooltip="1.23.2 - обозначение пешеходной дорожки или пешеходной части дорожки, предназначенной для совместного движения пешеходов и велосипедов;" w:history="1">
        <w:r>
          <w:rPr>
            <w:color w:val="0000FF"/>
          </w:rPr>
          <w:t>1.23.2</w:t>
        </w:r>
      </w:hyperlink>
      <w:r>
        <w:t xml:space="preserve"> и </w:t>
      </w:r>
      <w:hyperlink w:anchor="Par1323" w:tooltip="1.23.3 - обозначение велосипедной дорожки (части дорожки) или полосы;" w:history="1">
        <w:r>
          <w:rPr>
            <w:color w:val="0000FF"/>
          </w:rPr>
          <w:t>1.23.3</w:t>
        </w:r>
      </w:hyperlink>
      <w:r>
        <w:t xml:space="preserve"> или иным способом.</w:t>
      </w:r>
    </w:p>
    <w:p w:rsidR="00664DA1" w:rsidRDefault="00633F4D">
      <w:pPr>
        <w:pStyle w:val="ConsPlusNormal"/>
        <w:jc w:val="both"/>
      </w:pPr>
      <w:r>
        <w:t xml:space="preserve">(абзац введен </w:t>
      </w:r>
      <w:hyperlink r:id="rId42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 в ред. </w:t>
      </w:r>
      <w:hyperlink r:id="rId428"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28.06.2017 N 761)</w:t>
      </w:r>
    </w:p>
    <w:p w:rsidR="00664DA1" w:rsidRDefault="00633F4D">
      <w:pPr>
        <w:pStyle w:val="ConsPlusNormal"/>
        <w:spacing w:before="200"/>
        <w:ind w:firstLine="540"/>
        <w:jc w:val="both"/>
      </w:pPr>
      <w:bookmarkStart w:id="103" w:name="Par1061"/>
      <w:bookmarkEnd w:id="103"/>
      <w:r>
        <w:t xml:space="preserve">4.5.6, 4.5.7 "Конец пешеходной и велосипедной дорожки с разделением движения (конец </w:t>
      </w:r>
      <w:proofErr w:type="spellStart"/>
      <w:r>
        <w:t>велопешеходной</w:t>
      </w:r>
      <w:proofErr w:type="spellEnd"/>
      <w:r>
        <w:t xml:space="preserve"> дорожки с разделением движения)".</w:t>
      </w:r>
    </w:p>
    <w:p w:rsidR="00664DA1" w:rsidRDefault="00633F4D">
      <w:pPr>
        <w:pStyle w:val="ConsPlusNormal"/>
        <w:jc w:val="both"/>
      </w:pPr>
      <w:r>
        <w:t xml:space="preserve">(абзац введен </w:t>
      </w:r>
      <w:hyperlink r:id="rId42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33F4D">
      <w:pPr>
        <w:pStyle w:val="ConsPlusNormal"/>
        <w:spacing w:before="200"/>
        <w:ind w:firstLine="540"/>
        <w:jc w:val="both"/>
      </w:pPr>
      <w:bookmarkStart w:id="104" w:name="Par1063"/>
      <w:bookmarkEnd w:id="104"/>
      <w:r>
        <w:t>4.6 "Ограничение минимальной скорости". Разрешается движение только с указанной или большей скоростью (</w:t>
      </w:r>
      <w:proofErr w:type="gramStart"/>
      <w:r>
        <w:t>км</w:t>
      </w:r>
      <w:proofErr w:type="gramEnd"/>
      <w:r>
        <w:t>/ч).</w:t>
      </w:r>
    </w:p>
    <w:p w:rsidR="00664DA1" w:rsidRDefault="00633F4D">
      <w:pPr>
        <w:pStyle w:val="ConsPlusNormal"/>
        <w:jc w:val="both"/>
      </w:pPr>
      <w:r>
        <w:t xml:space="preserve">(в ред. </w:t>
      </w:r>
      <w:hyperlink r:id="rId43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4.7 "Конец зоны ограничения минимальной скорости".</w:t>
      </w:r>
    </w:p>
    <w:p w:rsidR="00664DA1" w:rsidRDefault="00633F4D">
      <w:pPr>
        <w:pStyle w:val="ConsPlusNormal"/>
        <w:jc w:val="both"/>
      </w:pPr>
      <w:r>
        <w:t xml:space="preserve">(в ред. </w:t>
      </w:r>
      <w:hyperlink r:id="rId43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4.8.1 - 4.8.3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rsidR="00664DA1" w:rsidRDefault="00633F4D">
      <w:pPr>
        <w:pStyle w:val="ConsPlusNormal"/>
        <w:jc w:val="both"/>
      </w:pPr>
      <w:r>
        <w:t xml:space="preserve">(в ред. </w:t>
      </w:r>
      <w:hyperlink r:id="rId432"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64DA1">
      <w:pPr>
        <w:pStyle w:val="ConsPlusNormal"/>
        <w:jc w:val="both"/>
      </w:pPr>
    </w:p>
    <w:p w:rsidR="00664DA1" w:rsidRDefault="00633F4D">
      <w:pPr>
        <w:pStyle w:val="ConsPlusTitle"/>
        <w:jc w:val="center"/>
        <w:outlineLvl w:val="2"/>
      </w:pPr>
      <w:r>
        <w:t>5. Знаки особых предписаний</w:t>
      </w:r>
    </w:p>
    <w:p w:rsidR="00664DA1" w:rsidRDefault="00633F4D">
      <w:pPr>
        <w:pStyle w:val="ConsPlusNormal"/>
        <w:jc w:val="center"/>
      </w:pPr>
      <w:r>
        <w:t xml:space="preserve">(в ред. </w:t>
      </w:r>
      <w:hyperlink r:id="rId433"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64DA1">
      <w:pPr>
        <w:pStyle w:val="ConsPlusNormal"/>
        <w:ind w:firstLine="540"/>
        <w:jc w:val="both"/>
      </w:pPr>
    </w:p>
    <w:p w:rsidR="00664DA1" w:rsidRDefault="00633F4D">
      <w:pPr>
        <w:pStyle w:val="ConsPlusNormal"/>
        <w:ind w:firstLine="540"/>
        <w:jc w:val="both"/>
      </w:pPr>
      <w:r>
        <w:t>Знаки особых предписаний вводят или отменяют определенные режимы движения.</w:t>
      </w:r>
    </w:p>
    <w:p w:rsidR="00664DA1" w:rsidRDefault="00633F4D">
      <w:pPr>
        <w:pStyle w:val="ConsPlusNormal"/>
        <w:spacing w:before="200"/>
        <w:ind w:firstLine="540"/>
        <w:jc w:val="both"/>
      </w:pPr>
      <w:bookmarkStart w:id="105" w:name="Par1074"/>
      <w:bookmarkEnd w:id="105"/>
      <w:r>
        <w:t xml:space="preserve">5.1 "Автомагистраль". Дорога, на которой действуют требования </w:t>
      </w:r>
      <w:hyperlink w:anchor="Par660" w:tooltip="16. Движение по автомагистралям" w:history="1">
        <w:r>
          <w:rPr>
            <w:color w:val="0000FF"/>
          </w:rPr>
          <w:t>Правил</w:t>
        </w:r>
      </w:hyperlink>
      <w:r>
        <w:t xml:space="preserve"> дорожного движения </w:t>
      </w:r>
      <w:r>
        <w:lastRenderedPageBreak/>
        <w:t>Российской Федерации, устанавливающие порядок движения по автомагистралям.</w:t>
      </w:r>
    </w:p>
    <w:p w:rsidR="00664DA1" w:rsidRDefault="00633F4D">
      <w:pPr>
        <w:pStyle w:val="ConsPlusNormal"/>
        <w:spacing w:before="200"/>
        <w:ind w:firstLine="540"/>
        <w:jc w:val="both"/>
      </w:pPr>
      <w:r>
        <w:t>5.2 "Конец автомагистрали".</w:t>
      </w:r>
    </w:p>
    <w:p w:rsidR="00664DA1" w:rsidRDefault="00633F4D">
      <w:pPr>
        <w:pStyle w:val="ConsPlusNormal"/>
        <w:spacing w:before="200"/>
        <w:ind w:firstLine="540"/>
        <w:jc w:val="both"/>
      </w:pPr>
      <w:bookmarkStart w:id="106" w:name="Par1076"/>
      <w:bookmarkEnd w:id="106"/>
      <w:r>
        <w:t>5.3 "Дорога для автомобилей". Дорога, предназначенная для движения только автомобилей, автобусов и мотоциклов.</w:t>
      </w:r>
    </w:p>
    <w:p w:rsidR="00664DA1" w:rsidRDefault="00633F4D">
      <w:pPr>
        <w:pStyle w:val="ConsPlusNormal"/>
        <w:spacing w:before="200"/>
        <w:ind w:firstLine="540"/>
        <w:jc w:val="both"/>
      </w:pPr>
      <w:bookmarkStart w:id="107" w:name="Par1077"/>
      <w:bookmarkEnd w:id="107"/>
      <w:r>
        <w:t>5.4 "Конец дороги для автомобилей".</w:t>
      </w:r>
    </w:p>
    <w:p w:rsidR="00664DA1" w:rsidRDefault="00633F4D">
      <w:pPr>
        <w:pStyle w:val="ConsPlusNormal"/>
        <w:spacing w:before="200"/>
        <w:ind w:firstLine="540"/>
        <w:jc w:val="both"/>
      </w:pPr>
      <w:r>
        <w:t>5.5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rsidR="00664DA1" w:rsidRDefault="00633F4D">
      <w:pPr>
        <w:pStyle w:val="ConsPlusNormal"/>
        <w:jc w:val="both"/>
      </w:pPr>
      <w:r>
        <w:t xml:space="preserve">(в ред. </w:t>
      </w:r>
      <w:hyperlink r:id="rId43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r>
        <w:t>5.6 "Конец дороги с односторонним движением".</w:t>
      </w:r>
    </w:p>
    <w:p w:rsidR="00664DA1" w:rsidRDefault="00633F4D">
      <w:pPr>
        <w:pStyle w:val="ConsPlusNormal"/>
        <w:spacing w:before="200"/>
        <w:ind w:firstLine="540"/>
        <w:jc w:val="both"/>
      </w:pPr>
      <w:r>
        <w:t>5.7.1, 5.7.2 "Выезд на дорогу с односторонним движением". Выезд на дорогу или проезжую часть с односторонним движением.</w:t>
      </w:r>
    </w:p>
    <w:p w:rsidR="00664DA1" w:rsidRDefault="00633F4D">
      <w:pPr>
        <w:pStyle w:val="ConsPlusNormal"/>
        <w:spacing w:before="200"/>
        <w:ind w:firstLine="540"/>
        <w:jc w:val="both"/>
      </w:pPr>
      <w:r>
        <w:t xml:space="preserve">5.8 "Реверсивное движение". Начало участка дороги, на котором на одной или нескольких полосах направление движения может изменяться </w:t>
      </w:r>
      <w:proofErr w:type="gramStart"/>
      <w:r>
        <w:t>на</w:t>
      </w:r>
      <w:proofErr w:type="gramEnd"/>
      <w:r>
        <w:t xml:space="preserve"> противоположное.</w:t>
      </w:r>
    </w:p>
    <w:p w:rsidR="00664DA1" w:rsidRDefault="00633F4D">
      <w:pPr>
        <w:pStyle w:val="ConsPlusNormal"/>
        <w:spacing w:before="200"/>
        <w:ind w:firstLine="540"/>
        <w:jc w:val="both"/>
      </w:pPr>
      <w:r>
        <w:t>5.9 "Конец реверсивного движения".</w:t>
      </w:r>
    </w:p>
    <w:p w:rsidR="00664DA1" w:rsidRDefault="00633F4D">
      <w:pPr>
        <w:pStyle w:val="ConsPlusNormal"/>
        <w:spacing w:before="200"/>
        <w:ind w:firstLine="540"/>
        <w:jc w:val="both"/>
      </w:pPr>
      <w:r>
        <w:t>5.10 "Выезд на дорогу с реверсивным движением".</w:t>
      </w:r>
    </w:p>
    <w:p w:rsidR="00664DA1" w:rsidRDefault="00633F4D">
      <w:pPr>
        <w:pStyle w:val="ConsPlusNormal"/>
        <w:spacing w:before="200"/>
        <w:ind w:firstLine="540"/>
        <w:jc w:val="both"/>
      </w:pPr>
      <w:bookmarkStart w:id="108" w:name="Par1085"/>
      <w:bookmarkEnd w:id="108"/>
      <w:r>
        <w:t>5.11.1 "Дорога с полосой для маршрутных транспортных средств". Дорога,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 специально выделенной полосе навстречу общему потоку транспортных средств".</w:t>
      </w:r>
    </w:p>
    <w:p w:rsidR="00664DA1" w:rsidRDefault="00633F4D">
      <w:pPr>
        <w:pStyle w:val="ConsPlusNormal"/>
        <w:jc w:val="both"/>
      </w:pPr>
      <w:r>
        <w:t xml:space="preserve">(в ред. </w:t>
      </w:r>
      <w:hyperlink r:id="rId435"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02.11.2015 N 1184)</w:t>
      </w:r>
    </w:p>
    <w:p w:rsidR="00664DA1" w:rsidRDefault="00633F4D">
      <w:pPr>
        <w:pStyle w:val="ConsPlusNormal"/>
        <w:spacing w:before="200"/>
        <w:ind w:firstLine="540"/>
        <w:jc w:val="both"/>
      </w:pPr>
      <w:bookmarkStart w:id="109" w:name="Par1087"/>
      <w:bookmarkEnd w:id="109"/>
      <w:r>
        <w:t>5.11.2 "Дорога с полосой для велосипедистов".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w:t>
      </w:r>
    </w:p>
    <w:p w:rsidR="00664DA1" w:rsidRDefault="00633F4D">
      <w:pPr>
        <w:pStyle w:val="ConsPlusNormal"/>
        <w:jc w:val="both"/>
      </w:pPr>
      <w:r>
        <w:t xml:space="preserve">(абзац введен </w:t>
      </w:r>
      <w:hyperlink r:id="rId43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33F4D">
      <w:pPr>
        <w:pStyle w:val="ConsPlusNormal"/>
        <w:spacing w:before="200"/>
        <w:ind w:firstLine="540"/>
        <w:jc w:val="both"/>
      </w:pPr>
      <w:r>
        <w:t>5.12.1 "Конец дороги с полосой для маршрутных транспортных средств".</w:t>
      </w:r>
    </w:p>
    <w:p w:rsidR="00664DA1" w:rsidRDefault="00633F4D">
      <w:pPr>
        <w:pStyle w:val="ConsPlusNormal"/>
        <w:jc w:val="both"/>
      </w:pPr>
      <w:r>
        <w:t xml:space="preserve">(в ред. </w:t>
      </w:r>
      <w:hyperlink r:id="rId43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r>
        <w:t xml:space="preserve">5.12.2 "Конец дороги с полосой для велосипедистов". Дорожный знак представляет собой дорожный </w:t>
      </w:r>
      <w:hyperlink w:anchor="Par1087" w:tooltip="5.11.2 &quot;Дорога с полосой для велосипедистов&quot;.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 w:history="1">
        <w:r>
          <w:rPr>
            <w:color w:val="0000FF"/>
          </w:rPr>
          <w:t>знак 5.11.2</w:t>
        </w:r>
      </w:hyperlink>
      <w:r>
        <w:t>, изображение которого перечеркнуто диагональной красной полосой из левого нижнего угла в правый верхний угол знака.</w:t>
      </w:r>
    </w:p>
    <w:p w:rsidR="00664DA1" w:rsidRDefault="00633F4D">
      <w:pPr>
        <w:pStyle w:val="ConsPlusNormal"/>
        <w:jc w:val="both"/>
      </w:pPr>
      <w:r>
        <w:t xml:space="preserve">(абзац введен </w:t>
      </w:r>
      <w:hyperlink r:id="rId43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33F4D">
      <w:pPr>
        <w:pStyle w:val="ConsPlusNormal"/>
        <w:spacing w:before="200"/>
        <w:ind w:firstLine="540"/>
        <w:jc w:val="both"/>
      </w:pPr>
      <w:bookmarkStart w:id="110" w:name="Par1093"/>
      <w:bookmarkEnd w:id="110"/>
      <w:r>
        <w:t>5.13.1, 5.13.2 "Выезд на дорогу с полосой для маршрутных транспортных средств".</w:t>
      </w:r>
    </w:p>
    <w:p w:rsidR="00664DA1" w:rsidRDefault="00633F4D">
      <w:pPr>
        <w:pStyle w:val="ConsPlusNormal"/>
        <w:spacing w:before="200"/>
        <w:ind w:firstLine="540"/>
        <w:jc w:val="both"/>
      </w:pPr>
      <w:r>
        <w:t>5.13.3, 5.13.4 "Выезд на дорогу с полосой для велосипедистов".</w:t>
      </w:r>
    </w:p>
    <w:p w:rsidR="00664DA1" w:rsidRDefault="00633F4D">
      <w:pPr>
        <w:pStyle w:val="ConsPlusNormal"/>
        <w:jc w:val="both"/>
      </w:pPr>
      <w:r>
        <w:t xml:space="preserve">(абзац введен </w:t>
      </w:r>
      <w:hyperlink r:id="rId43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22.03.2014 N 221)</w:t>
      </w:r>
    </w:p>
    <w:p w:rsidR="00664DA1" w:rsidRDefault="00633F4D">
      <w:pPr>
        <w:pStyle w:val="ConsPlusNormal"/>
        <w:spacing w:before="200"/>
        <w:ind w:firstLine="540"/>
        <w:jc w:val="both"/>
      </w:pPr>
      <w:bookmarkStart w:id="111" w:name="Par1096"/>
      <w:bookmarkEnd w:id="111"/>
      <w:r>
        <w:t>5.14 "Полоса для маршрутных транспортных средств".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потоку транспортных средств.</w:t>
      </w:r>
    </w:p>
    <w:p w:rsidR="00664DA1" w:rsidRDefault="00633F4D">
      <w:pPr>
        <w:pStyle w:val="ConsPlusNormal"/>
        <w:jc w:val="both"/>
      </w:pPr>
      <w:r>
        <w:t xml:space="preserve">(в ред. </w:t>
      </w:r>
      <w:hyperlink r:id="rId440" w:tooltip="Постановление Правительства РФ от 02.11.2015 N 1184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02.11.2015 N 1184)</w:t>
      </w:r>
    </w:p>
    <w:p w:rsidR="00664DA1" w:rsidRDefault="00633F4D">
      <w:pPr>
        <w:pStyle w:val="ConsPlusNormal"/>
        <w:spacing w:before="200"/>
        <w:ind w:firstLine="540"/>
        <w:jc w:val="both"/>
      </w:pPr>
      <w:r>
        <w:t xml:space="preserve">Абзац исключен. - </w:t>
      </w:r>
      <w:hyperlink r:id="rId441"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w:t>
        </w:r>
      </w:hyperlink>
      <w:r>
        <w:t xml:space="preserve"> Правительства РФ от 02.04.2015 N 315.</w:t>
      </w:r>
    </w:p>
    <w:p w:rsidR="00664DA1" w:rsidRDefault="00633F4D">
      <w:pPr>
        <w:pStyle w:val="ConsPlusNormal"/>
        <w:spacing w:before="200"/>
        <w:ind w:firstLine="540"/>
        <w:jc w:val="both"/>
      </w:pPr>
      <w:r>
        <w:t>5.14.1 "Конец полосы для маршрутных транспортных средств".</w:t>
      </w:r>
    </w:p>
    <w:p w:rsidR="00664DA1" w:rsidRDefault="00633F4D">
      <w:pPr>
        <w:pStyle w:val="ConsPlusNormal"/>
        <w:jc w:val="both"/>
      </w:pPr>
      <w:r>
        <w:t xml:space="preserve">(абзац введен </w:t>
      </w:r>
      <w:hyperlink r:id="rId442"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664DA1" w:rsidRDefault="00633F4D">
      <w:pPr>
        <w:pStyle w:val="ConsPlusNormal"/>
        <w:spacing w:before="200"/>
        <w:ind w:firstLine="540"/>
        <w:jc w:val="both"/>
      </w:pPr>
      <w:bookmarkStart w:id="112" w:name="Par1101"/>
      <w:bookmarkEnd w:id="112"/>
      <w:r>
        <w:lastRenderedPageBreak/>
        <w:t>5.14.2 "Полоса для велосипедистов".</w:t>
      </w:r>
    </w:p>
    <w:p w:rsidR="00664DA1" w:rsidRDefault="00633F4D">
      <w:pPr>
        <w:pStyle w:val="ConsPlusNormal"/>
        <w:jc w:val="both"/>
      </w:pPr>
      <w:r>
        <w:t xml:space="preserve">(абзац введен </w:t>
      </w:r>
      <w:hyperlink r:id="rId443"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664DA1" w:rsidRDefault="00633F4D">
      <w:pPr>
        <w:pStyle w:val="ConsPlusNormal"/>
        <w:spacing w:before="200"/>
        <w:ind w:firstLine="540"/>
        <w:jc w:val="both"/>
      </w:pPr>
      <w:bookmarkStart w:id="113" w:name="Par1103"/>
      <w:bookmarkEnd w:id="113"/>
      <w:r>
        <w:t>5.14.3 "Конец полосы для велосипедистов".</w:t>
      </w:r>
    </w:p>
    <w:p w:rsidR="00664DA1" w:rsidRDefault="00633F4D">
      <w:pPr>
        <w:pStyle w:val="ConsPlusNormal"/>
        <w:jc w:val="both"/>
      </w:pPr>
      <w:r>
        <w:t xml:space="preserve">(абзац введен </w:t>
      </w:r>
      <w:hyperlink r:id="rId444"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664DA1" w:rsidRDefault="00633F4D">
      <w:pPr>
        <w:pStyle w:val="ConsPlusNormal"/>
        <w:spacing w:before="200"/>
        <w:ind w:firstLine="540"/>
        <w:jc w:val="both"/>
      </w:pPr>
      <w:r>
        <w:t xml:space="preserve">Действие </w:t>
      </w:r>
      <w:hyperlink w:anchor="Par1096" w:tooltip="5.14 &quot;Полоса для маршрутных транспортных средств&quot;.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 w:history="1">
        <w:r>
          <w:rPr>
            <w:color w:val="0000FF"/>
          </w:rPr>
          <w:t>знаков 5.14</w:t>
        </w:r>
      </w:hyperlink>
      <w:r>
        <w:t xml:space="preserve"> - </w:t>
      </w:r>
      <w:hyperlink w:anchor="Par1103" w:tooltip="5.14.3 &quot;Конец полосы для велосипедистов&quot;." w:history="1">
        <w:r>
          <w:rPr>
            <w:color w:val="0000FF"/>
          </w:rPr>
          <w:t>5.14.3</w:t>
        </w:r>
      </w:hyperlink>
      <w:r>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rsidR="00664DA1" w:rsidRDefault="00633F4D">
      <w:pPr>
        <w:pStyle w:val="ConsPlusNormal"/>
        <w:jc w:val="both"/>
      </w:pPr>
      <w:r>
        <w:t xml:space="preserve">(абзац введен </w:t>
      </w:r>
      <w:hyperlink r:id="rId445"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664DA1" w:rsidRDefault="00633F4D">
      <w:pPr>
        <w:pStyle w:val="ConsPlusNormal"/>
        <w:spacing w:before="200"/>
        <w:ind w:firstLine="540"/>
        <w:jc w:val="both"/>
      </w:pPr>
      <w:bookmarkStart w:id="114" w:name="Par1107"/>
      <w:bookmarkEnd w:id="114"/>
      <w:r>
        <w:t>5.15.1 "Направления движения по полосам". Число полос и разрешенные направления движения по каждой из них.</w:t>
      </w:r>
    </w:p>
    <w:p w:rsidR="00664DA1" w:rsidRDefault="00633F4D">
      <w:pPr>
        <w:pStyle w:val="ConsPlusNormal"/>
        <w:spacing w:before="200"/>
        <w:ind w:firstLine="540"/>
        <w:jc w:val="both"/>
      </w:pPr>
      <w:bookmarkStart w:id="115" w:name="Par1108"/>
      <w:bookmarkEnd w:id="115"/>
      <w:r>
        <w:t>5.15.2 "Направления движения по полосе". Разрешенные направления движения по полосе.</w:t>
      </w:r>
    </w:p>
    <w:bookmarkStart w:id="116" w:name="Par1109"/>
    <w:bookmarkEnd w:id="116"/>
    <w:p w:rsidR="00664DA1" w:rsidRDefault="00633F4D">
      <w:pPr>
        <w:pStyle w:val="ConsPlusNormal"/>
        <w:spacing w:before="200"/>
        <w:ind w:firstLine="540"/>
        <w:jc w:val="both"/>
      </w:pPr>
      <w:r>
        <w:fldChar w:fldCharType="begin"/>
      </w:r>
      <w:r>
        <w:instrText>HYPERLINK \l Par1107  \o "5.15.1 \"Направления движения по полосам\". Число полос и разрешенные направления движения по каждой из них."</w:instrText>
      </w:r>
      <w:r>
        <w:fldChar w:fldCharType="separate"/>
      </w:r>
      <w:r>
        <w:rPr>
          <w:color w:val="0000FF"/>
        </w:rPr>
        <w:t>Знаки 5.15.1</w:t>
      </w:r>
      <w:r>
        <w:fldChar w:fldCharType="end"/>
      </w:r>
      <w:r>
        <w:t xml:space="preserve"> и </w:t>
      </w:r>
      <w:hyperlink w:anchor="Par1108" w:tooltip="5.15.2 &quot;Направления движения по полосе&quot;. Разрешенные направления движения по полосе." w:history="1">
        <w:r>
          <w:rPr>
            <w:color w:val="0000FF"/>
          </w:rPr>
          <w:t>5.15.2,</w:t>
        </w:r>
      </w:hyperlink>
      <w:r>
        <w:t xml:space="preserve"> разрешающие поворот налево из крайней левой полосы, разрешают и разворот из этой полосы.</w:t>
      </w:r>
    </w:p>
    <w:p w:rsidR="00664DA1" w:rsidRDefault="00633F4D">
      <w:pPr>
        <w:pStyle w:val="ConsPlusNormal"/>
        <w:spacing w:before="200"/>
        <w:ind w:firstLine="540"/>
        <w:jc w:val="both"/>
      </w:pPr>
      <w:r>
        <w:t xml:space="preserve">Действие </w:t>
      </w:r>
      <w:hyperlink w:anchor="Par1107" w:tooltip="5.15.1 &quot;Направления движения по полосам&quot;. Число полос и разрешенные направления движения по каждой из них." w:history="1">
        <w:r>
          <w:rPr>
            <w:color w:val="0000FF"/>
          </w:rPr>
          <w:t>знаков 5.15.1</w:t>
        </w:r>
      </w:hyperlink>
      <w:r>
        <w:t xml:space="preserve"> и </w:t>
      </w:r>
      <w:hyperlink w:anchor="Par1108" w:tooltip="5.15.2 &quot;Направления движения по полосе&quot;. Разрешенные направления движения по полосе." w:history="1">
        <w:r>
          <w:rPr>
            <w:color w:val="0000FF"/>
          </w:rPr>
          <w:t>5.15.2</w:t>
        </w:r>
      </w:hyperlink>
      <w:r>
        <w:t xml:space="preserve"> не распространяется на маршрутные транспортные средства.</w:t>
      </w:r>
    </w:p>
    <w:p w:rsidR="00664DA1" w:rsidRDefault="00633F4D">
      <w:pPr>
        <w:pStyle w:val="ConsPlusNormal"/>
        <w:spacing w:before="200"/>
        <w:ind w:firstLine="540"/>
        <w:jc w:val="both"/>
      </w:pPr>
      <w:r>
        <w:t xml:space="preserve">Действие </w:t>
      </w:r>
      <w:hyperlink w:anchor="Par1107" w:tooltip="5.15.1 &quot;Направления движения по полосам&quot;. Число полос и разрешенные направления движения по каждой из них." w:history="1">
        <w:r>
          <w:rPr>
            <w:color w:val="0000FF"/>
          </w:rPr>
          <w:t>знаков 5.15.1</w:t>
        </w:r>
      </w:hyperlink>
      <w:r>
        <w:t xml:space="preserve"> и </w:t>
      </w:r>
      <w:hyperlink w:anchor="Par1108" w:tooltip="5.15.2 &quot;Направления движения по полосе&quot;. Разрешенные направления движения по полосе." w:history="1">
        <w:r>
          <w:rPr>
            <w:color w:val="0000FF"/>
          </w:rPr>
          <w:t>5.15.2,</w:t>
        </w:r>
      </w:hyperlink>
      <w:r>
        <w:t xml:space="preserve"> установленных перед перекрестком, распространяется на весь перекресток, если другие </w:t>
      </w:r>
      <w:hyperlink w:anchor="Par1107" w:tooltip="5.15.1 &quot;Направления движения по полосам&quot;. Число полос и разрешенные направления движения по каждой из них." w:history="1">
        <w:r>
          <w:rPr>
            <w:color w:val="0000FF"/>
          </w:rPr>
          <w:t>знаки 5.15.1</w:t>
        </w:r>
      </w:hyperlink>
      <w:r>
        <w:t xml:space="preserve"> и </w:t>
      </w:r>
      <w:hyperlink w:anchor="Par1108" w:tooltip="5.15.2 &quot;Направления движения по полосе&quot;. Разрешенные направления движения по полосе." w:history="1">
        <w:r>
          <w:rPr>
            <w:color w:val="0000FF"/>
          </w:rPr>
          <w:t>5.15.2,</w:t>
        </w:r>
      </w:hyperlink>
      <w:r>
        <w:t xml:space="preserve"> установленные на нем, не дают иных указаний.</w:t>
      </w:r>
    </w:p>
    <w:p w:rsidR="00664DA1" w:rsidRDefault="00633F4D">
      <w:pPr>
        <w:pStyle w:val="ConsPlusNormal"/>
        <w:spacing w:before="200"/>
        <w:ind w:firstLine="540"/>
        <w:jc w:val="both"/>
      </w:pPr>
      <w:r>
        <w:t>5.15.3 "Начало полосы". Начало дополнительной полосы на подъеме или полосы торможения.</w:t>
      </w:r>
    </w:p>
    <w:p w:rsidR="00664DA1" w:rsidRDefault="00633F4D">
      <w:pPr>
        <w:pStyle w:val="ConsPlusNormal"/>
        <w:spacing w:before="200"/>
        <w:ind w:firstLine="540"/>
        <w:jc w:val="both"/>
      </w:pPr>
      <w:r>
        <w:t xml:space="preserve">Если на знаке, установленном перед дополнительной полосой, изображен знак (знаки) </w:t>
      </w:r>
      <w:hyperlink w:anchor="Par1063" w:tooltip="4.6 &quot;Ограничение минимальной скорости&quot;. Разрешается движение только с указанной или большей скоростью (км/ч)." w:history="1">
        <w:r>
          <w:rPr>
            <w:color w:val="0000FF"/>
          </w:rPr>
          <w:t>4.6</w:t>
        </w:r>
      </w:hyperlink>
      <w:r>
        <w:t xml:space="preserve">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664DA1" w:rsidRDefault="00633F4D">
      <w:pPr>
        <w:pStyle w:val="ConsPlusNormal"/>
        <w:spacing w:before="200"/>
        <w:ind w:firstLine="540"/>
        <w:jc w:val="both"/>
      </w:pPr>
      <w:r>
        <w:t>5.15.4 "Начало полосы". 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664DA1" w:rsidRDefault="00633F4D">
      <w:pPr>
        <w:pStyle w:val="ConsPlusNormal"/>
        <w:spacing w:before="200"/>
        <w:ind w:firstLine="540"/>
        <w:jc w:val="both"/>
      </w:pPr>
      <w:r>
        <w:t>5.15.5 "Конец полосы". Конец дополнительной полосы на подъеме или полосы разгона.</w:t>
      </w:r>
    </w:p>
    <w:p w:rsidR="00664DA1" w:rsidRDefault="00633F4D">
      <w:pPr>
        <w:pStyle w:val="ConsPlusNormal"/>
        <w:spacing w:before="200"/>
        <w:ind w:firstLine="540"/>
        <w:jc w:val="both"/>
      </w:pPr>
      <w:r>
        <w:t>5.15.6 "Конец полосы". Конец участка средней полосы на трехполосной дороге, предназначенного для движения в данном направлении.</w:t>
      </w:r>
    </w:p>
    <w:p w:rsidR="00664DA1" w:rsidRDefault="00633F4D">
      <w:pPr>
        <w:pStyle w:val="ConsPlusNormal"/>
        <w:spacing w:before="200"/>
        <w:ind w:firstLine="540"/>
        <w:jc w:val="both"/>
      </w:pPr>
      <w:bookmarkStart w:id="117" w:name="Par1117"/>
      <w:bookmarkEnd w:id="117"/>
      <w:r>
        <w:t>5.15.7 "Направление движения по полосам".</w:t>
      </w:r>
    </w:p>
    <w:p w:rsidR="00664DA1" w:rsidRDefault="00633F4D">
      <w:pPr>
        <w:pStyle w:val="ConsPlusNormal"/>
        <w:spacing w:before="200"/>
        <w:ind w:firstLine="540"/>
        <w:jc w:val="both"/>
      </w:pPr>
      <w:r>
        <w:t xml:space="preserve">Если на </w:t>
      </w:r>
      <w:hyperlink w:anchor="Par1117" w:tooltip="5.15.7 &quot;Направление движения по полосам&quot;." w:history="1">
        <w:r>
          <w:rPr>
            <w:color w:val="0000FF"/>
          </w:rPr>
          <w:t>знаке 5.15.7</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664DA1" w:rsidRDefault="00EA4130">
      <w:pPr>
        <w:pStyle w:val="ConsPlusNormal"/>
        <w:spacing w:before="200"/>
        <w:ind w:firstLine="540"/>
        <w:jc w:val="both"/>
      </w:pPr>
      <w:hyperlink w:anchor="Par1117" w:tooltip="5.15.7 &quot;Направление движения по полосам&quot;." w:history="1">
        <w:r w:rsidR="00633F4D">
          <w:rPr>
            <w:color w:val="0000FF"/>
          </w:rPr>
          <w:t>Знаки 5.15.7</w:t>
        </w:r>
      </w:hyperlink>
      <w:r w:rsidR="00633F4D">
        <w:t xml:space="preserve"> с соответствующим числом стрелок могут применяться на дорогах с четырьмя и более полосами.</w:t>
      </w:r>
    </w:p>
    <w:p w:rsidR="00664DA1" w:rsidRDefault="00633F4D">
      <w:pPr>
        <w:pStyle w:val="ConsPlusNormal"/>
        <w:spacing w:before="200"/>
        <w:ind w:firstLine="540"/>
        <w:jc w:val="both"/>
      </w:pPr>
      <w:bookmarkStart w:id="118" w:name="Par1120"/>
      <w:bookmarkEnd w:id="118"/>
      <w:r>
        <w:t>5.15.8 "Число полос". Указывает число полос движения и режимы движения по полосам. Водитель обязан выполнять требования знаков, нанесенных на стрелки.</w:t>
      </w:r>
    </w:p>
    <w:p w:rsidR="00664DA1" w:rsidRDefault="00633F4D">
      <w:pPr>
        <w:pStyle w:val="ConsPlusNormal"/>
        <w:spacing w:before="200"/>
        <w:ind w:firstLine="540"/>
        <w:jc w:val="both"/>
      </w:pPr>
      <w:bookmarkStart w:id="119" w:name="Par1121"/>
      <w:bookmarkEnd w:id="119"/>
      <w:r>
        <w:t>5.16 "Место остановки автобуса и (или) троллейбуса".</w:t>
      </w:r>
    </w:p>
    <w:p w:rsidR="00664DA1" w:rsidRDefault="00633F4D">
      <w:pPr>
        <w:pStyle w:val="ConsPlusNormal"/>
        <w:spacing w:before="200"/>
        <w:ind w:firstLine="540"/>
        <w:jc w:val="both"/>
      </w:pPr>
      <w:r>
        <w:t>5.17 "Место остановки трамвая".</w:t>
      </w:r>
    </w:p>
    <w:p w:rsidR="00664DA1" w:rsidRDefault="00633F4D">
      <w:pPr>
        <w:pStyle w:val="ConsPlusNormal"/>
        <w:spacing w:before="200"/>
        <w:ind w:firstLine="540"/>
        <w:jc w:val="both"/>
      </w:pPr>
      <w:bookmarkStart w:id="120" w:name="Par1123"/>
      <w:bookmarkEnd w:id="120"/>
      <w:r>
        <w:t>5.18 "Место стоянки легковых такси".</w:t>
      </w:r>
    </w:p>
    <w:p w:rsidR="00664DA1" w:rsidRDefault="00633F4D">
      <w:pPr>
        <w:pStyle w:val="ConsPlusNormal"/>
        <w:spacing w:before="200"/>
        <w:ind w:firstLine="540"/>
        <w:jc w:val="both"/>
      </w:pPr>
      <w:bookmarkStart w:id="121" w:name="Par1124"/>
      <w:bookmarkEnd w:id="121"/>
      <w:r>
        <w:t>5.19.1, 5.19.2 "Пешеходный переход".</w:t>
      </w:r>
    </w:p>
    <w:p w:rsidR="00664DA1" w:rsidRDefault="00633F4D">
      <w:pPr>
        <w:pStyle w:val="ConsPlusNormal"/>
        <w:spacing w:before="200"/>
        <w:ind w:firstLine="540"/>
        <w:jc w:val="both"/>
      </w:pPr>
      <w:r>
        <w:lastRenderedPageBreak/>
        <w:t xml:space="preserve">При отсутствии на переходе </w:t>
      </w:r>
      <w:hyperlink w:anchor="Par1310" w:tooltip="1.14.1, 1.14.2 - обозначает пешеходный переход; стрелы разметки 1.14.2 указывают направление движения пешеходов;" w:history="1">
        <w:r>
          <w:rPr>
            <w:color w:val="0000FF"/>
          </w:rPr>
          <w:t>разметки 1.14.1 или 1.14.2</w:t>
        </w:r>
      </w:hyperlink>
      <w:r>
        <w:t xml:space="preserve"> </w:t>
      </w:r>
      <w:hyperlink w:anchor="Par1124" w:tooltip="5.19.1, 5.19.2 &quot;Пешеходный переход&quot;." w:history="1">
        <w:r>
          <w:rPr>
            <w:color w:val="0000FF"/>
          </w:rPr>
          <w:t>знак 5.19.1</w:t>
        </w:r>
      </w:hyperlink>
      <w:r>
        <w:t xml:space="preserve"> устанавливается справа от дороги на ближней границе перехода относительно приближающихся транспортных средств, а </w:t>
      </w:r>
      <w:hyperlink w:anchor="Par1124" w:tooltip="5.19.1, 5.19.2 &quot;Пешеходный переход&quot;." w:history="1">
        <w:r>
          <w:rPr>
            <w:color w:val="0000FF"/>
          </w:rPr>
          <w:t>знак 5.19.2</w:t>
        </w:r>
      </w:hyperlink>
      <w:r>
        <w:t xml:space="preserve"> - слева от дороги на дальней границе перехода.</w:t>
      </w:r>
    </w:p>
    <w:p w:rsidR="00664DA1" w:rsidRDefault="00633F4D">
      <w:pPr>
        <w:pStyle w:val="ConsPlusNormal"/>
        <w:spacing w:before="200"/>
        <w:ind w:firstLine="540"/>
        <w:jc w:val="both"/>
      </w:pPr>
      <w:bookmarkStart w:id="122" w:name="Par1126"/>
      <w:bookmarkEnd w:id="122"/>
      <w:r>
        <w:t>5.20 "Искусственная неровность". Обозначает границы искусственной неровности.</w:t>
      </w:r>
    </w:p>
    <w:p w:rsidR="00664DA1" w:rsidRDefault="00EA4130">
      <w:pPr>
        <w:pStyle w:val="ConsPlusNormal"/>
        <w:spacing w:before="200"/>
        <w:ind w:firstLine="540"/>
        <w:jc w:val="both"/>
      </w:pPr>
      <w:hyperlink w:anchor="Par1126" w:tooltip="5.20 &quot;Искусственная неровность&quot;. Обозначает границы искусственной неровности." w:history="1">
        <w:r w:rsidR="00633F4D">
          <w:rPr>
            <w:color w:val="0000FF"/>
          </w:rPr>
          <w:t>Знак</w:t>
        </w:r>
      </w:hyperlink>
      <w:r w:rsidR="00633F4D">
        <w:t xml:space="preserve"> устанавливается на ближайшей границе искусственной неровности относительно приближающихся транспортных средств.</w:t>
      </w:r>
    </w:p>
    <w:p w:rsidR="00664DA1" w:rsidRDefault="00633F4D">
      <w:pPr>
        <w:pStyle w:val="ConsPlusNormal"/>
        <w:spacing w:before="200"/>
        <w:ind w:firstLine="540"/>
        <w:jc w:val="both"/>
      </w:pPr>
      <w:bookmarkStart w:id="123" w:name="Par1128"/>
      <w:bookmarkEnd w:id="123"/>
      <w:r>
        <w:t xml:space="preserve">5.21 "Жилая зона". Территория, на которой действуют требования </w:t>
      </w:r>
      <w:hyperlink w:anchor="Par673" w:tooltip="17. Движение в жилых зонах" w:history="1">
        <w:r>
          <w:rPr>
            <w:color w:val="0000FF"/>
          </w:rPr>
          <w:t>Правил</w:t>
        </w:r>
      </w:hyperlink>
      <w:r>
        <w:t xml:space="preserve"> дорожного движения Российской Федерации, устанавливающие порядок движения в жилой зоне.</w:t>
      </w:r>
    </w:p>
    <w:p w:rsidR="00664DA1" w:rsidRDefault="00633F4D">
      <w:pPr>
        <w:pStyle w:val="ConsPlusNormal"/>
        <w:spacing w:before="200"/>
        <w:ind w:firstLine="540"/>
        <w:jc w:val="both"/>
      </w:pPr>
      <w:bookmarkStart w:id="124" w:name="Par1129"/>
      <w:bookmarkEnd w:id="124"/>
      <w:r>
        <w:t>5.22 "Конец жилой зоны".</w:t>
      </w:r>
    </w:p>
    <w:p w:rsidR="00664DA1" w:rsidRDefault="00633F4D">
      <w:pPr>
        <w:pStyle w:val="ConsPlusNormal"/>
        <w:spacing w:before="200"/>
        <w:ind w:firstLine="540"/>
        <w:jc w:val="both"/>
      </w:pPr>
      <w:bookmarkStart w:id="125" w:name="Par1130"/>
      <w:bookmarkEnd w:id="125"/>
      <w:r>
        <w:t>5.23.1, 5.23.2 "Начало населенного пункта".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w:t>
      </w:r>
    </w:p>
    <w:p w:rsidR="00664DA1" w:rsidRDefault="00633F4D">
      <w:pPr>
        <w:pStyle w:val="ConsPlusNormal"/>
        <w:spacing w:before="200"/>
        <w:ind w:firstLine="540"/>
        <w:jc w:val="both"/>
      </w:pPr>
      <w:bookmarkStart w:id="126" w:name="Par1131"/>
      <w:bookmarkEnd w:id="126"/>
      <w:r>
        <w:t>5.24.1, 5.24.2 "Конец населенного пункта".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664DA1" w:rsidRDefault="00633F4D">
      <w:pPr>
        <w:pStyle w:val="ConsPlusNormal"/>
        <w:spacing w:before="200"/>
        <w:ind w:firstLine="540"/>
        <w:jc w:val="both"/>
      </w:pPr>
      <w:bookmarkStart w:id="127" w:name="Par1132"/>
      <w:bookmarkEnd w:id="127"/>
      <w:r>
        <w:t>5.25 "Начало населенного пункта".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664DA1" w:rsidRDefault="00633F4D">
      <w:pPr>
        <w:pStyle w:val="ConsPlusNormal"/>
        <w:spacing w:before="200"/>
        <w:ind w:firstLine="540"/>
        <w:jc w:val="both"/>
      </w:pPr>
      <w:bookmarkStart w:id="128" w:name="Par1133"/>
      <w:bookmarkEnd w:id="128"/>
      <w:r>
        <w:t xml:space="preserve">5.26 "Конец населенного пункта". Конец населенного пункта, обозначенного </w:t>
      </w:r>
      <w:hyperlink w:anchor="Par1132" w:tooltip="5.25 &quot;Начало населенного пункта&quot;.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 w:history="1">
        <w:r>
          <w:rPr>
            <w:color w:val="0000FF"/>
          </w:rPr>
          <w:t>знаком 5.25.</w:t>
        </w:r>
      </w:hyperlink>
    </w:p>
    <w:p w:rsidR="00664DA1" w:rsidRDefault="00633F4D">
      <w:pPr>
        <w:pStyle w:val="ConsPlusNormal"/>
        <w:spacing w:before="200"/>
        <w:ind w:firstLine="540"/>
        <w:jc w:val="both"/>
      </w:pPr>
      <w:bookmarkStart w:id="129" w:name="Par1134"/>
      <w:bookmarkEnd w:id="129"/>
      <w:r>
        <w:t>5.27 "Зона с ограничением стоянки". Место, с которого начинается территория (участок дороги), где стоянка запрещена.</w:t>
      </w:r>
    </w:p>
    <w:p w:rsidR="00664DA1" w:rsidRDefault="00633F4D">
      <w:pPr>
        <w:pStyle w:val="ConsPlusNormal"/>
        <w:spacing w:before="200"/>
        <w:ind w:firstLine="540"/>
        <w:jc w:val="both"/>
      </w:pPr>
      <w:r>
        <w:t>5.28 "Конец зоны с ограничением стоянки".</w:t>
      </w:r>
    </w:p>
    <w:p w:rsidR="00664DA1" w:rsidRDefault="00633F4D">
      <w:pPr>
        <w:pStyle w:val="ConsPlusNormal"/>
        <w:spacing w:before="200"/>
        <w:ind w:firstLine="540"/>
        <w:jc w:val="both"/>
      </w:pPr>
      <w:r>
        <w:t>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rsidR="00664DA1" w:rsidRDefault="00633F4D">
      <w:pPr>
        <w:pStyle w:val="ConsPlusNormal"/>
        <w:spacing w:before="200"/>
        <w:ind w:firstLine="540"/>
        <w:jc w:val="both"/>
      </w:pPr>
      <w:r>
        <w:t>5.30 "Конец зоны регулируемой стоянки".</w:t>
      </w:r>
    </w:p>
    <w:p w:rsidR="00664DA1" w:rsidRDefault="00633F4D">
      <w:pPr>
        <w:pStyle w:val="ConsPlusNormal"/>
        <w:spacing w:before="200"/>
        <w:ind w:firstLine="540"/>
        <w:jc w:val="both"/>
      </w:pPr>
      <w:bookmarkStart w:id="130" w:name="Par1138"/>
      <w:bookmarkEnd w:id="130"/>
      <w:r>
        <w:t>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rsidR="00664DA1" w:rsidRDefault="00633F4D">
      <w:pPr>
        <w:pStyle w:val="ConsPlusNormal"/>
        <w:spacing w:before="200"/>
        <w:ind w:firstLine="540"/>
        <w:jc w:val="both"/>
      </w:pPr>
      <w:r>
        <w:t>5.32 "Конец зоны с ограничением максимальной скорости".</w:t>
      </w:r>
    </w:p>
    <w:p w:rsidR="00664DA1" w:rsidRDefault="00633F4D">
      <w:pPr>
        <w:pStyle w:val="ConsPlusNormal"/>
        <w:spacing w:before="200"/>
        <w:ind w:firstLine="540"/>
        <w:jc w:val="both"/>
      </w:pPr>
      <w:bookmarkStart w:id="131" w:name="Par1140"/>
      <w:bookmarkEnd w:id="131"/>
      <w:r>
        <w:t xml:space="preserve">5.33 "Пешеходная зона". Место, с которого начинается территория (участок дороги), на которой разрешено движение пешеходов, и в случаях, установленных </w:t>
      </w:r>
      <w:hyperlink w:anchor="Par811" w:tooltip="24.2. Допускается движение велосипедистов в возрасте старше 14 лет:" w:history="1">
        <w:r>
          <w:rPr>
            <w:color w:val="0000FF"/>
          </w:rPr>
          <w:t>пунктами 24.2</w:t>
        </w:r>
      </w:hyperlink>
      <w:r>
        <w:t xml:space="preserve"> - </w:t>
      </w:r>
      <w:hyperlink w:anchor="Par822" w:tooltip="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 w:history="1">
        <w:r>
          <w:rPr>
            <w:color w:val="0000FF"/>
          </w:rPr>
          <w:t>24.4</w:t>
        </w:r>
      </w:hyperlink>
      <w:r>
        <w:t xml:space="preserve"> настоящих Правил, велосипедистов.</w:t>
      </w:r>
    </w:p>
    <w:p w:rsidR="00664DA1" w:rsidRDefault="00633F4D">
      <w:pPr>
        <w:pStyle w:val="ConsPlusNormal"/>
        <w:jc w:val="both"/>
      </w:pPr>
      <w:r>
        <w:t xml:space="preserve">(в ред. </w:t>
      </w:r>
      <w:hyperlink r:id="rId446"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664DA1" w:rsidRDefault="00633F4D">
      <w:pPr>
        <w:pStyle w:val="ConsPlusNormal"/>
        <w:spacing w:before="200"/>
        <w:ind w:firstLine="540"/>
        <w:jc w:val="both"/>
      </w:pPr>
      <w:bookmarkStart w:id="132" w:name="Par1142"/>
      <w:bookmarkEnd w:id="132"/>
      <w:r>
        <w:t>5.34 "Конец пешеходной зоны".</w:t>
      </w:r>
    </w:p>
    <w:p w:rsidR="00664DA1" w:rsidRDefault="00633F4D">
      <w:pPr>
        <w:pStyle w:val="ConsPlusNormal"/>
        <w:jc w:val="both"/>
      </w:pPr>
      <w:proofErr w:type="spellStart"/>
      <w:r>
        <w:t>КонсультантПлюс</w:t>
      </w:r>
      <w:proofErr w:type="spellEnd"/>
      <w:r>
        <w:t>: примечание.</w:t>
      </w:r>
    </w:p>
    <w:p w:rsidR="00664DA1" w:rsidRDefault="00633F4D">
      <w:pPr>
        <w:pStyle w:val="ConsPlusNormal"/>
        <w:jc w:val="both"/>
      </w:pPr>
      <w:r>
        <w:t xml:space="preserve">С 1 июля 2018 года </w:t>
      </w:r>
      <w:hyperlink r:id="rId447"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 раздел 5 дополняется новыми пунктами 5.35 - 5.38. Абзац третий пункта 5.35 и абзац третий пункта 5.36 вступают в силу с 1 июля 2021 года.</w:t>
      </w:r>
    </w:p>
    <w:p w:rsidR="00664DA1" w:rsidRDefault="00664DA1">
      <w:pPr>
        <w:pStyle w:val="ConsPlusNormal"/>
        <w:jc w:val="both"/>
      </w:pPr>
    </w:p>
    <w:p w:rsidR="00664DA1" w:rsidRDefault="00633F4D">
      <w:pPr>
        <w:pStyle w:val="ConsPlusTitle"/>
        <w:jc w:val="center"/>
        <w:outlineLvl w:val="2"/>
      </w:pPr>
      <w:r>
        <w:t>6. Информационные знаки</w:t>
      </w:r>
    </w:p>
    <w:p w:rsidR="00664DA1" w:rsidRDefault="00633F4D">
      <w:pPr>
        <w:pStyle w:val="ConsPlusNormal"/>
        <w:jc w:val="center"/>
      </w:pPr>
      <w:r>
        <w:t xml:space="preserve">(в ред. </w:t>
      </w:r>
      <w:hyperlink r:id="rId448"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64DA1">
      <w:pPr>
        <w:pStyle w:val="ConsPlusNormal"/>
        <w:ind w:firstLine="540"/>
        <w:jc w:val="both"/>
      </w:pPr>
    </w:p>
    <w:p w:rsidR="00664DA1" w:rsidRDefault="00633F4D">
      <w:pPr>
        <w:pStyle w:val="ConsPlusNormal"/>
        <w:ind w:firstLine="540"/>
        <w:jc w:val="both"/>
      </w:pPr>
      <w:proofErr w:type="gramStart"/>
      <w: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roofErr w:type="gramEnd"/>
    </w:p>
    <w:p w:rsidR="00664DA1" w:rsidRDefault="00633F4D">
      <w:pPr>
        <w:pStyle w:val="ConsPlusNormal"/>
        <w:spacing w:before="200"/>
        <w:ind w:firstLine="540"/>
        <w:jc w:val="both"/>
      </w:pPr>
      <w:r>
        <w:lastRenderedPageBreak/>
        <w:t>6.1 "Общие ограничения максимальной скорости". Общие ограничения скорости, установленные Правилами дорожного движения Российской Федерации.</w:t>
      </w:r>
    </w:p>
    <w:p w:rsidR="00664DA1" w:rsidRDefault="00633F4D">
      <w:pPr>
        <w:pStyle w:val="ConsPlusNormal"/>
        <w:spacing w:before="200"/>
        <w:ind w:firstLine="540"/>
        <w:jc w:val="both"/>
      </w:pPr>
      <w:r>
        <w:t>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664DA1" w:rsidRDefault="00633F4D">
      <w:pPr>
        <w:pStyle w:val="ConsPlusNormal"/>
        <w:spacing w:before="200"/>
        <w:ind w:firstLine="540"/>
        <w:jc w:val="both"/>
      </w:pPr>
      <w:r>
        <w:t>6.3.1 "Место для разворота". Поворот налево запрещается.</w:t>
      </w:r>
    </w:p>
    <w:p w:rsidR="00664DA1" w:rsidRDefault="00633F4D">
      <w:pPr>
        <w:pStyle w:val="ConsPlusNormal"/>
        <w:spacing w:before="200"/>
        <w:ind w:firstLine="540"/>
        <w:jc w:val="both"/>
      </w:pPr>
      <w:r>
        <w:t>6.3.2 "Зона для разворота". Протяженность зоны для разворота. Поворот налево запрещается.</w:t>
      </w:r>
    </w:p>
    <w:p w:rsidR="00664DA1" w:rsidRDefault="00633F4D">
      <w:pPr>
        <w:pStyle w:val="ConsPlusNormal"/>
        <w:spacing w:before="200"/>
        <w:ind w:firstLine="540"/>
        <w:jc w:val="both"/>
      </w:pPr>
      <w:bookmarkStart w:id="133" w:name="Par1154"/>
      <w:bookmarkEnd w:id="133"/>
      <w:r>
        <w:t>6.4 "Парковка (парковочное место)".</w:t>
      </w:r>
    </w:p>
    <w:p w:rsidR="00664DA1" w:rsidRDefault="00633F4D">
      <w:pPr>
        <w:pStyle w:val="ConsPlusNormal"/>
        <w:jc w:val="both"/>
      </w:pPr>
      <w:r>
        <w:t xml:space="preserve">(в ред. </w:t>
      </w:r>
      <w:hyperlink r:id="rId449"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664DA1" w:rsidRDefault="00633F4D">
      <w:pPr>
        <w:pStyle w:val="ConsPlusNormal"/>
        <w:spacing w:before="200"/>
        <w:ind w:firstLine="540"/>
        <w:jc w:val="both"/>
      </w:pPr>
      <w:r>
        <w:t>6.5 "Полоса аварийной остановки". Полоса аварийной остановки на крутом спуске.</w:t>
      </w:r>
    </w:p>
    <w:p w:rsidR="00664DA1" w:rsidRDefault="00633F4D">
      <w:pPr>
        <w:pStyle w:val="ConsPlusNormal"/>
        <w:spacing w:before="200"/>
        <w:ind w:firstLine="540"/>
        <w:jc w:val="both"/>
      </w:pPr>
      <w:r>
        <w:t>6.6 "Подземный пешеходный переход".</w:t>
      </w:r>
    </w:p>
    <w:p w:rsidR="00664DA1" w:rsidRDefault="00633F4D">
      <w:pPr>
        <w:pStyle w:val="ConsPlusNormal"/>
        <w:spacing w:before="200"/>
        <w:ind w:firstLine="540"/>
        <w:jc w:val="both"/>
      </w:pPr>
      <w:r>
        <w:t>6.7 "Надземный пешеходный переход".</w:t>
      </w:r>
    </w:p>
    <w:p w:rsidR="00664DA1" w:rsidRDefault="00633F4D">
      <w:pPr>
        <w:pStyle w:val="ConsPlusNormal"/>
        <w:spacing w:before="200"/>
        <w:ind w:firstLine="540"/>
        <w:jc w:val="both"/>
      </w:pPr>
      <w:r>
        <w:t>6.8.1 - 6.8.3 "Тупик". Дорога, не имеющая сквозного проезда.</w:t>
      </w:r>
    </w:p>
    <w:p w:rsidR="00664DA1" w:rsidRDefault="00633F4D">
      <w:pPr>
        <w:pStyle w:val="ConsPlusNormal"/>
        <w:spacing w:before="200"/>
        <w:ind w:firstLine="540"/>
        <w:jc w:val="both"/>
      </w:pPr>
      <w:bookmarkStart w:id="134" w:name="Par1160"/>
      <w:bookmarkEnd w:id="134"/>
      <w:r>
        <w:t xml:space="preserve">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hyperlink w:anchor="Par1167" w:tooltip="6.14.1, 6.14.2 &quot;Номер маршрута&quot;. 6.14.1 - номер, присвоенный дороге (маршруту); 6.14.2 - номер и направление дороги (маршрута)." w:history="1">
        <w:r>
          <w:rPr>
            <w:color w:val="0000FF"/>
          </w:rPr>
          <w:t>знака 6.14.1,</w:t>
        </w:r>
      </w:hyperlink>
      <w:r>
        <w:t xml:space="preserve">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p w:rsidR="00664DA1" w:rsidRDefault="00EA4130">
      <w:pPr>
        <w:pStyle w:val="ConsPlusNormal"/>
        <w:spacing w:before="200"/>
        <w:ind w:firstLine="540"/>
        <w:jc w:val="both"/>
      </w:pPr>
      <w:hyperlink w:anchor="Par1160"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 w:history="1">
        <w:r w:rsidR="00633F4D">
          <w:rPr>
            <w:color w:val="0000FF"/>
          </w:rPr>
          <w:t>Знак 6.9.1</w:t>
        </w:r>
      </w:hyperlink>
      <w:r w:rsidR="00633F4D">
        <w:t xml:space="preserve"> применяется также для указания объезда участков дорог, на которых установлен один из запрещающих </w:t>
      </w:r>
      <w:hyperlink w:anchor="Par979"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history="1">
        <w:r w:rsidR="00633F4D">
          <w:rPr>
            <w:color w:val="0000FF"/>
          </w:rPr>
          <w:t>знаков 3.11</w:t>
        </w:r>
      </w:hyperlink>
      <w:r w:rsidR="00633F4D">
        <w:t xml:space="preserve"> - </w:t>
      </w:r>
      <w:hyperlink w:anchor="Par984" w:tooltip="3.15 &quot;Ограничение длины&quot;. Запрещается движение транспортных средств (составов транспортных средств), габаритная длина которых (с грузом или без груза) больше указанной на знаке." w:history="1">
        <w:r w:rsidR="00633F4D">
          <w:rPr>
            <w:color w:val="0000FF"/>
          </w:rPr>
          <w:t>3.15.</w:t>
        </w:r>
      </w:hyperlink>
    </w:p>
    <w:p w:rsidR="00664DA1" w:rsidRDefault="00633F4D">
      <w:pPr>
        <w:pStyle w:val="ConsPlusNormal"/>
        <w:spacing w:before="200"/>
        <w:ind w:firstLine="540"/>
        <w:jc w:val="both"/>
      </w:pPr>
      <w:r>
        <w:t>6.9.3 "Схема движения". Маршрут движения при запрещении на перекрестке отдельных маневров или разрешенные направления движения на сложном перекрестке.</w:t>
      </w:r>
    </w:p>
    <w:p w:rsidR="00664DA1" w:rsidRDefault="00633F4D">
      <w:pPr>
        <w:pStyle w:val="ConsPlusNormal"/>
        <w:spacing w:before="200"/>
        <w:ind w:firstLine="540"/>
        <w:jc w:val="both"/>
      </w:pPr>
      <w:bookmarkStart w:id="135" w:name="Par1163"/>
      <w:bookmarkEnd w:id="135"/>
      <w:r>
        <w:t>6.10.1 "Указатель направлений", 6.10.2 "Указатель направления". Направления движения к пунктам маршрута. На знаках может быть указано расстояние (</w:t>
      </w:r>
      <w:proofErr w:type="gramStart"/>
      <w:r>
        <w:t>км</w:t>
      </w:r>
      <w:proofErr w:type="gramEnd"/>
      <w:r>
        <w:t>) до обозначенных на них объектов, нанесены символы автомагистрали, аэропорта и иные пиктограммы.</w:t>
      </w:r>
    </w:p>
    <w:p w:rsidR="00664DA1" w:rsidRDefault="00633F4D">
      <w:pPr>
        <w:pStyle w:val="ConsPlusNormal"/>
        <w:spacing w:before="200"/>
        <w:ind w:firstLine="540"/>
        <w:jc w:val="both"/>
      </w:pPr>
      <w:r>
        <w:t>6.11 "Наименование объекта". Наименование иного объекта, чем населенный пункт (река, озеро, перевал, достопримечательность и тому подобное).</w:t>
      </w:r>
    </w:p>
    <w:p w:rsidR="00664DA1" w:rsidRDefault="00633F4D">
      <w:pPr>
        <w:pStyle w:val="ConsPlusNormal"/>
        <w:spacing w:before="200"/>
        <w:ind w:firstLine="540"/>
        <w:jc w:val="both"/>
      </w:pPr>
      <w:r>
        <w:t>6.12 "Указатель расстояний". Расстояние (</w:t>
      </w:r>
      <w:proofErr w:type="gramStart"/>
      <w:r>
        <w:t>км</w:t>
      </w:r>
      <w:proofErr w:type="gramEnd"/>
      <w:r>
        <w:t>) до населенных пунктов, расположенных на маршруте.</w:t>
      </w:r>
    </w:p>
    <w:p w:rsidR="00664DA1" w:rsidRDefault="00633F4D">
      <w:pPr>
        <w:pStyle w:val="ConsPlusNormal"/>
        <w:spacing w:before="200"/>
        <w:ind w:firstLine="540"/>
        <w:jc w:val="both"/>
      </w:pPr>
      <w:r>
        <w:t>6.13 "Километровый знак". Расстояние (</w:t>
      </w:r>
      <w:proofErr w:type="gramStart"/>
      <w:r>
        <w:t>км</w:t>
      </w:r>
      <w:proofErr w:type="gramEnd"/>
      <w:r>
        <w:t>) до начала или конца дороги.</w:t>
      </w:r>
    </w:p>
    <w:p w:rsidR="00664DA1" w:rsidRDefault="00633F4D">
      <w:pPr>
        <w:pStyle w:val="ConsPlusNormal"/>
        <w:spacing w:before="200"/>
        <w:ind w:firstLine="540"/>
        <w:jc w:val="both"/>
      </w:pPr>
      <w:bookmarkStart w:id="136" w:name="Par1167"/>
      <w:bookmarkEnd w:id="136"/>
      <w:r>
        <w:t>6.14.1, 6.14.2 "Номер маршрута". 6.14.1 - номер, присвоенный дороге (маршруту); 6.14.2 - номер и направление дороги (маршрута).</w:t>
      </w:r>
    </w:p>
    <w:p w:rsidR="00664DA1" w:rsidRDefault="00633F4D">
      <w:pPr>
        <w:pStyle w:val="ConsPlusNormal"/>
        <w:spacing w:before="200"/>
        <w:ind w:firstLine="540"/>
        <w:jc w:val="both"/>
      </w:pPr>
      <w:r>
        <w:t>6.15.1 - 6.15.3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664DA1" w:rsidRDefault="00633F4D">
      <w:pPr>
        <w:pStyle w:val="ConsPlusNormal"/>
        <w:spacing w:before="200"/>
        <w:ind w:firstLine="540"/>
        <w:jc w:val="both"/>
      </w:pPr>
      <w:bookmarkStart w:id="137" w:name="Par1169"/>
      <w:bookmarkEnd w:id="137"/>
      <w:r>
        <w:t>6.16 "</w:t>
      </w:r>
      <w:proofErr w:type="gramStart"/>
      <w:r>
        <w:t>Стоп-линия</w:t>
      </w:r>
      <w:proofErr w:type="gramEnd"/>
      <w:r>
        <w:t>". Место остановки транспортных сре</w:t>
      </w:r>
      <w:proofErr w:type="gramStart"/>
      <w:r>
        <w:t>дств пр</w:t>
      </w:r>
      <w:proofErr w:type="gramEnd"/>
      <w:r>
        <w:t>и запрещающем сигнале светофора (регулировщика).</w:t>
      </w:r>
    </w:p>
    <w:p w:rsidR="00664DA1" w:rsidRDefault="00633F4D">
      <w:pPr>
        <w:pStyle w:val="ConsPlusNormal"/>
        <w:spacing w:before="200"/>
        <w:ind w:firstLine="540"/>
        <w:jc w:val="both"/>
      </w:pPr>
      <w:r>
        <w:t>6.17 "Схема объезда". Маршрут объезда участка дороги, временно закрытого для движения.</w:t>
      </w:r>
    </w:p>
    <w:p w:rsidR="00664DA1" w:rsidRDefault="00633F4D">
      <w:pPr>
        <w:pStyle w:val="ConsPlusNormal"/>
        <w:spacing w:before="200"/>
        <w:ind w:firstLine="540"/>
        <w:jc w:val="both"/>
      </w:pPr>
      <w:r>
        <w:t xml:space="preserve">6.18.1 - 6.18.3 "Направление объезда". Направление объезда участка дороги, временно закрытого для </w:t>
      </w:r>
      <w:r>
        <w:lastRenderedPageBreak/>
        <w:t>движения.</w:t>
      </w:r>
    </w:p>
    <w:p w:rsidR="00664DA1" w:rsidRDefault="00633F4D">
      <w:pPr>
        <w:pStyle w:val="ConsPlusNormal"/>
        <w:spacing w:before="200"/>
        <w:ind w:firstLine="540"/>
        <w:jc w:val="both"/>
      </w:pPr>
      <w:r>
        <w:t>6.19.1, 6.19.2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664DA1" w:rsidRDefault="00633F4D">
      <w:pPr>
        <w:pStyle w:val="ConsPlusNormal"/>
        <w:spacing w:before="200"/>
        <w:ind w:firstLine="540"/>
        <w:jc w:val="both"/>
      </w:pPr>
      <w:r>
        <w:t>6.20.1, 6.20.2 "Аварийный выход". Указывает место в тоннеле, где находится аварийный выход.</w:t>
      </w:r>
    </w:p>
    <w:p w:rsidR="00664DA1" w:rsidRDefault="00633F4D">
      <w:pPr>
        <w:pStyle w:val="ConsPlusNormal"/>
        <w:jc w:val="both"/>
      </w:pPr>
      <w:r>
        <w:t xml:space="preserve">(абзац введен </w:t>
      </w:r>
      <w:hyperlink r:id="rId450"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664DA1" w:rsidRDefault="00633F4D">
      <w:pPr>
        <w:pStyle w:val="ConsPlusNormal"/>
        <w:spacing w:before="200"/>
        <w:ind w:firstLine="540"/>
        <w:jc w:val="both"/>
      </w:pPr>
      <w:r>
        <w:t>6.21.1, 6.21.2 "Направление движения к аварийному выходу". Указывает направление к аварийному выходу и расстояние до него.</w:t>
      </w:r>
    </w:p>
    <w:p w:rsidR="00664DA1" w:rsidRDefault="00633F4D">
      <w:pPr>
        <w:pStyle w:val="ConsPlusNormal"/>
        <w:jc w:val="both"/>
      </w:pPr>
      <w:r>
        <w:t xml:space="preserve">(абзац введен </w:t>
      </w:r>
      <w:hyperlink r:id="rId451"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664DA1" w:rsidRDefault="00633F4D">
      <w:pPr>
        <w:pStyle w:val="ConsPlusNormal"/>
        <w:spacing w:before="200"/>
        <w:ind w:firstLine="540"/>
        <w:jc w:val="both"/>
      </w:pPr>
      <w:r>
        <w:t xml:space="preserve">На </w:t>
      </w:r>
      <w:hyperlink w:anchor="Par1160"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 w:history="1">
        <w:r>
          <w:rPr>
            <w:color w:val="0000FF"/>
          </w:rPr>
          <w:t>знаках 6.9.1,</w:t>
        </w:r>
      </w:hyperlink>
      <w:r>
        <w:t xml:space="preserve"> </w:t>
      </w:r>
      <w:hyperlink w:anchor="Par1160"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 w:history="1">
        <w:r>
          <w:rPr>
            <w:color w:val="0000FF"/>
          </w:rPr>
          <w:t>6.9.2,</w:t>
        </w:r>
      </w:hyperlink>
      <w:r>
        <w:t xml:space="preserve"> </w:t>
      </w:r>
      <w:hyperlink w:anchor="Par1163"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history="1">
        <w:r>
          <w:rPr>
            <w:color w:val="0000FF"/>
          </w:rPr>
          <w:t>6.10.1</w:t>
        </w:r>
      </w:hyperlink>
      <w:r>
        <w:t xml:space="preserve"> и </w:t>
      </w:r>
      <w:hyperlink w:anchor="Par1163"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history="1">
        <w:r>
          <w:rPr>
            <w:color w:val="0000FF"/>
          </w:rPr>
          <w:t>6.10.2,</w:t>
        </w:r>
      </w:hyperlink>
      <w:r>
        <w:t xml:space="preserve">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w:t>
      </w:r>
      <w:proofErr w:type="gramStart"/>
      <w:r>
        <w:t xml:space="preserve">На знаках </w:t>
      </w:r>
      <w:hyperlink w:anchor="Par1160"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 w:history="1">
        <w:r>
          <w:rPr>
            <w:color w:val="0000FF"/>
          </w:rPr>
          <w:t>6.9.1,</w:t>
        </w:r>
      </w:hyperlink>
      <w:r>
        <w:t xml:space="preserve"> </w:t>
      </w:r>
      <w:hyperlink w:anchor="Par1160"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 w:history="1">
        <w:r>
          <w:rPr>
            <w:color w:val="0000FF"/>
          </w:rPr>
          <w:t>6.9.2,</w:t>
        </w:r>
      </w:hyperlink>
      <w:r>
        <w:t xml:space="preserve"> </w:t>
      </w:r>
      <w:hyperlink w:anchor="Par1163"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history="1">
        <w:r>
          <w:rPr>
            <w:color w:val="0000FF"/>
          </w:rPr>
          <w:t>6.10.1</w:t>
        </w:r>
      </w:hyperlink>
      <w:r>
        <w:t xml:space="preserve"> и </w:t>
      </w:r>
      <w:hyperlink w:anchor="Par1163"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history="1">
        <w:r>
          <w:rPr>
            <w:color w:val="0000FF"/>
          </w:rPr>
          <w:t>6.10.2,</w:t>
        </w:r>
      </w:hyperlink>
      <w:r>
        <w:t xml:space="preserve">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roofErr w:type="gramEnd"/>
    </w:p>
    <w:p w:rsidR="00664DA1" w:rsidRDefault="00664DA1">
      <w:pPr>
        <w:pStyle w:val="ConsPlusNormal"/>
        <w:jc w:val="both"/>
      </w:pPr>
    </w:p>
    <w:p w:rsidR="00664DA1" w:rsidRDefault="00633F4D">
      <w:pPr>
        <w:pStyle w:val="ConsPlusTitle"/>
        <w:jc w:val="center"/>
        <w:outlineLvl w:val="2"/>
      </w:pPr>
      <w:r>
        <w:t>7. Знаки сервиса</w:t>
      </w:r>
    </w:p>
    <w:p w:rsidR="00664DA1" w:rsidRDefault="00633F4D">
      <w:pPr>
        <w:pStyle w:val="ConsPlusNormal"/>
        <w:jc w:val="center"/>
      </w:pPr>
      <w:r>
        <w:t xml:space="preserve">(в ред. </w:t>
      </w:r>
      <w:hyperlink r:id="rId45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64DA1">
      <w:pPr>
        <w:pStyle w:val="ConsPlusNormal"/>
        <w:ind w:firstLine="540"/>
        <w:jc w:val="both"/>
      </w:pPr>
    </w:p>
    <w:p w:rsidR="00664DA1" w:rsidRDefault="00633F4D">
      <w:pPr>
        <w:pStyle w:val="ConsPlusNormal"/>
        <w:ind w:firstLine="540"/>
        <w:jc w:val="both"/>
      </w:pPr>
      <w:r>
        <w:t>Знаки сервиса информируют о расположении соответствующих объектов.</w:t>
      </w:r>
    </w:p>
    <w:p w:rsidR="00664DA1" w:rsidRDefault="00633F4D">
      <w:pPr>
        <w:pStyle w:val="ConsPlusNormal"/>
        <w:spacing w:before="200"/>
        <w:ind w:firstLine="540"/>
        <w:jc w:val="both"/>
      </w:pPr>
      <w:r>
        <w:t>7.1 "Пункт медицинской помощи".</w:t>
      </w:r>
    </w:p>
    <w:p w:rsidR="00664DA1" w:rsidRDefault="00633F4D">
      <w:pPr>
        <w:pStyle w:val="ConsPlusNormal"/>
        <w:jc w:val="both"/>
      </w:pPr>
      <w:r>
        <w:t xml:space="preserve">(в ред. </w:t>
      </w:r>
      <w:hyperlink r:id="rId453"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664DA1" w:rsidRDefault="00633F4D">
      <w:pPr>
        <w:pStyle w:val="ConsPlusNormal"/>
        <w:spacing w:before="200"/>
        <w:ind w:firstLine="540"/>
        <w:jc w:val="both"/>
      </w:pPr>
      <w:r>
        <w:t>7.2 "Больница".</w:t>
      </w:r>
    </w:p>
    <w:p w:rsidR="00664DA1" w:rsidRDefault="00633F4D">
      <w:pPr>
        <w:pStyle w:val="ConsPlusNormal"/>
        <w:spacing w:before="200"/>
        <w:ind w:firstLine="540"/>
        <w:jc w:val="both"/>
      </w:pPr>
      <w:r>
        <w:t>7.3 "Автозаправочная станция".</w:t>
      </w:r>
    </w:p>
    <w:p w:rsidR="00664DA1" w:rsidRDefault="00633F4D">
      <w:pPr>
        <w:pStyle w:val="ConsPlusNormal"/>
        <w:spacing w:before="200"/>
        <w:ind w:firstLine="540"/>
        <w:jc w:val="both"/>
      </w:pPr>
      <w:r>
        <w:t>7.4 "Техническое обслуживание автомобилей".</w:t>
      </w:r>
    </w:p>
    <w:p w:rsidR="00664DA1" w:rsidRDefault="00633F4D">
      <w:pPr>
        <w:pStyle w:val="ConsPlusNormal"/>
        <w:spacing w:before="200"/>
        <w:ind w:firstLine="540"/>
        <w:jc w:val="both"/>
      </w:pPr>
      <w:r>
        <w:t>7.5 "Мойка автомобилей".</w:t>
      </w:r>
    </w:p>
    <w:p w:rsidR="00664DA1" w:rsidRDefault="00633F4D">
      <w:pPr>
        <w:pStyle w:val="ConsPlusNormal"/>
        <w:spacing w:before="200"/>
        <w:ind w:firstLine="540"/>
        <w:jc w:val="both"/>
      </w:pPr>
      <w:r>
        <w:t>7.6 "Телефон".</w:t>
      </w:r>
    </w:p>
    <w:p w:rsidR="00664DA1" w:rsidRDefault="00633F4D">
      <w:pPr>
        <w:pStyle w:val="ConsPlusNormal"/>
        <w:spacing w:before="200"/>
        <w:ind w:firstLine="540"/>
        <w:jc w:val="both"/>
      </w:pPr>
      <w:r>
        <w:t>7.7 "Пункт питания".</w:t>
      </w:r>
    </w:p>
    <w:p w:rsidR="00664DA1" w:rsidRDefault="00633F4D">
      <w:pPr>
        <w:pStyle w:val="ConsPlusNormal"/>
        <w:spacing w:before="200"/>
        <w:ind w:firstLine="540"/>
        <w:jc w:val="both"/>
      </w:pPr>
      <w:r>
        <w:t>7.8 "Питьевая вода".</w:t>
      </w:r>
    </w:p>
    <w:p w:rsidR="00664DA1" w:rsidRDefault="00633F4D">
      <w:pPr>
        <w:pStyle w:val="ConsPlusNormal"/>
        <w:spacing w:before="200"/>
        <w:ind w:firstLine="540"/>
        <w:jc w:val="both"/>
      </w:pPr>
      <w:r>
        <w:t>7.9 "Гостиница или мотель".</w:t>
      </w:r>
    </w:p>
    <w:p w:rsidR="00664DA1" w:rsidRDefault="00633F4D">
      <w:pPr>
        <w:pStyle w:val="ConsPlusNormal"/>
        <w:spacing w:before="200"/>
        <w:ind w:firstLine="540"/>
        <w:jc w:val="both"/>
      </w:pPr>
      <w:r>
        <w:t>7.10 "Кемпинг".</w:t>
      </w:r>
    </w:p>
    <w:p w:rsidR="00664DA1" w:rsidRDefault="00633F4D">
      <w:pPr>
        <w:pStyle w:val="ConsPlusNormal"/>
        <w:spacing w:before="200"/>
        <w:ind w:firstLine="540"/>
        <w:jc w:val="both"/>
      </w:pPr>
      <w:bookmarkStart w:id="138" w:name="Par1194"/>
      <w:bookmarkEnd w:id="138"/>
      <w:r>
        <w:t>7.11 "Место отдыха".</w:t>
      </w:r>
    </w:p>
    <w:p w:rsidR="00664DA1" w:rsidRDefault="00633F4D">
      <w:pPr>
        <w:pStyle w:val="ConsPlusNormal"/>
        <w:spacing w:before="200"/>
        <w:ind w:firstLine="540"/>
        <w:jc w:val="both"/>
      </w:pPr>
      <w:r>
        <w:t>7.12 "Пост дорожно-патрульной службы".</w:t>
      </w:r>
    </w:p>
    <w:p w:rsidR="00664DA1" w:rsidRDefault="00633F4D">
      <w:pPr>
        <w:pStyle w:val="ConsPlusNormal"/>
        <w:spacing w:before="200"/>
        <w:ind w:firstLine="540"/>
        <w:jc w:val="both"/>
      </w:pPr>
      <w:r>
        <w:t>7.13 "Полиция".</w:t>
      </w:r>
    </w:p>
    <w:p w:rsidR="00664DA1" w:rsidRDefault="00633F4D">
      <w:pPr>
        <w:pStyle w:val="ConsPlusNormal"/>
        <w:jc w:val="both"/>
      </w:pPr>
      <w:r>
        <w:t xml:space="preserve">(в ред. </w:t>
      </w:r>
      <w:hyperlink r:id="rId454"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Недействующая редакция{Консуль" w:history="1">
        <w:r>
          <w:rPr>
            <w:color w:val="0000FF"/>
          </w:rPr>
          <w:t>Постановления</w:t>
        </w:r>
      </w:hyperlink>
      <w:r>
        <w:t xml:space="preserve"> Правительства РФ от 06.10.2011 N 824)</w:t>
      </w:r>
    </w:p>
    <w:p w:rsidR="00664DA1" w:rsidRDefault="00633F4D">
      <w:pPr>
        <w:pStyle w:val="ConsPlusNormal"/>
        <w:spacing w:before="200"/>
        <w:ind w:firstLine="540"/>
        <w:jc w:val="both"/>
      </w:pPr>
      <w:bookmarkStart w:id="139" w:name="Par1198"/>
      <w:bookmarkEnd w:id="139"/>
      <w:r>
        <w:t>7.14. "Пункт транспортного контроля".</w:t>
      </w:r>
    </w:p>
    <w:p w:rsidR="00664DA1" w:rsidRDefault="00633F4D">
      <w:pPr>
        <w:pStyle w:val="ConsPlusNormal"/>
        <w:jc w:val="both"/>
      </w:pPr>
      <w:r>
        <w:t xml:space="preserve">(в ред. </w:t>
      </w:r>
      <w:hyperlink r:id="rId455" w:tooltip="Постановление Правительства РФ от 20.07.2016 N 700 &quot;Об изменении и признании утратившими силу некоторых актов Правительства Российской Федерации&quot;{КонсультантПлюс}" w:history="1">
        <w:r>
          <w:rPr>
            <w:color w:val="0000FF"/>
          </w:rPr>
          <w:t>Постановления</w:t>
        </w:r>
      </w:hyperlink>
      <w:r>
        <w:t xml:space="preserve"> Правительства РФ от 20.07.2016 N 700)</w:t>
      </w:r>
    </w:p>
    <w:p w:rsidR="00664DA1" w:rsidRDefault="00633F4D">
      <w:pPr>
        <w:pStyle w:val="ConsPlusNormal"/>
        <w:spacing w:before="200"/>
        <w:ind w:firstLine="540"/>
        <w:jc w:val="both"/>
      </w:pPr>
      <w:r>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rsidR="00664DA1" w:rsidRDefault="00633F4D">
      <w:pPr>
        <w:pStyle w:val="ConsPlusNormal"/>
        <w:spacing w:before="200"/>
        <w:ind w:firstLine="540"/>
        <w:jc w:val="both"/>
      </w:pPr>
      <w:r>
        <w:lastRenderedPageBreak/>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rsidR="00664DA1" w:rsidRDefault="00633F4D">
      <w:pPr>
        <w:pStyle w:val="ConsPlusNormal"/>
        <w:spacing w:before="200"/>
        <w:ind w:firstLine="540"/>
        <w:jc w:val="both"/>
      </w:pPr>
      <w:r>
        <w:t>7.17 "Бассейн или пляж".</w:t>
      </w:r>
    </w:p>
    <w:p w:rsidR="00664DA1" w:rsidRDefault="00633F4D">
      <w:pPr>
        <w:pStyle w:val="ConsPlusNormal"/>
        <w:spacing w:before="200"/>
        <w:ind w:firstLine="540"/>
        <w:jc w:val="both"/>
      </w:pPr>
      <w:r>
        <w:t>7.18 "Туалет".</w:t>
      </w:r>
    </w:p>
    <w:p w:rsidR="00664DA1" w:rsidRDefault="00633F4D">
      <w:pPr>
        <w:pStyle w:val="ConsPlusNormal"/>
        <w:spacing w:before="200"/>
        <w:ind w:firstLine="540"/>
        <w:jc w:val="both"/>
      </w:pPr>
      <w:r>
        <w:t>7.19 "Телефон экстренной связи". Указывает место, где находится телефон для вызова оперативных служб.</w:t>
      </w:r>
    </w:p>
    <w:p w:rsidR="00664DA1" w:rsidRDefault="00633F4D">
      <w:pPr>
        <w:pStyle w:val="ConsPlusNormal"/>
        <w:jc w:val="both"/>
      </w:pPr>
      <w:r>
        <w:t xml:space="preserve">(абзац введен </w:t>
      </w:r>
      <w:hyperlink r:id="rId456"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664DA1" w:rsidRDefault="00633F4D">
      <w:pPr>
        <w:pStyle w:val="ConsPlusNormal"/>
        <w:spacing w:before="200"/>
        <w:ind w:firstLine="540"/>
        <w:jc w:val="both"/>
      </w:pPr>
      <w:r>
        <w:t>7.20 "Огнетушитель". Указывает место, где находится огнетушитель.</w:t>
      </w:r>
    </w:p>
    <w:p w:rsidR="00664DA1" w:rsidRDefault="00633F4D">
      <w:pPr>
        <w:pStyle w:val="ConsPlusNormal"/>
        <w:jc w:val="both"/>
      </w:pPr>
      <w:r>
        <w:t xml:space="preserve">(абзац введен </w:t>
      </w:r>
      <w:hyperlink r:id="rId457"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10.05.2010 N 316)</w:t>
      </w:r>
    </w:p>
    <w:p w:rsidR="00664DA1" w:rsidRDefault="00633F4D">
      <w:pPr>
        <w:pStyle w:val="ConsPlusNormal"/>
        <w:spacing w:before="200"/>
        <w:ind w:firstLine="540"/>
        <w:jc w:val="both"/>
      </w:pPr>
      <w:r>
        <w:t>7.21 "Автозаправочная станция с возможностью зарядки электромобилей".</w:t>
      </w:r>
    </w:p>
    <w:p w:rsidR="00664DA1" w:rsidRDefault="00633F4D">
      <w:pPr>
        <w:pStyle w:val="ConsPlusNormal"/>
        <w:jc w:val="both"/>
      </w:pPr>
      <w:r>
        <w:t xml:space="preserve">(абзац введен </w:t>
      </w:r>
      <w:hyperlink r:id="rId458"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w:t>
      </w:r>
    </w:p>
    <w:p w:rsidR="00664DA1" w:rsidRDefault="00664DA1">
      <w:pPr>
        <w:pStyle w:val="ConsPlusNormal"/>
        <w:ind w:firstLine="540"/>
        <w:jc w:val="both"/>
      </w:pPr>
    </w:p>
    <w:p w:rsidR="00664DA1" w:rsidRDefault="00633F4D">
      <w:pPr>
        <w:pStyle w:val="ConsPlusTitle"/>
        <w:jc w:val="center"/>
        <w:outlineLvl w:val="2"/>
      </w:pPr>
      <w:r>
        <w:t>8. Знаки дополнительной информации (таблички)</w:t>
      </w:r>
    </w:p>
    <w:p w:rsidR="00664DA1" w:rsidRDefault="00633F4D">
      <w:pPr>
        <w:pStyle w:val="ConsPlusNormal"/>
        <w:jc w:val="center"/>
      </w:pPr>
      <w:r>
        <w:t>(</w:t>
      </w:r>
      <w:proofErr w:type="gramStart"/>
      <w:r>
        <w:t>введен</w:t>
      </w:r>
      <w:proofErr w:type="gramEnd"/>
      <w:r>
        <w:t xml:space="preserve"> </w:t>
      </w:r>
      <w:hyperlink r:id="rId45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14.12.2005 N 767)</w:t>
      </w:r>
    </w:p>
    <w:p w:rsidR="00664DA1" w:rsidRDefault="00664DA1">
      <w:pPr>
        <w:pStyle w:val="ConsPlusNormal"/>
        <w:ind w:firstLine="540"/>
        <w:jc w:val="both"/>
      </w:pPr>
    </w:p>
    <w:p w:rsidR="00664DA1" w:rsidRDefault="00633F4D">
      <w:pPr>
        <w:pStyle w:val="ConsPlusNormal"/>
        <w:ind w:firstLine="540"/>
        <w:jc w:val="both"/>
      </w:pPr>
      <w: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664DA1" w:rsidRDefault="00633F4D">
      <w:pPr>
        <w:pStyle w:val="ConsPlusNormal"/>
        <w:jc w:val="both"/>
      </w:pPr>
      <w:r>
        <w:t xml:space="preserve">(в ред. </w:t>
      </w:r>
      <w:hyperlink r:id="rId460"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21.01.2013 N 20)</w:t>
      </w:r>
    </w:p>
    <w:p w:rsidR="00664DA1" w:rsidRDefault="00633F4D">
      <w:pPr>
        <w:pStyle w:val="ConsPlusNormal"/>
        <w:spacing w:before="200"/>
        <w:ind w:firstLine="540"/>
        <w:jc w:val="both"/>
      </w:pPr>
      <w:bookmarkStart w:id="140" w:name="Par1216"/>
      <w:bookmarkEnd w:id="140"/>
      <w:r>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664DA1" w:rsidRDefault="00633F4D">
      <w:pPr>
        <w:pStyle w:val="ConsPlusNormal"/>
        <w:spacing w:before="200"/>
        <w:ind w:firstLine="540"/>
        <w:jc w:val="both"/>
      </w:pPr>
      <w:r>
        <w:t xml:space="preserve">8.1.2 "Расстояние до объекта". Указывает расстояние от </w:t>
      </w:r>
      <w:hyperlink w:anchor="Par956" w:tooltip="2.4 &quot;Уступите дорогу&quot;. Водитель должен уступить дорогу транспортным средствам, движущимся по пересекаемой дороге, а при наличии таблички 8.13 - по главной." w:history="1">
        <w:r>
          <w:rPr>
            <w:color w:val="0000FF"/>
          </w:rPr>
          <w:t>знака 2.4</w:t>
        </w:r>
      </w:hyperlink>
      <w:r>
        <w:t xml:space="preserve"> до перекрестка в случае, если непосредственно перед перекрестком установлен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 w:history="1">
        <w:r>
          <w:rPr>
            <w:color w:val="0000FF"/>
          </w:rPr>
          <w:t>знак 2.5.</w:t>
        </w:r>
      </w:hyperlink>
    </w:p>
    <w:p w:rsidR="00664DA1" w:rsidRDefault="00633F4D">
      <w:pPr>
        <w:pStyle w:val="ConsPlusNormal"/>
        <w:spacing w:before="200"/>
        <w:ind w:firstLine="540"/>
        <w:jc w:val="both"/>
      </w:pPr>
      <w:r>
        <w:t>8.1.3, 8.1.4 "Расстояние до объекта". Указывают расстояние до объекта, находящегося в стороне от дороги.</w:t>
      </w:r>
    </w:p>
    <w:p w:rsidR="00664DA1" w:rsidRDefault="00633F4D">
      <w:pPr>
        <w:pStyle w:val="ConsPlusNormal"/>
        <w:spacing w:before="200"/>
        <w:ind w:firstLine="540"/>
        <w:jc w:val="both"/>
      </w:pPr>
      <w:bookmarkStart w:id="141" w:name="Par1219"/>
      <w:bookmarkEnd w:id="141"/>
      <w:r>
        <w:t xml:space="preserve">8.2.1 "Зона действия". Указывает протяженность опасного участка дороги, обозначенного </w:t>
      </w:r>
      <w:hyperlink w:anchor="Par876" w:tooltip="1. Предупреждающие знаки" w:history="1">
        <w:r>
          <w:rPr>
            <w:color w:val="0000FF"/>
          </w:rPr>
          <w:t>предупреждающими</w:t>
        </w:r>
      </w:hyperlink>
      <w:r>
        <w:t xml:space="preserve"> знаками, или зону действия </w:t>
      </w:r>
      <w:hyperlink w:anchor="Par964" w:tooltip="3. Запрещающие знаки" w:history="1">
        <w:r>
          <w:rPr>
            <w:color w:val="0000FF"/>
          </w:rPr>
          <w:t>запрещающих</w:t>
        </w:r>
      </w:hyperlink>
      <w:r>
        <w:t xml:space="preserve"> знаков, а также знаков 5.16, 6.2 и 6.4.</w:t>
      </w:r>
    </w:p>
    <w:p w:rsidR="00664DA1" w:rsidRDefault="00633F4D">
      <w:pPr>
        <w:pStyle w:val="ConsPlusNormal"/>
        <w:jc w:val="both"/>
      </w:pPr>
      <w:r>
        <w:t xml:space="preserve">(в ред. </w:t>
      </w:r>
      <w:hyperlink r:id="rId461"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33F4D">
      <w:pPr>
        <w:pStyle w:val="ConsPlusNormal"/>
        <w:spacing w:before="200"/>
        <w:ind w:firstLine="540"/>
        <w:jc w:val="both"/>
      </w:pPr>
      <w:bookmarkStart w:id="142" w:name="Par1221"/>
      <w:bookmarkEnd w:id="142"/>
      <w:proofErr w:type="gramStart"/>
      <w:r>
        <w:t xml:space="preserve">8.2.2 - 8.2.6 "Зона действия". 8.2.2 указывает зону действия запрещающих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8.2.3 указывает конец зоны действия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8.2.4 информирует водителей о нахождении их в зоне действия </w:t>
      </w:r>
      <w:hyperlink w:anchor="Par1003" w:tooltip="3.27 &quot;Остановка запрещена&quot;. Запрещаются остановка и стоянка транспортных средств." w:history="1">
        <w:r>
          <w:rPr>
            <w:color w:val="0000FF"/>
          </w:rPr>
          <w:t>знаков 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8.2.5, 8.2.6 указывают направление и зону действия </w:t>
      </w:r>
      <w:hyperlink w:anchor="Par1003" w:tooltip="3.27 &quot;Остановка запрещена&quot;. Запрещаются остановка и стоянка транспортных средств." w:history="1">
        <w:r>
          <w:rPr>
            <w:color w:val="0000FF"/>
          </w:rPr>
          <w:t>знаков 3.27</w:t>
        </w:r>
        <w:proofErr w:type="gramEnd"/>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при запрещении остановки или стоянки вдоль одной стороны площади, фасада здания и тому подобного.</w:t>
      </w:r>
    </w:p>
    <w:p w:rsidR="00664DA1" w:rsidRDefault="00633F4D">
      <w:pPr>
        <w:pStyle w:val="ConsPlusNormal"/>
        <w:spacing w:before="200"/>
        <w:ind w:firstLine="540"/>
        <w:jc w:val="both"/>
      </w:pPr>
      <w:r>
        <w:t>8.3.1 - 8.3.3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664DA1" w:rsidRDefault="00633F4D">
      <w:pPr>
        <w:pStyle w:val="ConsPlusNormal"/>
        <w:spacing w:before="200"/>
        <w:ind w:firstLine="540"/>
        <w:jc w:val="both"/>
      </w:pPr>
      <w:bookmarkStart w:id="143" w:name="Par1223"/>
      <w:bookmarkEnd w:id="143"/>
      <w:r>
        <w:t>8.4.1 - 8.4.8 "Вид транспортного средства". Указывают вид транспортного средства, на который распространяется действие знака.</w:t>
      </w:r>
    </w:p>
    <w:p w:rsidR="00664DA1" w:rsidRDefault="00EA4130">
      <w:pPr>
        <w:pStyle w:val="ConsPlusNormal"/>
        <w:spacing w:before="200"/>
        <w:ind w:firstLine="540"/>
        <w:jc w:val="both"/>
      </w:pPr>
      <w:hyperlink w:anchor="Par1223" w:tooltip="8.4.1 - 8.4.8 &quot;Вид транспортного средства&quot;. Указывают вид транспортного средства, на который распространяется действие знака." w:history="1">
        <w:proofErr w:type="gramStart"/>
        <w:r w:rsidR="00633F4D">
          <w:rPr>
            <w:color w:val="0000FF"/>
          </w:rPr>
          <w:t>Табличка 8.4.1</w:t>
        </w:r>
      </w:hyperlink>
      <w:r w:rsidR="00633F4D">
        <w:t xml:space="preserve"> распространяет действие знака на грузовые автомобили, в том числе с прицепом, с разрешенной максимальной массой более 3,5 т, табличка </w:t>
      </w:r>
      <w:hyperlink w:anchor="Par1223" w:tooltip="8.4.1 - 8.4.8 &quot;Вид транспортного средства&quot;. Указывают вид транспортного средства, на который распространяется действие знака." w:history="1">
        <w:r w:rsidR="00633F4D">
          <w:rPr>
            <w:color w:val="0000FF"/>
          </w:rPr>
          <w:t>8.4.3</w:t>
        </w:r>
      </w:hyperlink>
      <w:r w:rsidR="00633F4D">
        <w:t xml:space="preserve"> - на легковые автомобили, а также грузовые автомобили с разрешенной максимальной массой до 3,5 т, табличка 8.4.3.1 - на электромобили и гибридные автомобили, имеющие возможность зарядки от внешнего источника, </w:t>
      </w:r>
      <w:hyperlink w:anchor="Par1223" w:tooltip="8.4.1 - 8.4.8 &quot;Вид транспортного средства&quot;. Указывают вид транспортного средства, на который распространяется действие знака." w:history="1">
        <w:r w:rsidR="00633F4D">
          <w:rPr>
            <w:color w:val="0000FF"/>
          </w:rPr>
          <w:t>табличка 8.4.8</w:t>
        </w:r>
      </w:hyperlink>
      <w:r w:rsidR="00633F4D">
        <w:t xml:space="preserve"> - на транспортные средства, оборудованные опознавательными знаками (информационными табличками) "Опасный</w:t>
      </w:r>
      <w:proofErr w:type="gramEnd"/>
      <w:r w:rsidR="00633F4D">
        <w:t xml:space="preserve"> груз".</w:t>
      </w:r>
    </w:p>
    <w:p w:rsidR="00664DA1" w:rsidRDefault="00633F4D">
      <w:pPr>
        <w:pStyle w:val="ConsPlusNormal"/>
        <w:jc w:val="both"/>
      </w:pPr>
      <w:r>
        <w:t xml:space="preserve">(в ред. </w:t>
      </w:r>
      <w:hyperlink r:id="rId462"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664DA1" w:rsidRDefault="00633F4D">
      <w:pPr>
        <w:pStyle w:val="ConsPlusNormal"/>
        <w:spacing w:before="200"/>
        <w:ind w:firstLine="540"/>
        <w:jc w:val="both"/>
      </w:pPr>
      <w:bookmarkStart w:id="144" w:name="Par1226"/>
      <w:bookmarkEnd w:id="144"/>
      <w:r>
        <w:lastRenderedPageBreak/>
        <w:t>8.4.9 - 8.4.15 "Кроме вида транспортного средства". Указывают вид транспортного средства, на который не распространяется действие знака.</w:t>
      </w:r>
    </w:p>
    <w:p w:rsidR="00664DA1" w:rsidRDefault="00633F4D">
      <w:pPr>
        <w:pStyle w:val="ConsPlusNormal"/>
        <w:jc w:val="both"/>
      </w:pPr>
      <w:r>
        <w:t xml:space="preserve">(абзац введен </w:t>
      </w:r>
      <w:hyperlink r:id="rId463"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 в ред. </w:t>
      </w:r>
      <w:hyperlink r:id="rId464"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664DA1" w:rsidRDefault="00EA4130">
      <w:pPr>
        <w:pStyle w:val="ConsPlusNormal"/>
        <w:spacing w:before="200"/>
        <w:ind w:firstLine="540"/>
        <w:jc w:val="both"/>
      </w:pPr>
      <w:hyperlink w:anchor="Par1226" w:tooltip="8.4.9 - 8.4.15 &quot;Кроме вида транспортного средства&quot;. Указывают вид транспортного средства, на который не распространяется действие знака." w:history="1">
        <w:r w:rsidR="00633F4D">
          <w:rPr>
            <w:color w:val="0000FF"/>
          </w:rPr>
          <w:t>Табличка 8.4.14</w:t>
        </w:r>
      </w:hyperlink>
      <w:r w:rsidR="00633F4D">
        <w:t xml:space="preserve"> не распространяет действие знака на транспортные средства, используемые в качестве легкового такси.</w:t>
      </w:r>
    </w:p>
    <w:p w:rsidR="00664DA1" w:rsidRDefault="00633F4D">
      <w:pPr>
        <w:pStyle w:val="ConsPlusNormal"/>
        <w:jc w:val="both"/>
      </w:pPr>
      <w:r>
        <w:t xml:space="preserve">(абзац введен </w:t>
      </w:r>
      <w:hyperlink r:id="rId465"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664DA1" w:rsidRDefault="00633F4D">
      <w:pPr>
        <w:pStyle w:val="ConsPlusNormal"/>
        <w:spacing w:before="200"/>
        <w:ind w:firstLine="540"/>
        <w:jc w:val="both"/>
      </w:pPr>
      <w:r>
        <w:t>8.5.1 "Субботние, воскресные и праздничные дни", 8.5.2 "Рабочие дни", 8.5.3 "Дни недели". Указывают дни недели, в течение которых действует знак.</w:t>
      </w:r>
    </w:p>
    <w:p w:rsidR="00664DA1" w:rsidRDefault="00633F4D">
      <w:pPr>
        <w:pStyle w:val="ConsPlusNormal"/>
        <w:spacing w:before="200"/>
        <w:ind w:firstLine="540"/>
        <w:jc w:val="both"/>
      </w:pPr>
      <w:r>
        <w:t>8.5.4 "Время действия". Указывает время суток, в течение которого действует знак.</w:t>
      </w:r>
    </w:p>
    <w:p w:rsidR="00664DA1" w:rsidRDefault="00633F4D">
      <w:pPr>
        <w:pStyle w:val="ConsPlusNormal"/>
        <w:spacing w:before="200"/>
        <w:ind w:firstLine="540"/>
        <w:jc w:val="both"/>
      </w:pPr>
      <w:r>
        <w:t>8.5.5 - 8.5.7 "Время действия". Указывают дни недели и время суток, в течение которых действует знак.</w:t>
      </w:r>
    </w:p>
    <w:p w:rsidR="00664DA1" w:rsidRDefault="00633F4D">
      <w:pPr>
        <w:pStyle w:val="ConsPlusNormal"/>
        <w:spacing w:before="200"/>
        <w:ind w:firstLine="540"/>
        <w:jc w:val="both"/>
      </w:pPr>
      <w:bookmarkStart w:id="145" w:name="Par1233"/>
      <w:bookmarkEnd w:id="145"/>
      <w:r>
        <w:t xml:space="preserve">8.6.1 - 8.6.9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w:t>
      </w:r>
      <w:proofErr w:type="spellStart"/>
      <w:r>
        <w:t>околотротуарной</w:t>
      </w:r>
      <w:proofErr w:type="spellEnd"/>
      <w:r>
        <w:t xml:space="preserve"> стоянке.</w:t>
      </w:r>
    </w:p>
    <w:p w:rsidR="00664DA1" w:rsidRDefault="00633F4D">
      <w:pPr>
        <w:pStyle w:val="ConsPlusNormal"/>
        <w:jc w:val="both"/>
      </w:pPr>
      <w:r>
        <w:t xml:space="preserve">(в ред. </w:t>
      </w:r>
      <w:hyperlink r:id="rId466"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02.04.2015 N 315)</w:t>
      </w:r>
    </w:p>
    <w:p w:rsidR="00664DA1" w:rsidRDefault="00633F4D">
      <w:pPr>
        <w:pStyle w:val="ConsPlusNormal"/>
        <w:spacing w:before="200"/>
        <w:ind w:firstLine="540"/>
        <w:jc w:val="both"/>
      </w:pPr>
      <w:r>
        <w:t xml:space="preserve">8.7 "Стоянка с неработающим двигателем". Указывает, что на стоянке, обозначенной </w:t>
      </w:r>
      <w:hyperlink w:anchor="Par1154" w:tooltip="6.4 &quot;Парковка (парковочное место)&quot;." w:history="1">
        <w:r>
          <w:rPr>
            <w:color w:val="0000FF"/>
          </w:rPr>
          <w:t>знаком 6.4,</w:t>
        </w:r>
      </w:hyperlink>
      <w:r>
        <w:t xml:space="preserve"> разрешается стоянка транспортных средств только с неработающим двигателем.</w:t>
      </w:r>
    </w:p>
    <w:p w:rsidR="00664DA1" w:rsidRDefault="00633F4D">
      <w:pPr>
        <w:pStyle w:val="ConsPlusNormal"/>
        <w:spacing w:before="200"/>
        <w:ind w:firstLine="540"/>
        <w:jc w:val="both"/>
      </w:pPr>
      <w:r>
        <w:t>8.8 "Платные услуги". Указывает, что услуги предоставляются только за плату.</w:t>
      </w:r>
    </w:p>
    <w:p w:rsidR="00664DA1" w:rsidRDefault="00633F4D">
      <w:pPr>
        <w:pStyle w:val="ConsPlusNormal"/>
        <w:jc w:val="both"/>
      </w:pPr>
      <w:r>
        <w:t xml:space="preserve">(в ред. </w:t>
      </w:r>
      <w:hyperlink r:id="rId467"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664DA1" w:rsidRDefault="00633F4D">
      <w:pPr>
        <w:pStyle w:val="ConsPlusNormal"/>
        <w:spacing w:before="200"/>
        <w:ind w:firstLine="540"/>
        <w:jc w:val="both"/>
      </w:pPr>
      <w:r>
        <w:t xml:space="preserve">8.9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w:anchor="Par1154" w:tooltip="6.4 &quot;Парковка (парковочное место)&quot;." w:history="1">
        <w:r>
          <w:rPr>
            <w:color w:val="0000FF"/>
          </w:rPr>
          <w:t>знаком 6.4</w:t>
        </w:r>
      </w:hyperlink>
      <w:r>
        <w:t>.</w:t>
      </w:r>
    </w:p>
    <w:p w:rsidR="00664DA1" w:rsidRDefault="00633F4D">
      <w:pPr>
        <w:pStyle w:val="ConsPlusNormal"/>
        <w:spacing w:before="200"/>
        <w:ind w:firstLine="540"/>
        <w:jc w:val="both"/>
      </w:pPr>
      <w:r>
        <w:t xml:space="preserve">8.9.1 "Стоянка только для владельцев парковочных разрешений". </w:t>
      </w:r>
      <w:proofErr w:type="gramStart"/>
      <w:r>
        <w:t xml:space="preserve">Указывает, что на парковке, обозначенной </w:t>
      </w:r>
      <w:hyperlink w:anchor="Par1154" w:tooltip="6.4 &quot;Парковка (парковочное место)&quot;." w:history="1">
        <w:r>
          <w:rPr>
            <w:color w:val="0000FF"/>
          </w:rPr>
          <w:t>знаком 6.4</w:t>
        </w:r>
      </w:hyperlink>
      <w:r>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roofErr w:type="gramEnd"/>
    </w:p>
    <w:p w:rsidR="00664DA1" w:rsidRDefault="00633F4D">
      <w:pPr>
        <w:pStyle w:val="ConsPlusNormal"/>
        <w:jc w:val="both"/>
      </w:pPr>
      <w:r>
        <w:t xml:space="preserve">(абзац введен </w:t>
      </w:r>
      <w:hyperlink r:id="rId468"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02.04.2015 N 315)</w:t>
      </w:r>
    </w:p>
    <w:p w:rsidR="00664DA1" w:rsidRDefault="00633F4D">
      <w:pPr>
        <w:pStyle w:val="ConsPlusNormal"/>
        <w:spacing w:before="200"/>
        <w:ind w:firstLine="540"/>
        <w:jc w:val="both"/>
      </w:pPr>
      <w:r>
        <w:t xml:space="preserve">8.10 "Место для осмотра автомобилей". Указывает, что на площадке, обозначенной </w:t>
      </w:r>
      <w:hyperlink w:anchor="Par1154" w:tooltip="6.4 &quot;Парковка (парковочное место)&quot;." w:history="1">
        <w:r>
          <w:rPr>
            <w:color w:val="0000FF"/>
          </w:rPr>
          <w:t>знаком 6.4</w:t>
        </w:r>
      </w:hyperlink>
      <w:r>
        <w:t xml:space="preserve"> или </w:t>
      </w:r>
      <w:hyperlink w:anchor="Par1194" w:tooltip="7.11 &quot;Место отдыха&quot;." w:history="1">
        <w:r>
          <w:rPr>
            <w:color w:val="0000FF"/>
          </w:rPr>
          <w:t>7.11,</w:t>
        </w:r>
      </w:hyperlink>
      <w:r>
        <w:t xml:space="preserve"> имеется эстакада или смотровая канава.</w:t>
      </w:r>
    </w:p>
    <w:p w:rsidR="00664DA1" w:rsidRDefault="00633F4D">
      <w:pPr>
        <w:pStyle w:val="ConsPlusNormal"/>
        <w:spacing w:before="200"/>
        <w:ind w:firstLine="540"/>
        <w:jc w:val="both"/>
      </w:pPr>
      <w:r>
        <w:t>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664DA1" w:rsidRDefault="00633F4D">
      <w:pPr>
        <w:pStyle w:val="ConsPlusNormal"/>
        <w:spacing w:before="200"/>
        <w:ind w:firstLine="540"/>
        <w:jc w:val="both"/>
      </w:pPr>
      <w:r>
        <w:t xml:space="preserve">8.12 "Опасная обочина". Предупреждает, что съезд на обочину опасен в связи с проведением на ней ремонтных работ. Применяется со </w:t>
      </w:r>
      <w:hyperlink w:anchor="Par915" w:tooltip="1.25 &quot;Дорожные работы&quot;." w:history="1">
        <w:r>
          <w:rPr>
            <w:color w:val="0000FF"/>
          </w:rPr>
          <w:t>знаком 1.25.</w:t>
        </w:r>
      </w:hyperlink>
    </w:p>
    <w:p w:rsidR="00664DA1" w:rsidRDefault="00633F4D">
      <w:pPr>
        <w:pStyle w:val="ConsPlusNormal"/>
        <w:spacing w:before="200"/>
        <w:ind w:firstLine="540"/>
        <w:jc w:val="both"/>
      </w:pPr>
      <w:bookmarkStart w:id="146" w:name="Par1244"/>
      <w:bookmarkEnd w:id="146"/>
      <w:r>
        <w:t>8.13 "Направление главной дороги". Указывает направление главной дороги на перекрестке.</w:t>
      </w:r>
    </w:p>
    <w:p w:rsidR="00664DA1" w:rsidRDefault="00633F4D">
      <w:pPr>
        <w:pStyle w:val="ConsPlusNormal"/>
        <w:spacing w:before="200"/>
        <w:ind w:firstLine="540"/>
        <w:jc w:val="both"/>
      </w:pPr>
      <w:r>
        <w:t>8.14 "Полоса движения". Указывает полосу движения или полосу для велосипедистов, на которую распространяется действие знака или светофора.</w:t>
      </w:r>
    </w:p>
    <w:p w:rsidR="00664DA1" w:rsidRDefault="00633F4D">
      <w:pPr>
        <w:pStyle w:val="ConsPlusNormal"/>
        <w:jc w:val="both"/>
      </w:pPr>
      <w:r>
        <w:t xml:space="preserve">(в ред. </w:t>
      </w:r>
      <w:hyperlink r:id="rId46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22.03.2014 N 221)</w:t>
      </w:r>
    </w:p>
    <w:p w:rsidR="00664DA1" w:rsidRDefault="00633F4D">
      <w:pPr>
        <w:pStyle w:val="ConsPlusNormal"/>
        <w:spacing w:before="200"/>
        <w:ind w:firstLine="540"/>
        <w:jc w:val="both"/>
      </w:pPr>
      <w:r>
        <w:t xml:space="preserve">8.15 "Слепые пешеходы". Указывает, что пешеходным переходом пользуются слепые. Применяется со </w:t>
      </w:r>
      <w:hyperlink w:anchor="Par909" w:tooltip="1.22 &quot;Пешеходный переход&quot;. Пешеходный переход, обозначенный знаками 5.19.1, 5.19.2 и (или) разметкой 1.14.1 и 1.14.2." w:history="1">
        <w:r>
          <w:rPr>
            <w:color w:val="0000FF"/>
          </w:rPr>
          <w:t>знаками 1.22,</w:t>
        </w:r>
      </w:hyperlink>
      <w:r>
        <w:t xml:space="preserve"> </w:t>
      </w:r>
      <w:hyperlink w:anchor="Par1124" w:tooltip="5.19.1, 5.19.2 &quot;Пешеходный переход&quot;." w:history="1">
        <w:r>
          <w:rPr>
            <w:color w:val="0000FF"/>
          </w:rPr>
          <w:t>5.19.1,</w:t>
        </w:r>
      </w:hyperlink>
      <w:r>
        <w:t xml:space="preserve"> </w:t>
      </w:r>
      <w:hyperlink w:anchor="Par1124" w:tooltip="5.19.1, 5.19.2 &quot;Пешеходный переход&quot;." w:history="1">
        <w:r>
          <w:rPr>
            <w:color w:val="0000FF"/>
          </w:rPr>
          <w:t>5.19.2</w:t>
        </w:r>
      </w:hyperlink>
      <w:r>
        <w:t xml:space="preserve"> и светофорами.</w:t>
      </w:r>
    </w:p>
    <w:p w:rsidR="00664DA1" w:rsidRDefault="00633F4D">
      <w:pPr>
        <w:pStyle w:val="ConsPlusNormal"/>
        <w:spacing w:before="200"/>
        <w:ind w:firstLine="540"/>
        <w:jc w:val="both"/>
      </w:pPr>
      <w:r>
        <w:t xml:space="preserve">8.16 "Влажное покрытие". Указывает, что действие знака распространяется на период времени, когда </w:t>
      </w:r>
      <w:r>
        <w:lastRenderedPageBreak/>
        <w:t>покрытие проезжей части влажное.</w:t>
      </w:r>
    </w:p>
    <w:p w:rsidR="00664DA1" w:rsidRDefault="00633F4D">
      <w:pPr>
        <w:pStyle w:val="ConsPlusNormal"/>
        <w:spacing w:before="200"/>
        <w:ind w:firstLine="540"/>
        <w:jc w:val="both"/>
      </w:pPr>
      <w:bookmarkStart w:id="147" w:name="Par1249"/>
      <w:bookmarkEnd w:id="147"/>
      <w:r>
        <w:t xml:space="preserve">8.17 "Инвалиды". Указывает, что действие </w:t>
      </w:r>
      <w:hyperlink w:anchor="Par1154" w:tooltip="6.4 &quot;Парковка (парковочное место)&quot;." w:history="1">
        <w:r>
          <w:rPr>
            <w:color w:val="0000FF"/>
          </w:rPr>
          <w:t>знака 6.4</w:t>
        </w:r>
      </w:hyperlink>
      <w:r>
        <w:t xml:space="preserve"> распространяется только на мотоколяски и автомобили, на которых установлен опознавательный </w:t>
      </w:r>
      <w:hyperlink w:anchor="Par1431" w:tooltip="&quot;Инвалид&quot; - в виде квадрата желтого цвета со стороной 150 мм и изображением символа дорожного знака 8.17 черного цвета - спереди и сзади механических транспортных средств, управляемых инвалидами I и II групп, перевозящих таких инвалидов или детей-инвалидов." w:history="1">
        <w:r>
          <w:rPr>
            <w:color w:val="0000FF"/>
          </w:rPr>
          <w:t>знак</w:t>
        </w:r>
      </w:hyperlink>
      <w:r>
        <w:t xml:space="preserve"> "Инвалид".</w:t>
      </w:r>
    </w:p>
    <w:p w:rsidR="00664DA1" w:rsidRDefault="00633F4D">
      <w:pPr>
        <w:pStyle w:val="ConsPlusNormal"/>
        <w:spacing w:before="200"/>
        <w:ind w:firstLine="540"/>
        <w:jc w:val="both"/>
      </w:pPr>
      <w:r>
        <w:t xml:space="preserve">8.18 "Кроме инвалидов". Указывает, что действие знака не распространяется на мотоколяски и автомобили, на которых установлен опознавательный </w:t>
      </w:r>
      <w:hyperlink w:anchor="Par1431" w:tooltip="&quot;Инвалид&quot; - в виде квадрата желтого цвета со стороной 150 мм и изображением символа дорожного знака 8.17 черного цвета - спереди и сзади механических транспортных средств, управляемых инвалидами I и II групп, перевозящих таких инвалидов или детей-инвалидов." w:history="1">
        <w:r>
          <w:rPr>
            <w:color w:val="0000FF"/>
          </w:rPr>
          <w:t>знак</w:t>
        </w:r>
      </w:hyperlink>
      <w:r>
        <w:t xml:space="preserve"> "Инвалид".</w:t>
      </w:r>
    </w:p>
    <w:p w:rsidR="00664DA1" w:rsidRDefault="00633F4D">
      <w:pPr>
        <w:pStyle w:val="ConsPlusNormal"/>
        <w:spacing w:before="200"/>
        <w:ind w:firstLine="540"/>
        <w:jc w:val="both"/>
      </w:pPr>
      <w:r>
        <w:t xml:space="preserve">8.19 "Класс опасного груза". Указывает номер класса (классов) опасных грузов по </w:t>
      </w:r>
      <w:hyperlink r:id="rId470" w:tooltip="&quot;ГОСТ 19433-88. Грузы опасные. Классификация и маркировка&quot; (утв. Постановлением Госстандарта СССР от 19.08.1988 N 2957) (ред. от 01.09.1992){КонсультантПлюс}" w:history="1">
        <w:r>
          <w:rPr>
            <w:color w:val="0000FF"/>
          </w:rPr>
          <w:t>ГОСТу 19433-88</w:t>
        </w:r>
      </w:hyperlink>
      <w:r>
        <w:t>.</w:t>
      </w:r>
    </w:p>
    <w:p w:rsidR="00664DA1" w:rsidRDefault="00633F4D">
      <w:pPr>
        <w:pStyle w:val="ConsPlusNormal"/>
        <w:spacing w:before="200"/>
        <w:ind w:firstLine="540"/>
        <w:jc w:val="both"/>
      </w:pPr>
      <w:r>
        <w:t xml:space="preserve">8.20.1, 8.20.2 "Тип тележки транспортного средства". Применяются со </w:t>
      </w:r>
      <w:hyperlink w:anchor="Par980" w:tooltip="3.12 &quot;Ограничение массы, приходящейся на ось транспортного средства&quot;. Запрещается движение транспортных средств, у которых фактическая масса, приходящаяся на какую-либо ось, превышает указанную на знаке." w:history="1">
        <w:r>
          <w:rPr>
            <w:color w:val="0000FF"/>
          </w:rPr>
          <w:t>знаком 3.12.</w:t>
        </w:r>
      </w:hyperlink>
      <w:r>
        <w:t xml:space="preserve"> Указывают число сближенных осей транспортного средства, для каждой из которых указанная на знаке масса является предельно допустимой.</w:t>
      </w:r>
    </w:p>
    <w:p w:rsidR="00664DA1" w:rsidRDefault="00633F4D">
      <w:pPr>
        <w:pStyle w:val="ConsPlusNormal"/>
        <w:spacing w:before="200"/>
        <w:ind w:firstLine="540"/>
        <w:jc w:val="both"/>
      </w:pPr>
      <w:r>
        <w:t xml:space="preserve">8.21.1 - 8.21.3 "Вид маршрутного транспортного средства". Применяются со </w:t>
      </w:r>
      <w:hyperlink w:anchor="Par1154" w:tooltip="6.4 &quot;Парковка (парковочное место)&quot;." w:history="1">
        <w:r>
          <w:rPr>
            <w:color w:val="0000FF"/>
          </w:rPr>
          <w:t>знаком 6.4.</w:t>
        </w:r>
      </w:hyperlink>
      <w:r>
        <w:t xml:space="preserve">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664DA1" w:rsidRDefault="00633F4D">
      <w:pPr>
        <w:pStyle w:val="ConsPlusNormal"/>
        <w:spacing w:before="200"/>
        <w:ind w:firstLine="540"/>
        <w:jc w:val="both"/>
      </w:pPr>
      <w:r>
        <w:t xml:space="preserve">8.22.1 - 8.22.3 "Препятствие". Обозначают препятствие и направление его объезда. Применяются со </w:t>
      </w:r>
      <w:hyperlink w:anchor="Par1045" w:tooltip="4.2.1 &quot;Объезд препятствия справа&quot;, 4.2.2 &quot;Объезд препятствия слева&quot;. Объезд разрешается только со стороны, указанной стрелкой." w:history="1">
        <w:r>
          <w:rPr>
            <w:color w:val="0000FF"/>
          </w:rPr>
          <w:t>знаками 4.2.1</w:t>
        </w:r>
      </w:hyperlink>
      <w:r>
        <w:t xml:space="preserve"> - </w:t>
      </w:r>
      <w:hyperlink w:anchor="Par1046" w:tooltip="4.2.3 &quot;Объезд препятствия справа или слева&quot;. Объезд разрешается с любой стороны." w:history="1">
        <w:r>
          <w:rPr>
            <w:color w:val="0000FF"/>
          </w:rPr>
          <w:t>4.2.3.</w:t>
        </w:r>
      </w:hyperlink>
    </w:p>
    <w:p w:rsidR="00664DA1" w:rsidRDefault="00633F4D">
      <w:pPr>
        <w:pStyle w:val="ConsPlusNormal"/>
        <w:jc w:val="both"/>
      </w:pPr>
      <w:proofErr w:type="spellStart"/>
      <w:r>
        <w:t>КонсультантПлюс</w:t>
      </w:r>
      <w:proofErr w:type="spellEnd"/>
      <w:r>
        <w:t>: примечание.</w:t>
      </w:r>
    </w:p>
    <w:p w:rsidR="00664DA1" w:rsidRDefault="00633F4D">
      <w:pPr>
        <w:pStyle w:val="ConsPlusNormal"/>
        <w:jc w:val="both"/>
      </w:pPr>
      <w:r>
        <w:t xml:space="preserve">С 1 июля 2018 года </w:t>
      </w:r>
      <w:hyperlink r:id="rId471"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 в абзац тридцать третий вносятся изменения.</w:t>
      </w:r>
    </w:p>
    <w:p w:rsidR="00664DA1" w:rsidRDefault="00633F4D">
      <w:pPr>
        <w:pStyle w:val="ConsPlusNormal"/>
        <w:ind w:firstLine="540"/>
        <w:jc w:val="both"/>
      </w:pPr>
      <w:r>
        <w:t>8.23 "</w:t>
      </w:r>
      <w:proofErr w:type="spellStart"/>
      <w:r>
        <w:t>Фотовидеофиксация</w:t>
      </w:r>
      <w:proofErr w:type="spellEnd"/>
      <w:r>
        <w:t xml:space="preserve">". </w:t>
      </w:r>
      <w:proofErr w:type="gramStart"/>
      <w:r>
        <w:t xml:space="preserve">Применяется со знаками </w:t>
      </w:r>
      <w:hyperlink w:anchor="Par879" w:tooltip="1.1 &lt;*&gt; &quot;Железнодорожный переезд со шлагбаумом&quot;." w:history="1">
        <w:r>
          <w:rPr>
            <w:color w:val="0000FF"/>
          </w:rPr>
          <w:t>1.1</w:t>
        </w:r>
      </w:hyperlink>
      <w:r>
        <w:t xml:space="preserve">, </w:t>
      </w:r>
      <w:hyperlink w:anchor="Par884" w:tooltip="1.2 &quot;Железнодорожный переезд без шлагбаума&quot;." w:history="1">
        <w:r>
          <w:rPr>
            <w:color w:val="0000FF"/>
          </w:rPr>
          <w:t>1.2</w:t>
        </w:r>
      </w:hyperlink>
      <w:r>
        <w:t xml:space="preserve">, </w:t>
      </w:r>
      <w:hyperlink w:anchor="Par890" w:tooltip="1.8 &quot;Светофорное регулирование&quot;. Перекресток, пешеходный переход или участок дороги, движение на котором регулируется светофором." w:history="1">
        <w:r>
          <w:rPr>
            <w:color w:val="0000FF"/>
          </w:rPr>
          <w:t>1.8</w:t>
        </w:r>
      </w:hyperlink>
      <w:r>
        <w:t xml:space="preserve">, </w:t>
      </w:r>
      <w:hyperlink w:anchor="Par909" w:tooltip="1.22 &quot;Пешеходный переход&quot;. Пешеходный переход, обозначенный знаками 5.19.1, 5.19.2 и (или) разметкой 1.14.1 и 1.14.2." w:history="1">
        <w:r>
          <w:rPr>
            <w:color w:val="0000FF"/>
          </w:rPr>
          <w:t>1.22</w:t>
        </w:r>
      </w:hyperlink>
      <w:r>
        <w:t xml:space="preserve">, </w:t>
      </w:r>
      <w:hyperlink w:anchor="Par967" w:tooltip="3.1 &quot;Въезд запрещен&quot;. Запрещается въезд всех транспортных средств в данном направлении." w:history="1">
        <w:r>
          <w:rPr>
            <w:color w:val="0000FF"/>
          </w:rPr>
          <w:t>3.1</w:t>
        </w:r>
      </w:hyperlink>
      <w:r>
        <w:t xml:space="preserve"> - </w:t>
      </w:r>
      <w:hyperlink w:anchor="Par975" w:tooltip="3.7 &quot;Движение с прицепом запрещено&quot;. Запрещается движение грузовых автомобилей и тракторов с прицепами любого типа, а также буксировка механических транспортных средств." w:history="1">
        <w:r>
          <w:rPr>
            <w:color w:val="0000FF"/>
          </w:rPr>
          <w:t>3.7</w:t>
        </w:r>
      </w:hyperlink>
      <w:r>
        <w:t xml:space="preserve">, </w:t>
      </w:r>
      <w:hyperlink w:anchor="Par991" w:tooltip="3.18.1 &quot;Поворот направо запрещен&quot;." w:history="1">
        <w:r>
          <w:rPr>
            <w:color w:val="0000FF"/>
          </w:rPr>
          <w:t>3.18.1</w:t>
        </w:r>
      </w:hyperlink>
      <w:r>
        <w:t xml:space="preserve">, </w:t>
      </w:r>
      <w:hyperlink w:anchor="Par992" w:tooltip="3.18.2 &quot;Поворот налево запрещен&quot;." w:history="1">
        <w:r>
          <w:rPr>
            <w:color w:val="0000FF"/>
          </w:rPr>
          <w:t>3.18.2</w:t>
        </w:r>
      </w:hyperlink>
      <w:r>
        <w:t xml:space="preserve">, </w:t>
      </w:r>
      <w:hyperlink w:anchor="Par993" w:tooltip="3.19 &quot;Разворот запрещен&quot;." w:history="1">
        <w:r>
          <w:rPr>
            <w:color w:val="0000FF"/>
          </w:rPr>
          <w:t>3.19</w:t>
        </w:r>
      </w:hyperlink>
      <w:r>
        <w:t xml:space="preserve">, </w:t>
      </w:r>
      <w:hyperlink w:anchor="Par994"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history="1">
        <w:r>
          <w:rPr>
            <w:color w:val="0000FF"/>
          </w:rPr>
          <w:t>3.20</w:t>
        </w:r>
      </w:hyperlink>
      <w:r>
        <w:t xml:space="preserve">, </w:t>
      </w:r>
      <w:hyperlink w:anchor="Par997"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history="1">
        <w:r>
          <w:rPr>
            <w:color w:val="0000FF"/>
          </w:rPr>
          <w:t>3.22</w:t>
        </w:r>
      </w:hyperlink>
      <w:r>
        <w:t xml:space="preserve">,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w:t>
      </w:r>
      <w:proofErr w:type="gramEnd"/>
      <w:r>
        <w:t xml:space="preserve"> </w:t>
      </w:r>
      <w:hyperlink w:anchor="Par1003" w:tooltip="3.27 &quot;Остановка запрещена&quot;. Запрещаются остановка и стоянка транспортных средств." w:history="1">
        <w:r>
          <w:rPr>
            <w:color w:val="0000FF"/>
          </w:rPr>
          <w:t>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w:t>
      </w:r>
      <w:hyperlink w:anchor="Par107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history="1">
        <w:r>
          <w:rPr>
            <w:color w:val="0000FF"/>
          </w:rPr>
          <w:t>5.1</w:t>
        </w:r>
      </w:hyperlink>
      <w:r>
        <w:t xml:space="preserve"> - </w:t>
      </w:r>
      <w:hyperlink w:anchor="Par1077" w:tooltip="5.4 &quot;Конец дороги для автомобилей&quot;." w:history="1">
        <w:r>
          <w:rPr>
            <w:color w:val="0000FF"/>
          </w:rPr>
          <w:t>5.4</w:t>
        </w:r>
      </w:hyperlink>
      <w:r>
        <w:t xml:space="preserve">, </w:t>
      </w:r>
      <w:hyperlink w:anchor="Par1096" w:tooltip="5.14 &quot;Полоса для маршрутных транспортных средств&quot;.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 w:history="1">
        <w:r>
          <w:rPr>
            <w:color w:val="0000FF"/>
          </w:rPr>
          <w:t>5.14</w:t>
        </w:r>
      </w:hyperlink>
      <w:r>
        <w:t xml:space="preserve">, </w:t>
      </w:r>
      <w:hyperlink w:anchor="Par1128" w:tooltip="5.21 &quot;Жилая зона&quot;. Территория, на которой действуют требования Правил дорожного движения Российской Федерации, устанавливающие порядок движения в жилой зоне." w:history="1">
        <w:r>
          <w:rPr>
            <w:color w:val="0000FF"/>
          </w:rPr>
          <w:t>5.21</w:t>
        </w:r>
      </w:hyperlink>
      <w:r>
        <w:t xml:space="preserve">, </w:t>
      </w:r>
      <w:hyperlink w:anchor="Par1130"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5.23.1</w:t>
        </w:r>
      </w:hyperlink>
      <w:r>
        <w:t xml:space="preserve">, </w:t>
      </w:r>
      <w:hyperlink w:anchor="Par1130"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history="1">
        <w:r>
          <w:rPr>
            <w:color w:val="0000FF"/>
          </w:rPr>
          <w:t>5.23.2</w:t>
        </w:r>
      </w:hyperlink>
      <w:r>
        <w:t xml:space="preserve">, </w:t>
      </w:r>
      <w:hyperlink w:anchor="Par1131" w:tooltip="5.24.1, 5.24.2 &quot;Конец населенного пункта&quot;.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 w:history="1">
        <w:r>
          <w:rPr>
            <w:color w:val="0000FF"/>
          </w:rPr>
          <w:t>5.24.1</w:t>
        </w:r>
      </w:hyperlink>
      <w:r>
        <w:t xml:space="preserve">, </w:t>
      </w:r>
      <w:hyperlink w:anchor="Par1131" w:tooltip="5.24.1, 5.24.2 &quot;Конец населенного пункта&quot;.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 w:history="1">
        <w:r>
          <w:rPr>
            <w:color w:val="0000FF"/>
          </w:rPr>
          <w:t>5.24.2</w:t>
        </w:r>
      </w:hyperlink>
      <w:r>
        <w:t xml:space="preserve">, </w:t>
      </w:r>
      <w:hyperlink w:anchor="Par1132" w:tooltip="5.25 &quot;Начало населенного пункта&quot;.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 w:history="1">
        <w:r>
          <w:rPr>
            <w:color w:val="0000FF"/>
          </w:rPr>
          <w:t>5.25</w:t>
        </w:r>
      </w:hyperlink>
      <w:r>
        <w:t xml:space="preserve"> - </w:t>
      </w:r>
      <w:hyperlink w:anchor="Par1134" w:tooltip="5.27 &quot;Зона с ограничением стоянки&quot;. Место, с которого начинается территория (участок дороги), где стоянка запрещена." w:history="1">
        <w:r>
          <w:rPr>
            <w:color w:val="0000FF"/>
          </w:rPr>
          <w:t>5.27</w:t>
        </w:r>
      </w:hyperlink>
      <w:r>
        <w:t xml:space="preserve">, </w:t>
      </w:r>
      <w:hyperlink w:anchor="Par1138" w:tooltip="5.31 &quot;Зона с ограничением максимальной скорости&quot;. Место, с которого начинается территория (участок дороги), где ограничена максимальная скорость движения." w:history="1">
        <w:r>
          <w:rPr>
            <w:color w:val="0000FF"/>
          </w:rPr>
          <w:t>5.31</w:t>
        </w:r>
      </w:hyperlink>
      <w:r>
        <w:t>, а также со светофорами. Указывает, что в зоне действия дорожного знака либо на данном участке дороги может осуществляться фиксация административных правонарушений работающими в автоматическом режиме специальными техническими средствами, имеющими функции фото-, киносъемки и видеозаписи, или средствами фото-, киносъемки и видеозаписи.</w:t>
      </w:r>
    </w:p>
    <w:p w:rsidR="00664DA1" w:rsidRDefault="00633F4D">
      <w:pPr>
        <w:pStyle w:val="ConsPlusNormal"/>
        <w:jc w:val="both"/>
      </w:pPr>
      <w:r>
        <w:t xml:space="preserve">(абзац введен </w:t>
      </w:r>
      <w:hyperlink r:id="rId472"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21.01.2013 N 20; в ред. </w:t>
      </w:r>
      <w:hyperlink r:id="rId473"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664DA1" w:rsidRDefault="00633F4D">
      <w:pPr>
        <w:pStyle w:val="ConsPlusNormal"/>
        <w:spacing w:before="200"/>
        <w:ind w:firstLine="540"/>
        <w:jc w:val="both"/>
      </w:pPr>
      <w:r>
        <w:t xml:space="preserve">8.24 "Работает эвакуатор". Указывает, что в зоне действия дорожных знаков </w:t>
      </w:r>
      <w:hyperlink w:anchor="Par1003" w:tooltip="3.27 &quot;Остановка запрещена&quot;. Запрещаются остановка и стоянка транспортных средств." w:history="1">
        <w:r>
          <w:rPr>
            <w:color w:val="0000FF"/>
          </w:rPr>
          <w:t>3.27</w:t>
        </w:r>
      </w:hyperlink>
      <w:r>
        <w:t xml:space="preserve"> - </w:t>
      </w:r>
      <w:hyperlink w:anchor="Par1006"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 w:history="1">
        <w:r>
          <w:rPr>
            <w:color w:val="0000FF"/>
          </w:rPr>
          <w:t>3.30</w:t>
        </w:r>
      </w:hyperlink>
      <w:r>
        <w:t xml:space="preserve"> осуществляется задержание транспортного средства.</w:t>
      </w:r>
    </w:p>
    <w:p w:rsidR="00664DA1" w:rsidRDefault="00633F4D">
      <w:pPr>
        <w:pStyle w:val="ConsPlusNormal"/>
        <w:jc w:val="both"/>
      </w:pPr>
      <w:r>
        <w:t xml:space="preserve">(абзац введен </w:t>
      </w:r>
      <w:hyperlink r:id="rId474"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23.07.2013 N 621)</w:t>
      </w:r>
    </w:p>
    <w:p w:rsidR="00664DA1" w:rsidRDefault="00633F4D">
      <w:pPr>
        <w:pStyle w:val="ConsPlusNormal"/>
        <w:jc w:val="both"/>
      </w:pPr>
      <w:proofErr w:type="spellStart"/>
      <w:r>
        <w:t>КонсультантПлюс</w:t>
      </w:r>
      <w:proofErr w:type="spellEnd"/>
      <w:r>
        <w:t>: примечание.</w:t>
      </w:r>
    </w:p>
    <w:p w:rsidR="00664DA1" w:rsidRDefault="00633F4D">
      <w:pPr>
        <w:pStyle w:val="ConsPlusNormal"/>
        <w:jc w:val="both"/>
      </w:pPr>
      <w:r>
        <w:t xml:space="preserve">С 1 июля 2018 года </w:t>
      </w:r>
      <w:hyperlink r:id="rId475"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12.07.2017 N 832 раздел 8 дополняется новым пунктом 8.25. Абзацы третий и шестой пункта 8.25 вступают в силу с 1 июля 2021 года.</w:t>
      </w:r>
    </w:p>
    <w:p w:rsidR="00664DA1" w:rsidRDefault="00633F4D">
      <w:pPr>
        <w:pStyle w:val="ConsPlusNormal"/>
        <w:ind w:firstLine="540"/>
        <w:jc w:val="both"/>
      </w:pPr>
      <w:r>
        <w:t xml:space="preserve">Таблички размещаются непосредственно под знаком, с которым они применены. </w:t>
      </w:r>
      <w:hyperlink w:anchor="Par1221"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 w:history="1">
        <w:r>
          <w:rPr>
            <w:color w:val="0000FF"/>
          </w:rPr>
          <w:t>Таблички 8.2.2</w:t>
        </w:r>
      </w:hyperlink>
      <w:r>
        <w:t xml:space="preserve"> - </w:t>
      </w:r>
      <w:hyperlink w:anchor="Par1221"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 w:history="1">
        <w:r>
          <w:rPr>
            <w:color w:val="0000FF"/>
          </w:rPr>
          <w:t>8.2.4,</w:t>
        </w:r>
      </w:hyperlink>
      <w:r>
        <w:t xml:space="preserve"> </w:t>
      </w:r>
      <w:hyperlink w:anchor="Par1244" w:tooltip="8.13 &quot;Направление главной дороги&quot;. Указывает направление главной дороги на перекрестке." w:history="1">
        <w:r>
          <w:rPr>
            <w:color w:val="0000FF"/>
          </w:rPr>
          <w:t>8.13</w:t>
        </w:r>
      </w:hyperlink>
      <w:r>
        <w:t xml:space="preserve"> при расположении знаков над проезжей частью, обочиной или тротуаром размещаются сбоку от знака.</w:t>
      </w:r>
    </w:p>
    <w:p w:rsidR="00664DA1" w:rsidRDefault="00633F4D">
      <w:pPr>
        <w:pStyle w:val="ConsPlusNormal"/>
        <w:spacing w:before="200"/>
        <w:ind w:firstLine="540"/>
        <w:jc w:val="both"/>
      </w:pPr>
      <w:proofErr w:type="gramStart"/>
      <w:r>
        <w:t xml:space="preserve">Желтый фон на знаках </w:t>
      </w:r>
      <w:hyperlink w:anchor="Par890" w:tooltip="1.8 &quot;Светофорное регулирование&quot;. Перекресток, пешеходный переход или участок дороги, движение на котором регулируется светофором." w:history="1">
        <w:r>
          <w:rPr>
            <w:color w:val="0000FF"/>
          </w:rPr>
          <w:t>1.8</w:t>
        </w:r>
      </w:hyperlink>
      <w:r>
        <w:t xml:space="preserve">, </w:t>
      </w:r>
      <w:hyperlink w:anchor="Par897" w:tooltip="1.15 &quot;Скользкая дорога&quot;. Участок дороги с повышенной скользкостью проезжей части." w:history="1">
        <w:r>
          <w:rPr>
            <w:color w:val="0000FF"/>
          </w:rPr>
          <w:t>1.15</w:t>
        </w:r>
      </w:hyperlink>
      <w:r>
        <w:t xml:space="preserve">, </w:t>
      </w:r>
      <w:hyperlink w:anchor="Par898" w:tooltip="1.16 &quot;Неровная дорога&quot;. Участок дороги, имеющий неровности на проезжей части (волнистость, выбоины, неплавные сопряжения с мостами и тому подобное)." w:history="1">
        <w:r>
          <w:rPr>
            <w:color w:val="0000FF"/>
          </w:rPr>
          <w:t>1.16</w:t>
        </w:r>
      </w:hyperlink>
      <w:r>
        <w:t xml:space="preserve">, </w:t>
      </w:r>
      <w:hyperlink w:anchor="Par901" w:tooltip="1.18 &quot;Выброс гравия&quot;. Участок дороги, на котором возможен выброс гравия, щебня и тому подобного из-под колес транспортных средств." w:history="1">
        <w:r>
          <w:rPr>
            <w:color w:val="0000FF"/>
          </w:rPr>
          <w:t>1.18</w:t>
        </w:r>
      </w:hyperlink>
      <w:r>
        <w:t xml:space="preserve"> - </w:t>
      </w:r>
      <w:hyperlink w:anchor="Par907" w:tooltip="1.21 &quot;Двустороннее движение&quot;. Начало участка дороги (проезжей части) с встречным движением." w:history="1">
        <w:r>
          <w:rPr>
            <w:color w:val="0000FF"/>
          </w:rPr>
          <w:t>1.21</w:t>
        </w:r>
      </w:hyperlink>
      <w:r>
        <w:t xml:space="preserve">, </w:t>
      </w:r>
      <w:hyperlink w:anchor="Par931" w:tooltip="1.33 &quot;Прочие опасности&quot;. Участок дороги, на котором имеются опасности, не предусмотренные другими предупреждающими знаками." w:history="1">
        <w:r>
          <w:rPr>
            <w:color w:val="0000FF"/>
          </w:rPr>
          <w:t>1.33</w:t>
        </w:r>
      </w:hyperlink>
      <w:r>
        <w:t xml:space="preserve">, </w:t>
      </w:r>
      <w:hyperlink w:anchor="Par961" w:tooltip="2.6 &quot;Преимущество встречного движения&quot;.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 w:history="1">
        <w:r>
          <w:rPr>
            <w:color w:val="0000FF"/>
          </w:rPr>
          <w:t>2.6</w:t>
        </w:r>
      </w:hyperlink>
      <w:r>
        <w:t xml:space="preserve">, </w:t>
      </w:r>
      <w:hyperlink w:anchor="Par979"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history="1">
        <w:r>
          <w:rPr>
            <w:color w:val="0000FF"/>
          </w:rPr>
          <w:t>3.11</w:t>
        </w:r>
      </w:hyperlink>
      <w:r>
        <w:t xml:space="preserve"> - </w:t>
      </w:r>
      <w:hyperlink w:anchor="Par985" w:tooltip="3.16 &quot;Ограничение минимальной дистанции&quot;. Запрещается движение транспортных средств с дистанцией между ними меньше указанной на знаке." w:history="1">
        <w:r>
          <w:rPr>
            <w:color w:val="0000FF"/>
          </w:rPr>
          <w:t>3.16</w:t>
        </w:r>
      </w:hyperlink>
      <w:r>
        <w:t xml:space="preserve">, </w:t>
      </w:r>
      <w:hyperlink w:anchor="Par991" w:tooltip="3.18.1 &quot;Поворот направо запрещен&quot;." w:history="1">
        <w:r>
          <w:rPr>
            <w:color w:val="0000FF"/>
          </w:rPr>
          <w:t>3.18.1</w:t>
        </w:r>
        <w:proofErr w:type="gramEnd"/>
      </w:hyperlink>
      <w:r>
        <w:t xml:space="preserve"> - </w:t>
      </w:r>
      <w:hyperlink w:anchor="Par1001" w:tooltip="3.25 &quot;Конец зоны ограничения максимальной скорости&quot;." w:history="1">
        <w:r>
          <w:rPr>
            <w:color w:val="0000FF"/>
          </w:rPr>
          <w:t>3.25</w:t>
        </w:r>
      </w:hyperlink>
      <w:r>
        <w:t>, установленных в местах производства дорожных работ, означает, что эти знаки являются временными.</w:t>
      </w:r>
    </w:p>
    <w:p w:rsidR="00664DA1" w:rsidRDefault="00633F4D">
      <w:pPr>
        <w:pStyle w:val="ConsPlusNormal"/>
        <w:jc w:val="both"/>
      </w:pPr>
      <w:r>
        <w:t xml:space="preserve">(в ред. </w:t>
      </w:r>
      <w:hyperlink r:id="rId476"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664DA1" w:rsidRDefault="00633F4D">
      <w:pPr>
        <w:pStyle w:val="ConsPlusNormal"/>
        <w:spacing w:before="200"/>
        <w:ind w:firstLine="540"/>
        <w:jc w:val="both"/>
      </w:pPr>
      <w:r>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664DA1" w:rsidRDefault="00633F4D">
      <w:pPr>
        <w:pStyle w:val="ConsPlusNormal"/>
        <w:jc w:val="both"/>
      </w:pPr>
      <w:r>
        <w:t xml:space="preserve">(в ред. </w:t>
      </w:r>
      <w:hyperlink r:id="rId477"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23.07.2013 N 621)</w:t>
      </w:r>
    </w:p>
    <w:p w:rsidR="00664DA1" w:rsidRDefault="00633F4D">
      <w:pPr>
        <w:pStyle w:val="ConsPlusNormal"/>
        <w:spacing w:before="200"/>
        <w:ind w:firstLine="540"/>
        <w:jc w:val="both"/>
      </w:pPr>
      <w:r>
        <w:t xml:space="preserve">Примечание. Знаки по </w:t>
      </w:r>
      <w:hyperlink r:id="rId478" w:tooltip="&quot;ГОСТ 10807-78. Знаки дорожные. Общие технические условия&quot; (утв. Постановлением Госстандарта СССР от 30.08.1978 N 2401) (ред. от 01.11.2000)------------ Утратил силу или отменен{КонсультантПлюс}" w:history="1">
        <w:r>
          <w:rPr>
            <w:color w:val="0000FF"/>
          </w:rPr>
          <w:t>ГОСТу 10807-78</w:t>
        </w:r>
      </w:hyperlink>
      <w:r>
        <w:t xml:space="preserve">, находящиеся в эксплуатации, действуют до их замены в установленном порядке на знаки по </w:t>
      </w:r>
      <w:hyperlink r:id="rId479"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09.12.201" w:history="1">
        <w:r>
          <w:rPr>
            <w:color w:val="0000FF"/>
          </w:rPr>
          <w:t xml:space="preserve">ГОСТу </w:t>
        </w:r>
        <w:proofErr w:type="gramStart"/>
        <w:r>
          <w:rPr>
            <w:color w:val="0000FF"/>
          </w:rPr>
          <w:t>Р</w:t>
        </w:r>
        <w:proofErr w:type="gramEnd"/>
        <w:r>
          <w:rPr>
            <w:color w:val="0000FF"/>
          </w:rPr>
          <w:t xml:space="preserve"> 52290-2004</w:t>
        </w:r>
      </w:hyperlink>
      <w:r>
        <w:t>.</w:t>
      </w: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33F4D">
      <w:pPr>
        <w:pStyle w:val="ConsPlusNormal"/>
        <w:jc w:val="right"/>
        <w:outlineLvl w:val="1"/>
      </w:pPr>
      <w:bookmarkStart w:id="148" w:name="Par1274"/>
      <w:bookmarkEnd w:id="148"/>
      <w:r>
        <w:t>Приложение 2</w:t>
      </w:r>
    </w:p>
    <w:p w:rsidR="00664DA1" w:rsidRDefault="00633F4D">
      <w:pPr>
        <w:pStyle w:val="ConsPlusNormal"/>
        <w:jc w:val="right"/>
      </w:pPr>
      <w:r>
        <w:lastRenderedPageBreak/>
        <w:t>к Правилам дорожного движения</w:t>
      </w:r>
    </w:p>
    <w:p w:rsidR="00664DA1" w:rsidRDefault="00633F4D">
      <w:pPr>
        <w:pStyle w:val="ConsPlusNormal"/>
        <w:jc w:val="right"/>
      </w:pPr>
      <w:r>
        <w:t>Российской Федерации</w:t>
      </w:r>
    </w:p>
    <w:p w:rsidR="00664DA1" w:rsidRDefault="00664DA1">
      <w:pPr>
        <w:pStyle w:val="ConsPlusNormal"/>
        <w:jc w:val="both"/>
      </w:pPr>
    </w:p>
    <w:p w:rsidR="00664DA1" w:rsidRDefault="00633F4D">
      <w:pPr>
        <w:pStyle w:val="ConsPlusTitle"/>
        <w:jc w:val="center"/>
      </w:pPr>
      <w:bookmarkStart w:id="149" w:name="Par1278"/>
      <w:bookmarkEnd w:id="149"/>
      <w:r>
        <w:t>ДОРОЖНАЯ РАЗМЕТКА И ЕЕ ХАРАКТЕРИСТИКИ</w:t>
      </w:r>
    </w:p>
    <w:p w:rsidR="00664DA1" w:rsidRDefault="00664DA1">
      <w:pPr>
        <w:pStyle w:val="ConsPlusTitle"/>
        <w:jc w:val="center"/>
      </w:pPr>
    </w:p>
    <w:p w:rsidR="00664DA1" w:rsidRDefault="00633F4D">
      <w:pPr>
        <w:pStyle w:val="ConsPlusTitle"/>
        <w:jc w:val="center"/>
      </w:pPr>
      <w:r>
        <w:t xml:space="preserve">(по </w:t>
      </w:r>
      <w:hyperlink r:id="rId480" w:tooltip="&quot;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13.12.2011 N 1175-ст) (ред. от 09." w:history="1">
        <w:r>
          <w:rPr>
            <w:color w:val="0000FF"/>
          </w:rPr>
          <w:t xml:space="preserve">ГОСТу </w:t>
        </w:r>
        <w:proofErr w:type="gramStart"/>
        <w:r>
          <w:rPr>
            <w:color w:val="0000FF"/>
          </w:rPr>
          <w:t>Р</w:t>
        </w:r>
        <w:proofErr w:type="gramEnd"/>
        <w:r>
          <w:rPr>
            <w:color w:val="0000FF"/>
          </w:rPr>
          <w:t xml:space="preserve"> 51256-2011</w:t>
        </w:r>
      </w:hyperlink>
      <w:r>
        <w:t xml:space="preserve"> и </w:t>
      </w:r>
      <w:hyperlink r:id="rId481"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history="1">
        <w:r>
          <w:rPr>
            <w:color w:val="0000FF"/>
          </w:rPr>
          <w:t>ГОСТу Р 52289-2004</w:t>
        </w:r>
      </w:hyperlink>
      <w:r>
        <w:t>)</w:t>
      </w:r>
    </w:p>
    <w:p w:rsidR="00664DA1" w:rsidRDefault="00633F4D">
      <w:pPr>
        <w:pStyle w:val="ConsPlusNormal"/>
        <w:jc w:val="center"/>
      </w:pPr>
      <w:r>
        <w:t>Список изменяющих документов</w:t>
      </w:r>
    </w:p>
    <w:p w:rsidR="00664DA1" w:rsidRDefault="00633F4D">
      <w:pPr>
        <w:pStyle w:val="ConsPlusNormal"/>
        <w:jc w:val="center"/>
      </w:pPr>
      <w:proofErr w:type="gramStart"/>
      <w:r>
        <w:t xml:space="preserve">(в ред. Постановлений Правительства РФ от 24.01.2001 </w:t>
      </w:r>
      <w:hyperlink r:id="rId48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proofErr w:type="gramEnd"/>
    </w:p>
    <w:p w:rsidR="00664DA1" w:rsidRDefault="00633F4D">
      <w:pPr>
        <w:pStyle w:val="ConsPlusNormal"/>
        <w:jc w:val="center"/>
      </w:pPr>
      <w:r>
        <w:t xml:space="preserve">от 25.09.2003 </w:t>
      </w:r>
      <w:hyperlink r:id="rId48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48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16.02.2008 </w:t>
      </w:r>
      <w:hyperlink r:id="rId485"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664DA1" w:rsidRDefault="00633F4D">
      <w:pPr>
        <w:pStyle w:val="ConsPlusNormal"/>
        <w:jc w:val="center"/>
      </w:pPr>
      <w:r>
        <w:t xml:space="preserve">от 10.05.2010 </w:t>
      </w:r>
      <w:hyperlink r:id="rId486"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 xml:space="preserve">, от 21.01.2013 </w:t>
      </w:r>
      <w:hyperlink r:id="rId487" w:tooltip="Постановление Правительства РФ от 21.01.2013 N 20 &quot;О внесении изменений в Правила дорожного движения Российской Федерации&quot;{КонсультантПлюс}" w:history="1">
        <w:r>
          <w:rPr>
            <w:color w:val="0000FF"/>
          </w:rPr>
          <w:t>N 20</w:t>
        </w:r>
      </w:hyperlink>
      <w:r>
        <w:t xml:space="preserve">, от 23.07.2013 </w:t>
      </w:r>
      <w:hyperlink r:id="rId488" w:tooltip="Постановление Правительства РФ от 23.07.2013 N 621 &quot;О внесении изменений в Правила дорожного движения Российской Федерации&quot;{КонсультантПлюс}" w:history="1">
        <w:r>
          <w:rPr>
            <w:color w:val="0000FF"/>
          </w:rPr>
          <w:t>N 621</w:t>
        </w:r>
      </w:hyperlink>
      <w:r>
        <w:t>,</w:t>
      </w:r>
    </w:p>
    <w:p w:rsidR="00664DA1" w:rsidRDefault="00633F4D">
      <w:pPr>
        <w:pStyle w:val="ConsPlusNormal"/>
        <w:jc w:val="center"/>
      </w:pPr>
      <w:r>
        <w:t xml:space="preserve">от 22.03.2014 </w:t>
      </w:r>
      <w:hyperlink r:id="rId48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 xml:space="preserve">, от 02.04.2015 </w:t>
      </w:r>
      <w:hyperlink r:id="rId490" w:tooltip="Постановление Правительства РФ от 02.04.2015 N 315 &quot;О внесении изменений в Правила дорожного движения Российской Федерации&quot;{КонсультантПлюс}" w:history="1">
        <w:r>
          <w:rPr>
            <w:color w:val="0000FF"/>
          </w:rPr>
          <w:t>N 315</w:t>
        </w:r>
      </w:hyperlink>
      <w:r>
        <w:t xml:space="preserve">, от 28.06.2017 </w:t>
      </w:r>
      <w:hyperlink r:id="rId491"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N 761</w:t>
        </w:r>
      </w:hyperlink>
      <w:r>
        <w:t>,</w:t>
      </w:r>
    </w:p>
    <w:p w:rsidR="00664DA1" w:rsidRDefault="00633F4D">
      <w:pPr>
        <w:pStyle w:val="ConsPlusNormal"/>
        <w:jc w:val="center"/>
      </w:pPr>
      <w:r>
        <w:t xml:space="preserve">от 20.10.2017 </w:t>
      </w:r>
      <w:hyperlink r:id="rId492" w:tooltip="Постановление Правительства РФ от 20.10.2017 N 1276 &quot;О внесении изменений в Правила дорожного движения Российской Федерации&quot;{КонсультантПлюс}" w:history="1">
        <w:r>
          <w:rPr>
            <w:color w:val="0000FF"/>
          </w:rPr>
          <w:t>N 1276</w:t>
        </w:r>
      </w:hyperlink>
      <w:r>
        <w:t>)</w:t>
      </w:r>
    </w:p>
    <w:p w:rsidR="00664DA1" w:rsidRDefault="00664DA1">
      <w:pPr>
        <w:pStyle w:val="ConsPlusNormal"/>
        <w:jc w:val="both"/>
      </w:pPr>
    </w:p>
    <w:p w:rsidR="00664DA1" w:rsidRDefault="00633F4D">
      <w:pPr>
        <w:pStyle w:val="ConsPlusTitle"/>
        <w:jc w:val="center"/>
        <w:outlineLvl w:val="2"/>
      </w:pPr>
      <w:r>
        <w:t>1. Горизонтальная разметка</w:t>
      </w:r>
    </w:p>
    <w:p w:rsidR="00664DA1" w:rsidRDefault="00633F4D">
      <w:pPr>
        <w:pStyle w:val="ConsPlusNormal"/>
        <w:jc w:val="center"/>
      </w:pPr>
      <w:r>
        <w:t xml:space="preserve">(в ред. </w:t>
      </w:r>
      <w:hyperlink r:id="rId493" w:tooltip="Постановление Правительства РФ от 28.06.2017 N 761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28.06.2017 N 761)</w:t>
      </w:r>
    </w:p>
    <w:p w:rsidR="00664DA1" w:rsidRDefault="00664DA1">
      <w:pPr>
        <w:pStyle w:val="ConsPlusNormal"/>
        <w:jc w:val="both"/>
      </w:pPr>
    </w:p>
    <w:p w:rsidR="00664DA1" w:rsidRDefault="00633F4D">
      <w:pPr>
        <w:pStyle w:val="ConsPlusNormal"/>
        <w:ind w:firstLine="540"/>
        <w:jc w:val="both"/>
      </w:pPr>
      <w: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664DA1" w:rsidRDefault="00633F4D">
      <w:pPr>
        <w:pStyle w:val="ConsPlusNormal"/>
        <w:spacing w:before="200"/>
        <w:ind w:firstLine="540"/>
        <w:jc w:val="both"/>
      </w:pPr>
      <w:r>
        <w:t xml:space="preserve">Горизонтальная разметка может быть постоянной или временной. Постоянная разметка имеет белый цвет, кроме </w:t>
      </w:r>
      <w:hyperlink w:anchor="Par1300" w:tooltip="1.4 (цвет - желтый) - обозначает места, где запрещена остановка транспортных средств;" w:history="1">
        <w:r>
          <w:rPr>
            <w:color w:val="0000FF"/>
          </w:rPr>
          <w:t>линий 1.4</w:t>
        </w:r>
      </w:hyperlink>
      <w:r>
        <w:t xml:space="preserve">, </w:t>
      </w:r>
      <w:hyperlink w:anchor="Par1306" w:tooltip="1.10 (цвет - желтый) - обозначает места, где запрещена стоянка транспортных средств;" w:history="1">
        <w:r>
          <w:rPr>
            <w:color w:val="0000FF"/>
          </w:rPr>
          <w:t>1.10</w:t>
        </w:r>
      </w:hyperlink>
      <w:r>
        <w:t xml:space="preserve"> и </w:t>
      </w:r>
      <w:hyperlink w:anchor="Par1315" w:tooltip="1.17 (цвет - желтый) - обозначает места остановок маршрутных транспортных средств и стоянки такси;" w:history="1">
        <w:r>
          <w:rPr>
            <w:color w:val="0000FF"/>
          </w:rPr>
          <w:t>1.17</w:t>
        </w:r>
      </w:hyperlink>
      <w:r>
        <w:t xml:space="preserve"> желтого цвета, временная - оранжевый цвет.</w:t>
      </w:r>
    </w:p>
    <w:p w:rsidR="00664DA1" w:rsidRDefault="00633F4D">
      <w:pPr>
        <w:pStyle w:val="ConsPlusNormal"/>
        <w:spacing w:before="200"/>
        <w:ind w:firstLine="540"/>
        <w:jc w:val="both"/>
      </w:pPr>
      <w:r>
        <w:t>Горизонтальная разметка:</w:t>
      </w:r>
    </w:p>
    <w:p w:rsidR="00664DA1" w:rsidRDefault="00633F4D">
      <w:pPr>
        <w:pStyle w:val="ConsPlusNormal"/>
        <w:spacing w:before="200"/>
        <w:ind w:firstLine="540"/>
        <w:jc w:val="both"/>
      </w:pPr>
      <w:bookmarkStart w:id="150" w:name="Par1294"/>
      <w:bookmarkEnd w:id="150"/>
      <w:r>
        <w:t>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664DA1" w:rsidRDefault="00633F4D">
      <w:pPr>
        <w:pStyle w:val="ConsPlusNormal"/>
        <w:spacing w:before="200"/>
        <w:ind w:firstLine="540"/>
        <w:jc w:val="both"/>
      </w:pPr>
      <w:r>
        <w:t>--------------------------------</w:t>
      </w:r>
    </w:p>
    <w:p w:rsidR="00664DA1" w:rsidRDefault="00633F4D">
      <w:pPr>
        <w:pStyle w:val="ConsPlusNormal"/>
        <w:spacing w:before="200"/>
        <w:ind w:firstLine="540"/>
        <w:jc w:val="both"/>
      </w:pPr>
      <w:r>
        <w:t xml:space="preserve">&lt;*&gt; Нумерация разметки соответствует </w:t>
      </w:r>
      <w:hyperlink r:id="rId494" w:tooltip="&quot;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13.12.2011 N 1175-ст) (ред. от 09." w:history="1">
        <w:r>
          <w:rPr>
            <w:color w:val="0000FF"/>
          </w:rPr>
          <w:t xml:space="preserve">ГОСТу </w:t>
        </w:r>
        <w:proofErr w:type="gramStart"/>
        <w:r>
          <w:rPr>
            <w:color w:val="0000FF"/>
          </w:rPr>
          <w:t>Р</w:t>
        </w:r>
        <w:proofErr w:type="gramEnd"/>
        <w:r>
          <w:rPr>
            <w:color w:val="0000FF"/>
          </w:rPr>
          <w:t xml:space="preserve"> 51256-2011</w:t>
        </w:r>
      </w:hyperlink>
      <w:r>
        <w:t>.</w:t>
      </w:r>
    </w:p>
    <w:p w:rsidR="00664DA1" w:rsidRDefault="00664DA1">
      <w:pPr>
        <w:pStyle w:val="ConsPlusNormal"/>
        <w:jc w:val="both"/>
      </w:pPr>
    </w:p>
    <w:p w:rsidR="00664DA1" w:rsidRDefault="00633F4D">
      <w:pPr>
        <w:pStyle w:val="ConsPlusNormal"/>
        <w:ind w:firstLine="540"/>
        <w:jc w:val="both"/>
      </w:pPr>
      <w:bookmarkStart w:id="151" w:name="Par1298"/>
      <w:bookmarkEnd w:id="151"/>
      <w:r>
        <w:t>1.2 - обозначает край проезжей части;</w:t>
      </w:r>
    </w:p>
    <w:p w:rsidR="00664DA1" w:rsidRDefault="00633F4D">
      <w:pPr>
        <w:pStyle w:val="ConsPlusNormal"/>
        <w:spacing w:before="200"/>
        <w:ind w:firstLine="540"/>
        <w:jc w:val="both"/>
      </w:pPr>
      <w:bookmarkStart w:id="152" w:name="Par1299"/>
      <w:bookmarkEnd w:id="152"/>
      <w:r>
        <w:t>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664DA1" w:rsidRDefault="00633F4D">
      <w:pPr>
        <w:pStyle w:val="ConsPlusNormal"/>
        <w:spacing w:before="200"/>
        <w:ind w:firstLine="540"/>
        <w:jc w:val="both"/>
      </w:pPr>
      <w:bookmarkStart w:id="153" w:name="Par1300"/>
      <w:bookmarkEnd w:id="153"/>
      <w:r>
        <w:t>1.4 (цвет - желтый) - обозначает места, где запрещена остановка транспортных средств;</w:t>
      </w:r>
    </w:p>
    <w:p w:rsidR="00664DA1" w:rsidRDefault="00633F4D">
      <w:pPr>
        <w:pStyle w:val="ConsPlusNormal"/>
        <w:spacing w:before="200"/>
        <w:ind w:firstLine="540"/>
        <w:jc w:val="both"/>
      </w:pPr>
      <w:bookmarkStart w:id="154" w:name="Par1301"/>
      <w:bookmarkEnd w:id="154"/>
      <w: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664DA1" w:rsidRDefault="00633F4D">
      <w:pPr>
        <w:pStyle w:val="ConsPlusNormal"/>
        <w:spacing w:before="200"/>
        <w:ind w:firstLine="540"/>
        <w:jc w:val="both"/>
      </w:pPr>
      <w:r>
        <w:t xml:space="preserve">1.6 - предупреждает о приближении к </w:t>
      </w:r>
      <w:hyperlink w:anchor="Par1294"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history="1">
        <w:r>
          <w:rPr>
            <w:color w:val="0000FF"/>
          </w:rPr>
          <w:t>разметке 1.1</w:t>
        </w:r>
      </w:hyperlink>
      <w:r>
        <w:t xml:space="preserve"> или </w:t>
      </w:r>
      <w:hyperlink w:anchor="Par1307"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 w:history="1">
        <w:r>
          <w:rPr>
            <w:color w:val="0000FF"/>
          </w:rPr>
          <w:t>1.11</w:t>
        </w:r>
      </w:hyperlink>
      <w:r>
        <w:t>, которая разделяет транспортные потоки противоположных или попутных направлений;</w:t>
      </w:r>
    </w:p>
    <w:p w:rsidR="00664DA1" w:rsidRDefault="00633F4D">
      <w:pPr>
        <w:pStyle w:val="ConsPlusNormal"/>
        <w:spacing w:before="200"/>
        <w:ind w:firstLine="540"/>
        <w:jc w:val="both"/>
      </w:pPr>
      <w:r>
        <w:t>1.7 - обозначает полосы движения в пределах перекрестка;</w:t>
      </w:r>
    </w:p>
    <w:p w:rsidR="00664DA1" w:rsidRDefault="00633F4D">
      <w:pPr>
        <w:pStyle w:val="ConsPlusNormal"/>
        <w:spacing w:before="200"/>
        <w:ind w:firstLine="540"/>
        <w:jc w:val="both"/>
      </w:pPr>
      <w:bookmarkStart w:id="155" w:name="Par1304"/>
      <w:bookmarkEnd w:id="155"/>
      <w:r>
        <w:t>1.8 - обозначает границу между полосой разгона или торможения и основной полосой проезжей части;</w:t>
      </w:r>
    </w:p>
    <w:p w:rsidR="00664DA1" w:rsidRDefault="00633F4D">
      <w:pPr>
        <w:pStyle w:val="ConsPlusNormal"/>
        <w:spacing w:before="200"/>
        <w:ind w:firstLine="540"/>
        <w:jc w:val="both"/>
      </w:pPr>
      <w:bookmarkStart w:id="156" w:name="Par1305"/>
      <w:bookmarkEnd w:id="156"/>
      <w:r>
        <w:t>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664DA1" w:rsidRDefault="00633F4D">
      <w:pPr>
        <w:pStyle w:val="ConsPlusNormal"/>
        <w:spacing w:before="200"/>
        <w:ind w:firstLine="540"/>
        <w:jc w:val="both"/>
      </w:pPr>
      <w:bookmarkStart w:id="157" w:name="Par1306"/>
      <w:bookmarkEnd w:id="157"/>
      <w:r>
        <w:t>1.10 (цвет - желтый) - обозначает места, где запрещена стоянка транспортных средств;</w:t>
      </w:r>
    </w:p>
    <w:p w:rsidR="00664DA1" w:rsidRDefault="00633F4D">
      <w:pPr>
        <w:pStyle w:val="ConsPlusNormal"/>
        <w:spacing w:before="200"/>
        <w:ind w:firstLine="540"/>
        <w:jc w:val="both"/>
      </w:pPr>
      <w:bookmarkStart w:id="158" w:name="Par1307"/>
      <w:bookmarkEnd w:id="158"/>
      <w:r>
        <w:lastRenderedPageBreak/>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664DA1" w:rsidRDefault="00633F4D">
      <w:pPr>
        <w:pStyle w:val="ConsPlusNormal"/>
        <w:spacing w:before="200"/>
        <w:ind w:firstLine="540"/>
        <w:jc w:val="both"/>
      </w:pPr>
      <w:bookmarkStart w:id="159" w:name="Par1308"/>
      <w:bookmarkEnd w:id="159"/>
      <w:r>
        <w:t xml:space="preserve">1.12 - указывает место, где водитель должен остановиться при наличии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 w:history="1">
        <w:r>
          <w:rPr>
            <w:color w:val="0000FF"/>
          </w:rPr>
          <w:t>знака 2.5</w:t>
        </w:r>
      </w:hyperlink>
      <w:r>
        <w:t xml:space="preserve"> или при запрещающем сигнале светофора (регулировщика);</w:t>
      </w:r>
    </w:p>
    <w:p w:rsidR="00664DA1" w:rsidRDefault="00633F4D">
      <w:pPr>
        <w:pStyle w:val="ConsPlusNormal"/>
        <w:spacing w:before="200"/>
        <w:ind w:firstLine="540"/>
        <w:jc w:val="both"/>
      </w:pPr>
      <w:bookmarkStart w:id="160" w:name="Par1309"/>
      <w:bookmarkEnd w:id="160"/>
      <w:r>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rsidR="00664DA1" w:rsidRDefault="00633F4D">
      <w:pPr>
        <w:pStyle w:val="ConsPlusNormal"/>
        <w:spacing w:before="200"/>
        <w:ind w:firstLine="540"/>
        <w:jc w:val="both"/>
      </w:pPr>
      <w:bookmarkStart w:id="161" w:name="Par1310"/>
      <w:bookmarkEnd w:id="161"/>
      <w:r>
        <w:t>1.14.1, 1.14.2 - обозначает пешеходный переход; стрелы разметки 1.14.2 указывают направление движения пешеходов;</w:t>
      </w:r>
    </w:p>
    <w:p w:rsidR="00664DA1" w:rsidRDefault="00633F4D">
      <w:pPr>
        <w:pStyle w:val="ConsPlusNormal"/>
        <w:spacing w:before="200"/>
        <w:ind w:firstLine="540"/>
        <w:jc w:val="both"/>
      </w:pPr>
      <w:r>
        <w:t>1.15 - обозначает место, где велосипедная дорожка пересекает проезжую часть;</w:t>
      </w:r>
    </w:p>
    <w:p w:rsidR="00664DA1" w:rsidRDefault="00633F4D">
      <w:pPr>
        <w:pStyle w:val="ConsPlusNormal"/>
        <w:spacing w:before="200"/>
        <w:ind w:firstLine="540"/>
        <w:jc w:val="both"/>
      </w:pPr>
      <w:r>
        <w:t>1.16.1 - обозначает островки, разделяющие транспортные потоки противоположных направлений;</w:t>
      </w:r>
    </w:p>
    <w:p w:rsidR="00664DA1" w:rsidRDefault="00633F4D">
      <w:pPr>
        <w:pStyle w:val="ConsPlusNormal"/>
        <w:spacing w:before="200"/>
        <w:ind w:firstLine="540"/>
        <w:jc w:val="both"/>
      </w:pPr>
      <w:r>
        <w:t>1.16.2 - обозначает островки, разделяющие транспортные потоки одного направления;</w:t>
      </w:r>
    </w:p>
    <w:p w:rsidR="00664DA1" w:rsidRDefault="00633F4D">
      <w:pPr>
        <w:pStyle w:val="ConsPlusNormal"/>
        <w:spacing w:before="200"/>
        <w:ind w:firstLine="540"/>
        <w:jc w:val="both"/>
      </w:pPr>
      <w:r>
        <w:t>1.16.3 - обозначает островки в местах слияния транспортных потоков;</w:t>
      </w:r>
    </w:p>
    <w:p w:rsidR="00664DA1" w:rsidRDefault="00633F4D">
      <w:pPr>
        <w:pStyle w:val="ConsPlusNormal"/>
        <w:spacing w:before="200"/>
        <w:ind w:firstLine="540"/>
        <w:jc w:val="both"/>
      </w:pPr>
      <w:bookmarkStart w:id="162" w:name="Par1315"/>
      <w:bookmarkEnd w:id="162"/>
      <w:r>
        <w:t>1.17 (цвет - желтый) - обозначает места остановок маршрутных транспортных средств и стоянки такси;</w:t>
      </w:r>
    </w:p>
    <w:p w:rsidR="00664DA1" w:rsidRDefault="00633F4D">
      <w:pPr>
        <w:pStyle w:val="ConsPlusNormal"/>
        <w:spacing w:before="200"/>
        <w:ind w:firstLine="540"/>
        <w:jc w:val="both"/>
      </w:pPr>
      <w:bookmarkStart w:id="163" w:name="Par1316"/>
      <w:bookmarkEnd w:id="163"/>
      <w:r>
        <w:t>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664DA1" w:rsidRDefault="00633F4D">
      <w:pPr>
        <w:pStyle w:val="ConsPlusNormal"/>
        <w:spacing w:before="200"/>
        <w:ind w:firstLine="540"/>
        <w:jc w:val="both"/>
      </w:pPr>
      <w:r>
        <w:t xml:space="preserve">1.19 - предупреждает о приближении к сужению проезжей части (участку, где уменьшается число полос движения в данном направлении) или к линиям </w:t>
      </w:r>
      <w:hyperlink w:anchor="Par1294"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history="1">
        <w:r>
          <w:rPr>
            <w:color w:val="0000FF"/>
          </w:rPr>
          <w:t>разметки 1.1</w:t>
        </w:r>
      </w:hyperlink>
      <w:r>
        <w:t xml:space="preserve"> или </w:t>
      </w:r>
      <w:hyperlink w:anchor="Par1307"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 w:history="1">
        <w:r>
          <w:rPr>
            <w:color w:val="0000FF"/>
          </w:rPr>
          <w:t>1.11</w:t>
        </w:r>
      </w:hyperlink>
      <w:r>
        <w:t>, разделяющим транспортные потоки противоположных направлений;</w:t>
      </w:r>
    </w:p>
    <w:p w:rsidR="00664DA1" w:rsidRDefault="00633F4D">
      <w:pPr>
        <w:pStyle w:val="ConsPlusNormal"/>
        <w:spacing w:before="200"/>
        <w:ind w:firstLine="540"/>
        <w:jc w:val="both"/>
      </w:pPr>
      <w:r>
        <w:t xml:space="preserve">1.20 - предупреждает о приближении к </w:t>
      </w:r>
      <w:hyperlink w:anchor="Par1309" w:tooltip="1.13 - указывает место, где водитель должен при необходимости остановиться, уступая дорогу транспортным средствам, движущимся по пересекаемой дороге;" w:history="1">
        <w:r>
          <w:rPr>
            <w:color w:val="0000FF"/>
          </w:rPr>
          <w:t>разметке 1.13</w:t>
        </w:r>
      </w:hyperlink>
      <w:r>
        <w:t>;</w:t>
      </w:r>
    </w:p>
    <w:p w:rsidR="00664DA1" w:rsidRDefault="00633F4D">
      <w:pPr>
        <w:pStyle w:val="ConsPlusNormal"/>
        <w:spacing w:before="200"/>
        <w:ind w:firstLine="540"/>
        <w:jc w:val="both"/>
      </w:pPr>
      <w:r>
        <w:t xml:space="preserve">1.21 - предупреждает о приближении к </w:t>
      </w:r>
      <w:hyperlink w:anchor="Par1308" w:tooltip="1.12 - указывает место, где водитель должен остановиться при наличии знака 2.5 или при запрещающем сигнале светофора (регулировщика);" w:history="1">
        <w:r>
          <w:rPr>
            <w:color w:val="0000FF"/>
          </w:rPr>
          <w:t>разметке 1.12</w:t>
        </w:r>
      </w:hyperlink>
      <w:r>
        <w:t xml:space="preserve">, когда она применяется в сочетании со </w:t>
      </w:r>
      <w:hyperlink w:anchor="Par958"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 w:history="1">
        <w:r>
          <w:rPr>
            <w:color w:val="0000FF"/>
          </w:rPr>
          <w:t>знаком 2.5</w:t>
        </w:r>
      </w:hyperlink>
      <w:r>
        <w:t>;</w:t>
      </w:r>
    </w:p>
    <w:p w:rsidR="00664DA1" w:rsidRDefault="00633F4D">
      <w:pPr>
        <w:pStyle w:val="ConsPlusNormal"/>
        <w:spacing w:before="200"/>
        <w:ind w:firstLine="540"/>
        <w:jc w:val="both"/>
      </w:pPr>
      <w:r>
        <w:t>1.22 - обозначает номер дороги;</w:t>
      </w:r>
    </w:p>
    <w:p w:rsidR="00664DA1" w:rsidRDefault="00633F4D">
      <w:pPr>
        <w:pStyle w:val="ConsPlusNormal"/>
        <w:spacing w:before="200"/>
        <w:ind w:firstLine="540"/>
        <w:jc w:val="both"/>
      </w:pPr>
      <w:r>
        <w:t>1.23.1 - обозначает специальную полосу для маршрутных транспортных средств;</w:t>
      </w:r>
    </w:p>
    <w:p w:rsidR="00664DA1" w:rsidRDefault="00633F4D">
      <w:pPr>
        <w:pStyle w:val="ConsPlusNormal"/>
        <w:spacing w:before="200"/>
        <w:ind w:firstLine="540"/>
        <w:jc w:val="both"/>
      </w:pPr>
      <w:bookmarkStart w:id="164" w:name="Par1322"/>
      <w:bookmarkEnd w:id="164"/>
      <w:r>
        <w:t>1.23.2 - обозначение пешеходной дорожки или пешеходной части дорожки, предназначенной для совместного движения пешеходов и велосипедов;</w:t>
      </w:r>
    </w:p>
    <w:p w:rsidR="00664DA1" w:rsidRDefault="00633F4D">
      <w:pPr>
        <w:pStyle w:val="ConsPlusNormal"/>
        <w:spacing w:before="200"/>
        <w:ind w:firstLine="540"/>
        <w:jc w:val="both"/>
      </w:pPr>
      <w:bookmarkStart w:id="165" w:name="Par1323"/>
      <w:bookmarkEnd w:id="165"/>
      <w:r>
        <w:t>1.23.3 - обозначение велосипедной дорожки (части дорожки) или полосы;</w:t>
      </w:r>
    </w:p>
    <w:p w:rsidR="00664DA1" w:rsidRDefault="00633F4D">
      <w:pPr>
        <w:pStyle w:val="ConsPlusNormal"/>
        <w:spacing w:before="200"/>
        <w:ind w:firstLine="540"/>
        <w:jc w:val="both"/>
      </w:pPr>
      <w:r>
        <w:t>1.24.1 - дублирование предупреждающих дорожных знаков;</w:t>
      </w:r>
    </w:p>
    <w:p w:rsidR="00664DA1" w:rsidRDefault="00633F4D">
      <w:pPr>
        <w:pStyle w:val="ConsPlusNormal"/>
        <w:spacing w:before="200"/>
        <w:ind w:firstLine="540"/>
        <w:jc w:val="both"/>
      </w:pPr>
      <w:r>
        <w:t>1.24.2 - дублирование запрещающих дорожных знаков;</w:t>
      </w:r>
    </w:p>
    <w:p w:rsidR="00664DA1" w:rsidRDefault="00633F4D">
      <w:pPr>
        <w:pStyle w:val="ConsPlusNormal"/>
        <w:spacing w:before="200"/>
        <w:ind w:firstLine="540"/>
        <w:jc w:val="both"/>
      </w:pPr>
      <w:r>
        <w:t>1.24.3 - дублирование дорожного знака "Инвалиды";</w:t>
      </w:r>
    </w:p>
    <w:p w:rsidR="00664DA1" w:rsidRDefault="00633F4D">
      <w:pPr>
        <w:pStyle w:val="ConsPlusNormal"/>
        <w:spacing w:before="200"/>
        <w:ind w:firstLine="540"/>
        <w:jc w:val="both"/>
      </w:pPr>
      <w:r>
        <w:t>1.24.4 - дублирование дорожного знака "</w:t>
      </w:r>
      <w:proofErr w:type="spellStart"/>
      <w:r>
        <w:t>Фотовидеофиксация</w:t>
      </w:r>
      <w:proofErr w:type="spellEnd"/>
      <w:r>
        <w:t xml:space="preserve">" и (или) обозначение участков дороги, на которых может осуществляться </w:t>
      </w:r>
      <w:proofErr w:type="spellStart"/>
      <w:r>
        <w:t>фотовидеофиксация</w:t>
      </w:r>
      <w:proofErr w:type="spellEnd"/>
      <w:r>
        <w:t>; разметка 1.24.4 может применяться самостоятельно;</w:t>
      </w:r>
    </w:p>
    <w:p w:rsidR="00664DA1" w:rsidRDefault="00633F4D">
      <w:pPr>
        <w:pStyle w:val="ConsPlusNormal"/>
        <w:jc w:val="both"/>
      </w:pPr>
      <w:r>
        <w:t xml:space="preserve">(абзац введен </w:t>
      </w:r>
      <w:hyperlink r:id="rId495" w:tooltip="Постановление Правительства РФ от 20.10.2017 N 1276 &quot;О внесении изменений в Правила дорожного движения Российской Федерации&quot;{КонсультантПлюс}" w:history="1">
        <w:r>
          <w:rPr>
            <w:color w:val="0000FF"/>
          </w:rPr>
          <w:t>Постановлением</w:t>
        </w:r>
      </w:hyperlink>
      <w:r>
        <w:t xml:space="preserve"> Правительства РФ от 20.10.2017 N 1276)</w:t>
      </w:r>
    </w:p>
    <w:p w:rsidR="00664DA1" w:rsidRDefault="00633F4D">
      <w:pPr>
        <w:pStyle w:val="ConsPlusNormal"/>
        <w:spacing w:before="200"/>
        <w:ind w:firstLine="540"/>
        <w:jc w:val="both"/>
      </w:pPr>
      <w:r>
        <w:t>1.24.5 - дублирование таблички 8.4.3.1; разметка 1.24.5 может применяться самостоятельно;</w:t>
      </w:r>
    </w:p>
    <w:p w:rsidR="00664DA1" w:rsidRDefault="00633F4D">
      <w:pPr>
        <w:pStyle w:val="ConsPlusNormal"/>
        <w:jc w:val="both"/>
      </w:pPr>
      <w:r>
        <w:t xml:space="preserve">(в ред. </w:t>
      </w:r>
      <w:hyperlink r:id="rId496" w:tooltip="Постановление Правительства РФ от 20.10.2017 N 1276 &quot;О внесении изменений в Правила дорожного движения Российской Федерации&quot;{КонсультантПлюс}" w:history="1">
        <w:r>
          <w:rPr>
            <w:color w:val="0000FF"/>
          </w:rPr>
          <w:t>Постановления</w:t>
        </w:r>
      </w:hyperlink>
      <w:r>
        <w:t xml:space="preserve"> Правительства РФ от 20.10.2017 N 1276)</w:t>
      </w:r>
    </w:p>
    <w:p w:rsidR="00664DA1" w:rsidRDefault="00633F4D">
      <w:pPr>
        <w:pStyle w:val="ConsPlusNormal"/>
        <w:spacing w:before="200"/>
        <w:ind w:firstLine="540"/>
        <w:jc w:val="both"/>
      </w:pPr>
      <w:r>
        <w:lastRenderedPageBreak/>
        <w:t xml:space="preserve">1.25 - обозначение искусственных неровностей по </w:t>
      </w:r>
      <w:hyperlink r:id="rId497" w:tooltip="&quot;ГОСТ Р 52605-2006. Национальный стандарт Российской Федерации. Технические средства организации дорожного движения. Искусственные неровности. Общие технические требования. Правила применения&quot; (утв. Приказом Ростехрегулирования от 11.12.2006 N 295-ст) (ред. от" w:history="1">
        <w:r>
          <w:rPr>
            <w:color w:val="0000FF"/>
          </w:rPr>
          <w:t xml:space="preserve">ГОСТу </w:t>
        </w:r>
        <w:proofErr w:type="gramStart"/>
        <w:r>
          <w:rPr>
            <w:color w:val="0000FF"/>
          </w:rPr>
          <w:t>Р</w:t>
        </w:r>
        <w:proofErr w:type="gramEnd"/>
        <w:r>
          <w:rPr>
            <w:color w:val="0000FF"/>
          </w:rPr>
          <w:t xml:space="preserve"> 52605-2006</w:t>
        </w:r>
      </w:hyperlink>
      <w:r>
        <w:t>.</w:t>
      </w:r>
    </w:p>
    <w:p w:rsidR="00664DA1" w:rsidRDefault="00EA4130">
      <w:pPr>
        <w:pStyle w:val="ConsPlusNormal"/>
        <w:spacing w:before="200"/>
        <w:ind w:firstLine="540"/>
        <w:jc w:val="both"/>
      </w:pPr>
      <w:hyperlink w:anchor="Par1294"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history="1">
        <w:r w:rsidR="00633F4D">
          <w:rPr>
            <w:color w:val="0000FF"/>
          </w:rPr>
          <w:t>Линии 1.1</w:t>
        </w:r>
      </w:hyperlink>
      <w:r w:rsidR="00633F4D">
        <w:t xml:space="preserve">, </w:t>
      </w:r>
      <w:hyperlink w:anchor="Par1298" w:tooltip="1.2 - обозначает край проезжей части;" w:history="1">
        <w:r w:rsidR="00633F4D">
          <w:rPr>
            <w:color w:val="0000FF"/>
          </w:rPr>
          <w:t>1.2</w:t>
        </w:r>
      </w:hyperlink>
      <w:r w:rsidR="00633F4D">
        <w:t xml:space="preserve"> и </w:t>
      </w:r>
      <w:hyperlink w:anchor="Par1299" w:tooltip="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history="1">
        <w:r w:rsidR="00633F4D">
          <w:rPr>
            <w:color w:val="0000FF"/>
          </w:rPr>
          <w:t>1.3</w:t>
        </w:r>
      </w:hyperlink>
      <w:r w:rsidR="00633F4D">
        <w:t xml:space="preserve"> пересекать запрещается.</w:t>
      </w:r>
    </w:p>
    <w:p w:rsidR="00664DA1" w:rsidRDefault="00EA4130">
      <w:pPr>
        <w:pStyle w:val="ConsPlusNormal"/>
        <w:spacing w:before="200"/>
        <w:ind w:firstLine="540"/>
        <w:jc w:val="both"/>
      </w:pPr>
      <w:hyperlink w:anchor="Par1298" w:tooltip="1.2 - обозначает край проезжей части;" w:history="1">
        <w:r w:rsidR="00633F4D">
          <w:rPr>
            <w:color w:val="0000FF"/>
          </w:rPr>
          <w:t>Линию 1.2</w:t>
        </w:r>
      </w:hyperlink>
      <w:r w:rsidR="00633F4D">
        <w:t xml:space="preserve"> допускается пересекать для остановки транспортного средства на обочине и при выезде с нее в местах, где разрешена остановка или стоянка.</w:t>
      </w:r>
    </w:p>
    <w:p w:rsidR="00664DA1" w:rsidRDefault="00EA4130">
      <w:pPr>
        <w:pStyle w:val="ConsPlusNormal"/>
        <w:spacing w:before="200"/>
        <w:ind w:firstLine="540"/>
        <w:jc w:val="both"/>
      </w:pPr>
      <w:hyperlink w:anchor="Par1301" w:tooltip="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 w:history="1">
        <w:r w:rsidR="00633F4D">
          <w:rPr>
            <w:color w:val="0000FF"/>
          </w:rPr>
          <w:t>Линии 1.5</w:t>
        </w:r>
      </w:hyperlink>
      <w:r w:rsidR="00633F4D">
        <w:t xml:space="preserve"> - </w:t>
      </w:r>
      <w:hyperlink w:anchor="Par1304" w:tooltip="1.8 - обозначает границу между полосой разгона или торможения и основной полосой проезжей части;" w:history="1">
        <w:r w:rsidR="00633F4D">
          <w:rPr>
            <w:color w:val="0000FF"/>
          </w:rPr>
          <w:t>1.8</w:t>
        </w:r>
      </w:hyperlink>
      <w:r w:rsidR="00633F4D">
        <w:t xml:space="preserve"> пересекать разрешается с любой стороны.</w:t>
      </w:r>
    </w:p>
    <w:p w:rsidR="00664DA1" w:rsidRDefault="00EA4130">
      <w:pPr>
        <w:pStyle w:val="ConsPlusNormal"/>
        <w:spacing w:before="200"/>
        <w:ind w:firstLine="540"/>
        <w:jc w:val="both"/>
      </w:pPr>
      <w:hyperlink w:anchor="Par1305"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sidR="00633F4D">
          <w:rPr>
            <w:color w:val="0000FF"/>
          </w:rPr>
          <w:t>Линию 1.9</w:t>
        </w:r>
      </w:hyperlink>
      <w:r w:rsidR="00633F4D">
        <w:t xml:space="preserve"> при отсутствии реверсивных светофоров или когда они </w:t>
      </w:r>
      <w:proofErr w:type="gramStart"/>
      <w:r w:rsidR="00633F4D">
        <w:t>отключены</w:t>
      </w:r>
      <w:proofErr w:type="gramEnd"/>
      <w:r w:rsidR="00633F4D">
        <w:t xml:space="preserve">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w:t>
      </w:r>
      <w:hyperlink w:anchor="Par1305"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sidR="00633F4D">
          <w:rPr>
            <w:color w:val="0000FF"/>
          </w:rPr>
          <w:t>разметки 1.9</w:t>
        </w:r>
      </w:hyperlink>
      <w:r w:rsidR="00633F4D">
        <w:t>.</w:t>
      </w:r>
    </w:p>
    <w:p w:rsidR="00664DA1" w:rsidRDefault="00EA4130">
      <w:pPr>
        <w:pStyle w:val="ConsPlusNormal"/>
        <w:spacing w:before="200"/>
        <w:ind w:firstLine="540"/>
        <w:jc w:val="both"/>
      </w:pPr>
      <w:hyperlink w:anchor="Par1305"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history="1">
        <w:r w:rsidR="00633F4D">
          <w:rPr>
            <w:color w:val="0000FF"/>
          </w:rPr>
          <w:t>Линию 1.9</w:t>
        </w:r>
      </w:hyperlink>
      <w:r w:rsidR="00633F4D">
        <w:t>, разделяющую транспортные потоки противоположных направлений, при выключенных реверсивных светофорах пересекать запрещается.</w:t>
      </w:r>
    </w:p>
    <w:p w:rsidR="00664DA1" w:rsidRDefault="00EA4130">
      <w:pPr>
        <w:pStyle w:val="ConsPlusNormal"/>
        <w:spacing w:before="200"/>
        <w:ind w:firstLine="540"/>
        <w:jc w:val="both"/>
      </w:pPr>
      <w:hyperlink w:anchor="Par1307"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 w:history="1">
        <w:r w:rsidR="00633F4D">
          <w:rPr>
            <w:color w:val="0000FF"/>
          </w:rPr>
          <w:t>Линию 1.11</w:t>
        </w:r>
      </w:hyperlink>
      <w:r w:rsidR="00633F4D">
        <w:t xml:space="preserve"> разрешается пересекать со стороны прерывистой линии, а также и со стороны сплошной линии, но только при завершении обгона или объезда.</w:t>
      </w:r>
    </w:p>
    <w:p w:rsidR="00664DA1" w:rsidRDefault="00633F4D">
      <w:pPr>
        <w:pStyle w:val="ConsPlusNormal"/>
        <w:spacing w:before="200"/>
        <w:ind w:firstLine="540"/>
        <w:jc w:val="both"/>
      </w:pPr>
      <w: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664DA1" w:rsidRDefault="00664DA1">
      <w:pPr>
        <w:pStyle w:val="ConsPlusNormal"/>
        <w:jc w:val="both"/>
      </w:pPr>
    </w:p>
    <w:p w:rsidR="00664DA1" w:rsidRDefault="00633F4D">
      <w:pPr>
        <w:pStyle w:val="ConsPlusTitle"/>
        <w:jc w:val="center"/>
        <w:outlineLvl w:val="2"/>
      </w:pPr>
      <w:r>
        <w:t>2. Вертикальная разметка</w:t>
      </w:r>
    </w:p>
    <w:p w:rsidR="00664DA1" w:rsidRDefault="00664DA1">
      <w:pPr>
        <w:pStyle w:val="ConsPlusNormal"/>
        <w:jc w:val="both"/>
      </w:pPr>
    </w:p>
    <w:p w:rsidR="00664DA1" w:rsidRDefault="00633F4D">
      <w:pPr>
        <w:pStyle w:val="ConsPlusNormal"/>
        <w:ind w:firstLine="540"/>
        <w:jc w:val="both"/>
      </w:pPr>
      <w: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rsidR="00664DA1" w:rsidRDefault="00633F4D">
      <w:pPr>
        <w:pStyle w:val="ConsPlusNormal"/>
        <w:spacing w:before="200"/>
        <w:ind w:firstLine="540"/>
        <w:jc w:val="both"/>
      </w:pPr>
      <w:r>
        <w:t>Вертикальная разметка:</w:t>
      </w:r>
    </w:p>
    <w:p w:rsidR="00664DA1" w:rsidRDefault="00633F4D">
      <w:pPr>
        <w:pStyle w:val="ConsPlusNormal"/>
        <w:spacing w:before="200"/>
        <w:ind w:firstLine="540"/>
        <w:jc w:val="both"/>
      </w:pPr>
      <w:r>
        <w:t>2.1.1 - 2.1.3 -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rsidR="00664DA1" w:rsidRDefault="00633F4D">
      <w:pPr>
        <w:pStyle w:val="ConsPlusNormal"/>
        <w:jc w:val="both"/>
      </w:pPr>
      <w:r>
        <w:t xml:space="preserve">(в ред. </w:t>
      </w:r>
      <w:hyperlink r:id="rId49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2.2 - обозначает нижний край пролетного строения тоннелей, мостов и путепроводов;</w:t>
      </w:r>
    </w:p>
    <w:p w:rsidR="00664DA1" w:rsidRDefault="00633F4D">
      <w:pPr>
        <w:pStyle w:val="ConsPlusNormal"/>
        <w:spacing w:before="200"/>
        <w:ind w:firstLine="540"/>
        <w:jc w:val="both"/>
      </w:pPr>
      <w:r>
        <w:t>2.3 - обозначает круглые тумбы, установленные на разделительных полосах или островках безопасности;</w:t>
      </w:r>
    </w:p>
    <w:p w:rsidR="00664DA1" w:rsidRDefault="00633F4D">
      <w:pPr>
        <w:pStyle w:val="ConsPlusNormal"/>
        <w:spacing w:before="200"/>
        <w:ind w:firstLine="540"/>
        <w:jc w:val="both"/>
      </w:pPr>
      <w:r>
        <w:t>2.4 - обозначает направляющие столбики, надолбы, опоры ограждений и тому подобное;</w:t>
      </w:r>
    </w:p>
    <w:p w:rsidR="00664DA1" w:rsidRDefault="00633F4D">
      <w:pPr>
        <w:pStyle w:val="ConsPlusNormal"/>
        <w:spacing w:before="200"/>
        <w:ind w:firstLine="540"/>
        <w:jc w:val="both"/>
      </w:pPr>
      <w:r>
        <w:t>2.5 - обозначает боковые поверхности ограждений дорог на закруглениях малого радиуса, крутых спусках, других опасных участках;</w:t>
      </w:r>
    </w:p>
    <w:p w:rsidR="00664DA1" w:rsidRDefault="00633F4D">
      <w:pPr>
        <w:pStyle w:val="ConsPlusNormal"/>
        <w:spacing w:before="200"/>
        <w:ind w:firstLine="540"/>
        <w:jc w:val="both"/>
      </w:pPr>
      <w:r>
        <w:t>2.6 - обозначает боковые поверхности ограждений дорог на других участках;</w:t>
      </w:r>
    </w:p>
    <w:p w:rsidR="00664DA1" w:rsidRDefault="00633F4D">
      <w:pPr>
        <w:pStyle w:val="ConsPlusNormal"/>
        <w:spacing w:before="200"/>
        <w:ind w:firstLine="540"/>
        <w:jc w:val="both"/>
      </w:pPr>
      <w:r>
        <w:t>2.7 - обозначает бордюры на опасных участках и возвышающиеся островки безопасности.</w:t>
      </w: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33F4D">
      <w:pPr>
        <w:pStyle w:val="ConsPlusNormal"/>
        <w:jc w:val="right"/>
        <w:outlineLvl w:val="1"/>
      </w:pPr>
      <w:r>
        <w:t>Приложение N 3</w:t>
      </w:r>
    </w:p>
    <w:p w:rsidR="00664DA1" w:rsidRDefault="00633F4D">
      <w:pPr>
        <w:pStyle w:val="ConsPlusNormal"/>
        <w:jc w:val="right"/>
      </w:pPr>
      <w:r>
        <w:t>к Правилам дорожного движения</w:t>
      </w:r>
    </w:p>
    <w:p w:rsidR="00664DA1" w:rsidRDefault="00633F4D">
      <w:pPr>
        <w:pStyle w:val="ConsPlusNormal"/>
        <w:jc w:val="right"/>
      </w:pPr>
      <w:r>
        <w:t>Российской Федерации</w:t>
      </w:r>
    </w:p>
    <w:p w:rsidR="00664DA1" w:rsidRDefault="00664DA1">
      <w:pPr>
        <w:pStyle w:val="ConsPlusNormal"/>
        <w:jc w:val="center"/>
      </w:pPr>
    </w:p>
    <w:p w:rsidR="00664DA1" w:rsidRDefault="00633F4D">
      <w:pPr>
        <w:pStyle w:val="ConsPlusTitle"/>
        <w:jc w:val="center"/>
      </w:pPr>
      <w:r>
        <w:t>ОСОБЕННОСТИ</w:t>
      </w:r>
    </w:p>
    <w:p w:rsidR="00664DA1" w:rsidRDefault="00633F4D">
      <w:pPr>
        <w:pStyle w:val="ConsPlusTitle"/>
        <w:jc w:val="center"/>
      </w:pPr>
      <w:r>
        <w:lastRenderedPageBreak/>
        <w:t>ОРГАНИЗАЦИИ ДОРОЖНОГО ДВИЖЕНИЯ В ПЕРИОД ПРОВЕДЕНИЯ XXII</w:t>
      </w:r>
    </w:p>
    <w:p w:rsidR="00664DA1" w:rsidRDefault="00633F4D">
      <w:pPr>
        <w:pStyle w:val="ConsPlusTitle"/>
        <w:jc w:val="center"/>
      </w:pPr>
      <w:r>
        <w:t>ОЛИМПИЙСКИХ ЗИМНИХ ИГР И XI ПАРАЛИМПИЙСКИХ ЗИМНИХ ИГР</w:t>
      </w:r>
    </w:p>
    <w:p w:rsidR="00664DA1" w:rsidRDefault="00633F4D">
      <w:pPr>
        <w:pStyle w:val="ConsPlusTitle"/>
        <w:jc w:val="center"/>
      </w:pPr>
      <w:r>
        <w:t>2014 ГОДА В ГОРОДЕ СОЧИ</w:t>
      </w:r>
    </w:p>
    <w:p w:rsidR="00664DA1" w:rsidRDefault="00664DA1">
      <w:pPr>
        <w:pStyle w:val="ConsPlusNormal"/>
        <w:ind w:firstLine="540"/>
        <w:jc w:val="both"/>
      </w:pPr>
    </w:p>
    <w:p w:rsidR="00664DA1" w:rsidRDefault="00633F4D">
      <w:pPr>
        <w:pStyle w:val="ConsPlusNormal"/>
        <w:ind w:firstLine="540"/>
        <w:jc w:val="both"/>
      </w:pPr>
      <w:r>
        <w:t xml:space="preserve">Утратили силу. - </w:t>
      </w:r>
      <w:hyperlink r:id="rId499" w:tooltip="Постановление Правительства РФ от 17.05.2014 N 455 &quot;О признании утратившими силу некоторых актов Правительства Российской Федерации&quot;{КонсультантПлюс}" w:history="1">
        <w:r>
          <w:rPr>
            <w:color w:val="0000FF"/>
          </w:rPr>
          <w:t>Постановление</w:t>
        </w:r>
      </w:hyperlink>
      <w:r>
        <w:t xml:space="preserve"> Правительства РФ от 17.05.2014 N 455.</w:t>
      </w: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33F4D">
      <w:pPr>
        <w:pStyle w:val="ConsPlusNormal"/>
        <w:jc w:val="right"/>
        <w:outlineLvl w:val="0"/>
      </w:pPr>
      <w:r>
        <w:t>Утверждены</w:t>
      </w:r>
    </w:p>
    <w:p w:rsidR="00664DA1" w:rsidRDefault="00633F4D">
      <w:pPr>
        <w:pStyle w:val="ConsPlusNormal"/>
        <w:jc w:val="right"/>
      </w:pPr>
      <w:r>
        <w:t>Постановлением Совета Министров -</w:t>
      </w:r>
    </w:p>
    <w:p w:rsidR="00664DA1" w:rsidRDefault="00633F4D">
      <w:pPr>
        <w:pStyle w:val="ConsPlusNormal"/>
        <w:jc w:val="right"/>
      </w:pPr>
      <w:r>
        <w:t>Правительства Российской Федерации</w:t>
      </w:r>
    </w:p>
    <w:p w:rsidR="00664DA1" w:rsidRDefault="00633F4D">
      <w:pPr>
        <w:pStyle w:val="ConsPlusNormal"/>
        <w:jc w:val="right"/>
      </w:pPr>
      <w:r>
        <w:t>от 23 октября 1993 г. N 1090</w:t>
      </w:r>
    </w:p>
    <w:p w:rsidR="00664DA1" w:rsidRDefault="00664DA1">
      <w:pPr>
        <w:pStyle w:val="ConsPlusNormal"/>
        <w:jc w:val="both"/>
      </w:pPr>
    </w:p>
    <w:p w:rsidR="00664DA1" w:rsidRDefault="00633F4D">
      <w:pPr>
        <w:pStyle w:val="ConsPlusTitle"/>
        <w:jc w:val="center"/>
      </w:pPr>
      <w:bookmarkStart w:id="166" w:name="Par1373"/>
      <w:bookmarkEnd w:id="166"/>
      <w:r>
        <w:t>ОСНОВНЫЕ ПОЛОЖЕНИЯ</w:t>
      </w:r>
    </w:p>
    <w:p w:rsidR="00664DA1" w:rsidRDefault="00633F4D">
      <w:pPr>
        <w:pStyle w:val="ConsPlusTitle"/>
        <w:jc w:val="center"/>
      </w:pPr>
      <w:r>
        <w:t>ПО ДОПУСКУ ТРАНСПОРТНЫХ СРЕДСТВ К ЭКСПЛУАТАЦИИ</w:t>
      </w:r>
    </w:p>
    <w:p w:rsidR="00664DA1" w:rsidRDefault="00633F4D">
      <w:pPr>
        <w:pStyle w:val="ConsPlusTitle"/>
        <w:jc w:val="center"/>
      </w:pPr>
      <w:r>
        <w:t>И ОБЯЗАННОСТИ ДОЛЖНОСТНЫХ ЛИЦ ПО ОБЕСПЕЧЕНИЮ</w:t>
      </w:r>
    </w:p>
    <w:p w:rsidR="00664DA1" w:rsidRDefault="00633F4D">
      <w:pPr>
        <w:pStyle w:val="ConsPlusTitle"/>
        <w:jc w:val="center"/>
      </w:pPr>
      <w:r>
        <w:t>БЕЗОПАСНОСТИ ДОРОЖНОГО ДВИЖЕНИЯ</w:t>
      </w:r>
    </w:p>
    <w:p w:rsidR="00664DA1" w:rsidRDefault="00633F4D">
      <w:pPr>
        <w:pStyle w:val="ConsPlusNormal"/>
        <w:jc w:val="center"/>
      </w:pPr>
      <w:r>
        <w:t>Список изменяющих документов</w:t>
      </w:r>
    </w:p>
    <w:p w:rsidR="00664DA1" w:rsidRDefault="00633F4D">
      <w:pPr>
        <w:pStyle w:val="ConsPlusNormal"/>
        <w:jc w:val="center"/>
      </w:pPr>
      <w:proofErr w:type="gramStart"/>
      <w:r>
        <w:t>(в ред. Постановлений Правительства РФ</w:t>
      </w:r>
      <w:proofErr w:type="gramEnd"/>
    </w:p>
    <w:p w:rsidR="00664DA1" w:rsidRDefault="00633F4D">
      <w:pPr>
        <w:pStyle w:val="ConsPlusNormal"/>
        <w:jc w:val="center"/>
      </w:pPr>
      <w:r>
        <w:t xml:space="preserve">от 21.04.2000 </w:t>
      </w:r>
      <w:hyperlink r:id="rId500"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24.01.2001 </w:t>
      </w:r>
      <w:hyperlink r:id="rId50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21.02.2002 </w:t>
      </w:r>
      <w:hyperlink r:id="rId502" w:tooltip="Постановление Правительства РФ от 21.02.2002 N 127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127,</w:t>
        </w:r>
      </w:hyperlink>
    </w:p>
    <w:p w:rsidR="00664DA1" w:rsidRDefault="00633F4D">
      <w:pPr>
        <w:pStyle w:val="ConsPlusNormal"/>
        <w:jc w:val="center"/>
      </w:pPr>
      <w:r>
        <w:t xml:space="preserve">от 07.05.2003 </w:t>
      </w:r>
      <w:hyperlink r:id="rId503" w:tooltip="Постановление Правительства РФ от 07.05.2003 N 265 (ред. от 06.10.2017)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 w:history="1">
        <w:r>
          <w:rPr>
            <w:color w:val="0000FF"/>
          </w:rPr>
          <w:t>N 265,</w:t>
        </w:r>
      </w:hyperlink>
      <w:r>
        <w:t xml:space="preserve"> от 25.09.2003 </w:t>
      </w:r>
      <w:hyperlink r:id="rId504"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505"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664DA1" w:rsidRDefault="00633F4D">
      <w:pPr>
        <w:pStyle w:val="ConsPlusNormal"/>
        <w:jc w:val="center"/>
      </w:pPr>
      <w:r>
        <w:t xml:space="preserve">от 28.02.2006 </w:t>
      </w:r>
      <w:hyperlink r:id="rId506"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N 109</w:t>
        </w:r>
      </w:hyperlink>
      <w:r>
        <w:t xml:space="preserve">, от 16.02.2008 </w:t>
      </w:r>
      <w:hyperlink r:id="rId507"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 xml:space="preserve">, от 19.04.2008 </w:t>
      </w:r>
      <w:hyperlink r:id="rId508"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287</w:t>
        </w:r>
      </w:hyperlink>
      <w:r>
        <w:t>,</w:t>
      </w:r>
    </w:p>
    <w:p w:rsidR="00664DA1" w:rsidRDefault="00633F4D">
      <w:pPr>
        <w:pStyle w:val="ConsPlusNormal"/>
        <w:jc w:val="center"/>
      </w:pPr>
      <w:r>
        <w:t xml:space="preserve">от 27.01.2009 </w:t>
      </w:r>
      <w:hyperlink r:id="rId509" w:tooltip="Постановление Правительства РФ от 27.01.2009 N 28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N 28</w:t>
        </w:r>
      </w:hyperlink>
      <w:r>
        <w:t xml:space="preserve">, от 24.02.2010 </w:t>
      </w:r>
      <w:hyperlink r:id="rId510"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87</w:t>
        </w:r>
      </w:hyperlink>
      <w:r>
        <w:t xml:space="preserve">, от 10.05.2010 </w:t>
      </w:r>
      <w:hyperlink r:id="rId511"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w:t>
      </w:r>
    </w:p>
    <w:p w:rsidR="00664DA1" w:rsidRDefault="00633F4D">
      <w:pPr>
        <w:pStyle w:val="ConsPlusNormal"/>
        <w:jc w:val="center"/>
      </w:pPr>
      <w:r>
        <w:t xml:space="preserve">от 28.03.2012 </w:t>
      </w:r>
      <w:hyperlink r:id="rId51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xml:space="preserve">, от 19.07.2012 </w:t>
      </w:r>
      <w:hyperlink r:id="rId513" w:tooltip="Постановление Правительства РФ от 19.07.2012 N 72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N 727</w:t>
        </w:r>
      </w:hyperlink>
      <w:r>
        <w:t xml:space="preserve">, от 12.11.2012 </w:t>
      </w:r>
      <w:hyperlink r:id="rId514"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w:t>
      </w:r>
    </w:p>
    <w:p w:rsidR="00664DA1" w:rsidRDefault="00633F4D">
      <w:pPr>
        <w:pStyle w:val="ConsPlusNormal"/>
        <w:jc w:val="center"/>
      </w:pPr>
      <w:r>
        <w:t xml:space="preserve">от 30.01.2013 </w:t>
      </w:r>
      <w:hyperlink r:id="rId515"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64</w:t>
        </w:r>
      </w:hyperlink>
      <w:r>
        <w:t xml:space="preserve">, от 15.07.2013 </w:t>
      </w:r>
      <w:hyperlink r:id="rId516"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N 588</w:t>
        </w:r>
      </w:hyperlink>
      <w:r>
        <w:t xml:space="preserve">, от 22.03.2014 </w:t>
      </w:r>
      <w:hyperlink r:id="rId51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664DA1" w:rsidRDefault="00633F4D">
      <w:pPr>
        <w:pStyle w:val="ConsPlusNormal"/>
        <w:jc w:val="center"/>
      </w:pPr>
      <w:r>
        <w:t xml:space="preserve">от 24.10.2014 </w:t>
      </w:r>
      <w:hyperlink r:id="rId518"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N 1097</w:t>
        </w:r>
      </w:hyperlink>
      <w:r>
        <w:t xml:space="preserve">, от 20.04.2015 </w:t>
      </w:r>
      <w:hyperlink r:id="rId519" w:tooltip="Постановление Правительства РФ от 20.04.2015 N 374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N 374</w:t>
        </w:r>
      </w:hyperlink>
      <w:r>
        <w:t xml:space="preserve">, от 24.03.2017 </w:t>
      </w:r>
      <w:hyperlink r:id="rId520"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w:t>
      </w:r>
    </w:p>
    <w:p w:rsidR="00664DA1" w:rsidRDefault="00664DA1">
      <w:pPr>
        <w:pStyle w:val="ConsPlusNormal"/>
        <w:ind w:firstLine="540"/>
        <w:jc w:val="both"/>
      </w:pPr>
    </w:p>
    <w:p w:rsidR="00664DA1" w:rsidRDefault="00633F4D">
      <w:pPr>
        <w:pStyle w:val="ConsPlusNormal"/>
        <w:ind w:firstLine="540"/>
        <w:jc w:val="both"/>
      </w:pPr>
      <w:r>
        <w:t xml:space="preserve">1. Механические транспортные средства (кроме мопедов) и прицепы должны быть зарегистрированы в Государственной инспекции </w:t>
      </w:r>
      <w:proofErr w:type="gramStart"/>
      <w:r>
        <w:t>безопасности дорожного движения Министерства внутренних дел Российской Федерации</w:t>
      </w:r>
      <w:proofErr w:type="gramEnd"/>
      <w:r>
        <w:t xml:space="preserve"> или иных </w:t>
      </w:r>
      <w:hyperlink r:id="rId521" w:tooltip="Постановление Правительства РФ от 12.08.1994 N 938 (ред. от 06.10.2017) &quot;О государственной регистрации автомототранспортных средств и других видов самоходной техники на территории Российской Федерации&quot;{КонсультантПлюс}" w:history="1">
        <w:r>
          <w:rPr>
            <w:color w:val="0000FF"/>
          </w:rPr>
          <w:t>органах</w:t>
        </w:r>
      </w:hyperlink>
      <w:r>
        <w:t>,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664DA1" w:rsidRDefault="00633F4D">
      <w:pPr>
        <w:pStyle w:val="ConsPlusNormal"/>
        <w:jc w:val="both"/>
      </w:pPr>
      <w:r>
        <w:t xml:space="preserve">(в ред. Постановлений Правительства РФ от 21.04.2000 </w:t>
      </w:r>
      <w:hyperlink r:id="rId522"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12.11.2012 </w:t>
      </w:r>
      <w:hyperlink r:id="rId523"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 xml:space="preserve">, от 22.03.2014 </w:t>
      </w:r>
      <w:hyperlink r:id="rId52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664DA1" w:rsidRDefault="00633F4D">
      <w:pPr>
        <w:pStyle w:val="ConsPlusNormal"/>
        <w:spacing w:before="200"/>
        <w:ind w:firstLine="540"/>
        <w:jc w:val="both"/>
      </w:pPr>
      <w:r>
        <w:t>2.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664DA1" w:rsidRDefault="00633F4D">
      <w:pPr>
        <w:pStyle w:val="ConsPlusNormal"/>
        <w:jc w:val="both"/>
      </w:pPr>
      <w:proofErr w:type="gramStart"/>
      <w:r>
        <w:t xml:space="preserve">(в ред. Постановлений Правительства РФ от 24.01.2001 </w:t>
      </w:r>
      <w:hyperlink r:id="rId52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07.05.2003 </w:t>
      </w:r>
      <w:hyperlink r:id="rId526" w:tooltip="Постановление Правительства РФ от 07.05.2003 N 265 (ред. от 06.10.2017)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 w:history="1">
        <w:r>
          <w:rPr>
            <w:color w:val="0000FF"/>
          </w:rPr>
          <w:t>N 265</w:t>
        </w:r>
      </w:hyperlink>
      <w:r>
        <w:t xml:space="preserve">, от 19.04.2008 </w:t>
      </w:r>
      <w:hyperlink r:id="rId527"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287</w:t>
        </w:r>
      </w:hyperlink>
      <w:r>
        <w:t xml:space="preserve">, от 28.03.2012 </w:t>
      </w:r>
      <w:hyperlink r:id="rId528"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 от 22.03.2014</w:t>
      </w:r>
      <w:proofErr w:type="gramEnd"/>
      <w:r>
        <w:t xml:space="preserve"> </w:t>
      </w:r>
      <w:hyperlink r:id="rId52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221</w:t>
        </w:r>
      </w:hyperlink>
      <w:r>
        <w:t>)</w:t>
      </w:r>
    </w:p>
    <w:p w:rsidR="00664DA1" w:rsidRDefault="00633F4D">
      <w:pPr>
        <w:pStyle w:val="ConsPlusNormal"/>
        <w:spacing w:before="200"/>
        <w:ind w:firstLine="540"/>
        <w:jc w:val="both"/>
      </w:pPr>
      <w:r>
        <w:t xml:space="preserve">Абзац исключен с 1 июля 2008 года. - </w:t>
      </w:r>
      <w:hyperlink r:id="rId53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16.02.2008 N 84.</w:t>
      </w:r>
    </w:p>
    <w:p w:rsidR="00664DA1" w:rsidRDefault="00633F4D">
      <w:pPr>
        <w:pStyle w:val="ConsPlusNormal"/>
        <w:spacing w:before="200"/>
        <w:ind w:firstLine="540"/>
        <w:jc w:val="both"/>
      </w:pPr>
      <w:r>
        <w:t>На трамваях и троллейбусах наносятся регистрационные номера, присваиваемые соответствующими ведомствами.</w:t>
      </w:r>
    </w:p>
    <w:p w:rsidR="00664DA1" w:rsidRDefault="00633F4D">
      <w:pPr>
        <w:pStyle w:val="ConsPlusNormal"/>
        <w:spacing w:before="200"/>
        <w:ind w:firstLine="540"/>
        <w:jc w:val="both"/>
      </w:pPr>
      <w:r>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стандартов, правил и руководств по их технической эксплуатации.</w:t>
      </w:r>
    </w:p>
    <w:p w:rsidR="00664DA1" w:rsidRDefault="00633F4D">
      <w:pPr>
        <w:pStyle w:val="ConsPlusNormal"/>
        <w:spacing w:before="200"/>
        <w:ind w:firstLine="540"/>
        <w:jc w:val="both"/>
      </w:pPr>
      <w:r>
        <w:t>4. Грузовой автомобиль с бортовой платформой, используемый для перевозки людей, должен быть оборудован сиденьями, закрепленными на высоте 0,3 - 0,5 м от пола и не менее 0,3 м от верхнего края борта.</w:t>
      </w:r>
    </w:p>
    <w:p w:rsidR="00664DA1" w:rsidRDefault="00633F4D">
      <w:pPr>
        <w:pStyle w:val="ConsPlusNormal"/>
        <w:jc w:val="both"/>
      </w:pPr>
      <w:r>
        <w:t xml:space="preserve">(в ред. </w:t>
      </w:r>
      <w:hyperlink r:id="rId531"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33F4D">
      <w:pPr>
        <w:pStyle w:val="ConsPlusNormal"/>
        <w:spacing w:before="200"/>
        <w:ind w:firstLine="540"/>
        <w:jc w:val="both"/>
      </w:pPr>
      <w:r>
        <w:t>Сиденья, расположенные вдоль заднего или бокового борта, должны иметь прочные спинки.</w:t>
      </w:r>
    </w:p>
    <w:p w:rsidR="00664DA1" w:rsidRDefault="00633F4D">
      <w:pPr>
        <w:pStyle w:val="ConsPlusNormal"/>
        <w:spacing w:before="200"/>
        <w:ind w:firstLine="540"/>
        <w:jc w:val="both"/>
      </w:pPr>
      <w:r>
        <w:t xml:space="preserve">4.1. В автобусах, используемых для перевозки пассажиров в междугородном сообщении, места для </w:t>
      </w:r>
      <w:r>
        <w:lastRenderedPageBreak/>
        <w:t>сидения должны быть оборудованы ремнями безопасности.</w:t>
      </w:r>
    </w:p>
    <w:p w:rsidR="00664DA1" w:rsidRDefault="00633F4D">
      <w:pPr>
        <w:pStyle w:val="ConsPlusNormal"/>
        <w:jc w:val="both"/>
      </w:pPr>
      <w:r>
        <w:t xml:space="preserve">(п. 4.1 </w:t>
      </w:r>
      <w:proofErr w:type="gramStart"/>
      <w:r>
        <w:t>введен</w:t>
      </w:r>
      <w:proofErr w:type="gramEnd"/>
      <w:r>
        <w:t xml:space="preserve"> </w:t>
      </w:r>
      <w:hyperlink r:id="rId532"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24.02.2010 N 87)</w:t>
      </w:r>
    </w:p>
    <w:p w:rsidR="00664DA1" w:rsidRDefault="00633F4D">
      <w:pPr>
        <w:pStyle w:val="ConsPlusNormal"/>
        <w:spacing w:before="200"/>
        <w:ind w:firstLine="540"/>
        <w:jc w:val="both"/>
      </w:pPr>
      <w:bookmarkStart w:id="167" w:name="Par1399"/>
      <w:bookmarkEnd w:id="167"/>
      <w:r>
        <w:t xml:space="preserve">5. </w:t>
      </w:r>
      <w:proofErr w:type="gramStart"/>
      <w: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w:t>
      </w:r>
      <w:hyperlink w:anchor="Par1412" w:tooltip="&quot;Учебное транспортное средство&quot; - в виде равностороннего треугольника белого цвета вершиной вверх с каймой красного цвета, в который вписана буква &quot;У&quot; черного цвета (сторона не менее 200 мм, ширина каймы - 1/10 стороны), - спереди и сзади механических транспор" w:history="1">
        <w:r>
          <w:rPr>
            <w:color w:val="0000FF"/>
          </w:rPr>
          <w:t>знаком</w:t>
        </w:r>
      </w:hyperlink>
      <w:r>
        <w:t xml:space="preserve"> "Учебное транспортное средство" в соответствии с </w:t>
      </w:r>
      <w:hyperlink w:anchor="Par1406" w:tooltip="8. На транспортных средствах должны быть установлены опознавательные знаки:" w:history="1">
        <w:r>
          <w:rPr>
            <w:color w:val="0000FF"/>
          </w:rPr>
          <w:t>пунктом 8</w:t>
        </w:r>
      </w:hyperlink>
      <w:r>
        <w:t xml:space="preserve"> настоящих Основных положений.</w:t>
      </w:r>
      <w:proofErr w:type="gramEnd"/>
    </w:p>
    <w:p w:rsidR="00664DA1" w:rsidRDefault="00633F4D">
      <w:pPr>
        <w:pStyle w:val="ConsPlusNormal"/>
        <w:jc w:val="both"/>
      </w:pPr>
      <w:r>
        <w:t xml:space="preserve">(в ред. Постановлений Правительства РФ от 25.09.2003 </w:t>
      </w:r>
      <w:hyperlink r:id="rId533"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595,</w:t>
        </w:r>
      </w:hyperlink>
      <w:r>
        <w:t xml:space="preserve"> от 14.12.2005 </w:t>
      </w:r>
      <w:hyperlink r:id="rId53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p>
    <w:p w:rsidR="00664DA1" w:rsidRDefault="00633F4D">
      <w:pPr>
        <w:pStyle w:val="ConsPlusNormal"/>
        <w:spacing w:before="200"/>
        <w:ind w:firstLine="540"/>
        <w:jc w:val="both"/>
      </w:pPr>
      <w:r>
        <w:t xml:space="preserve">5(1). Транспортное средство, используемое в качестве легкового такси, должно быть оборудовано таксометром, иметь на кузове (боковых поверхностях кузова) </w:t>
      </w:r>
      <w:proofErr w:type="spellStart"/>
      <w:r>
        <w:t>цветографическую</w:t>
      </w:r>
      <w:proofErr w:type="spellEnd"/>
      <w:r>
        <w:t xml:space="preserve">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664DA1" w:rsidRDefault="00633F4D">
      <w:pPr>
        <w:pStyle w:val="ConsPlusNormal"/>
        <w:jc w:val="both"/>
      </w:pPr>
      <w:r>
        <w:t xml:space="preserve">(п. 5(1) </w:t>
      </w:r>
      <w:proofErr w:type="gramStart"/>
      <w:r>
        <w:t>введен</w:t>
      </w:r>
      <w:proofErr w:type="gramEnd"/>
      <w:r>
        <w:t xml:space="preserve"> </w:t>
      </w:r>
      <w:hyperlink r:id="rId535"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28.03.2012 N 254)</w:t>
      </w:r>
    </w:p>
    <w:p w:rsidR="00664DA1" w:rsidRDefault="00633F4D">
      <w:pPr>
        <w:pStyle w:val="ConsPlusNormal"/>
        <w:spacing w:before="200"/>
        <w:ind w:firstLine="540"/>
        <w:jc w:val="both"/>
      </w:pPr>
      <w:r>
        <w:t xml:space="preserve">6. Велосипед должен иметь исправные тормоз, руль и звуковой сигнал, быть оборудован спереди </w:t>
      </w:r>
      <w:proofErr w:type="spellStart"/>
      <w:r>
        <w:t>световозвращателем</w:t>
      </w:r>
      <w:proofErr w:type="spellEnd"/>
      <w:r>
        <w:t xml:space="preserve"> и фонарем или фарой (для движения в темное время суток и в условиях недостаточной видимости) белого цвета, сзади - </w:t>
      </w:r>
      <w:proofErr w:type="spellStart"/>
      <w:r>
        <w:t>световозвращателем</w:t>
      </w:r>
      <w:proofErr w:type="spellEnd"/>
      <w:r>
        <w:t xml:space="preserve"> или фонарем красного цвета, а с каждой боковой стороны - </w:t>
      </w:r>
      <w:proofErr w:type="spellStart"/>
      <w:r>
        <w:t>световозвращателем</w:t>
      </w:r>
      <w:proofErr w:type="spellEnd"/>
      <w:r>
        <w:t xml:space="preserve"> оранжевого или красного цвета.</w:t>
      </w:r>
    </w:p>
    <w:p w:rsidR="00664DA1" w:rsidRDefault="00633F4D">
      <w:pPr>
        <w:pStyle w:val="ConsPlusNormal"/>
        <w:spacing w:before="200"/>
        <w:ind w:firstLine="540"/>
        <w:jc w:val="both"/>
      </w:pPr>
      <w:r>
        <w:t xml:space="preserve">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w:t>
      </w:r>
      <w:proofErr w:type="spellStart"/>
      <w:r>
        <w:t>световозвращателями</w:t>
      </w:r>
      <w:proofErr w:type="spellEnd"/>
      <w:r>
        <w:t xml:space="preserve"> и фонарем белого цвета (для движения в темное время суток и в условиях недостаточной видимости), сзади - двумя </w:t>
      </w:r>
      <w:proofErr w:type="spellStart"/>
      <w:r>
        <w:t>световозвращателями</w:t>
      </w:r>
      <w:proofErr w:type="spellEnd"/>
      <w:r>
        <w:t xml:space="preserve"> и фонарем красного цвета.</w:t>
      </w:r>
    </w:p>
    <w:p w:rsidR="00664DA1" w:rsidRDefault="00633F4D">
      <w:pPr>
        <w:pStyle w:val="ConsPlusNormal"/>
        <w:jc w:val="both"/>
      </w:pPr>
      <w:r>
        <w:t xml:space="preserve">(в ред. </w:t>
      </w:r>
      <w:hyperlink r:id="rId53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bookmarkStart w:id="168" w:name="Par1406"/>
      <w:bookmarkEnd w:id="168"/>
      <w:r>
        <w:t>8. На транспортных средствах должны быть установлены опознавательные знаки:</w:t>
      </w:r>
    </w:p>
    <w:p w:rsidR="00664DA1" w:rsidRDefault="00633F4D">
      <w:pPr>
        <w:pStyle w:val="ConsPlusNormal"/>
        <w:spacing w:before="200"/>
        <w:ind w:firstLine="540"/>
        <w:jc w:val="both"/>
      </w:pPr>
      <w:bookmarkStart w:id="169" w:name="Par1407"/>
      <w:bookmarkEnd w:id="169"/>
      <w:r>
        <w:t>"Автопоезд"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автобусах и троллейбусах;</w:t>
      </w:r>
    </w:p>
    <w:p w:rsidR="00664DA1" w:rsidRDefault="00633F4D">
      <w:pPr>
        <w:pStyle w:val="ConsPlusNormal"/>
        <w:spacing w:before="200"/>
        <w:ind w:firstLine="540"/>
        <w:jc w:val="both"/>
      </w:pPr>
      <w:r>
        <w:t xml:space="preserve">"Шипы" - в виде равностороннего треугольника белого цвета вершиной вверх с каймой красного цвета, в который вписана буква "Ш" черного цвета (сторона треугольника не менее 200 мм, ширина каймы - 1/10 стороны) - сзади механических транспортных средств, имеющих </w:t>
      </w:r>
      <w:proofErr w:type="spellStart"/>
      <w:r>
        <w:t>ошипованные</w:t>
      </w:r>
      <w:proofErr w:type="spellEnd"/>
      <w:r>
        <w:t xml:space="preserve"> шины;</w:t>
      </w:r>
    </w:p>
    <w:p w:rsidR="00664DA1" w:rsidRDefault="00633F4D">
      <w:pPr>
        <w:pStyle w:val="ConsPlusNormal"/>
        <w:spacing w:before="200"/>
        <w:ind w:firstLine="540"/>
        <w:jc w:val="both"/>
      </w:pPr>
      <w:r>
        <w:t>"Перевозка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664DA1" w:rsidRDefault="00633F4D">
      <w:pPr>
        <w:pStyle w:val="ConsPlusNormal"/>
        <w:jc w:val="both"/>
      </w:pPr>
      <w:r>
        <w:t xml:space="preserve">(в ред. </w:t>
      </w:r>
      <w:hyperlink r:id="rId537"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33F4D">
      <w:pPr>
        <w:pStyle w:val="ConsPlusNormal"/>
        <w:spacing w:before="200"/>
        <w:ind w:firstLine="540"/>
        <w:jc w:val="both"/>
      </w:pPr>
      <w:r>
        <w:t>"Глухой водитель"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664DA1" w:rsidRDefault="00633F4D">
      <w:pPr>
        <w:pStyle w:val="ConsPlusNormal"/>
        <w:spacing w:before="200"/>
        <w:ind w:firstLine="540"/>
        <w:jc w:val="both"/>
      </w:pPr>
      <w:bookmarkStart w:id="170" w:name="Par1412"/>
      <w:bookmarkEnd w:id="170"/>
      <w:r>
        <w:t>"Учебное транспортное средство"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rsidR="00664DA1" w:rsidRDefault="00633F4D">
      <w:pPr>
        <w:pStyle w:val="ConsPlusNormal"/>
        <w:spacing w:before="200"/>
        <w:ind w:firstLine="540"/>
        <w:jc w:val="both"/>
      </w:pPr>
      <w:bookmarkStart w:id="171" w:name="Par1413"/>
      <w:bookmarkEnd w:id="171"/>
      <w:proofErr w:type="gramStart"/>
      <w:r>
        <w:t xml:space="preserve">"Ограничение скорости" - в виде уменьшенного цветного изображения дорожного знака </w:t>
      </w:r>
      <w:hyperlink w:anchor="Par1000" w:tooltip="3.24 &quot;Ограничение максимальной скорости&quot;. Запрещается движение со скоростью (км/ч), превышающей указанную на знаке." w:history="1">
        <w:r>
          <w:rPr>
            <w:color w:val="0000FF"/>
          </w:rPr>
          <w:t>3.24</w:t>
        </w:r>
      </w:hyperlink>
      <w: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перевозящих крупногабаритные, тяжеловесные и опасные грузы, а также в случаях, когда максимальная скорость транспортного средства по технической характеристике ниже определенной пунктами</w:t>
      </w:r>
      <w:proofErr w:type="gramEnd"/>
      <w:r>
        <w:t xml:space="preserve"> </w:t>
      </w:r>
      <w:hyperlink w:anchor="Par502" w:tooltip="10.3. Вне населенных пунктов разрешается движение:" w:history="1">
        <w:r>
          <w:rPr>
            <w:color w:val="0000FF"/>
          </w:rPr>
          <w:t>10.3</w:t>
        </w:r>
      </w:hyperlink>
      <w:r>
        <w:t xml:space="preserve"> и </w:t>
      </w:r>
      <w:hyperlink w:anchor="Par515" w:tooltip="10.4. Транспортным средствам, буксирующим механические транспортные средства, разрешается движение со скоростью не более 50 км/ч." w:history="1">
        <w:r>
          <w:rPr>
            <w:color w:val="0000FF"/>
          </w:rPr>
          <w:t>10.4</w:t>
        </w:r>
      </w:hyperlink>
      <w:r>
        <w:t xml:space="preserve"> Правил дорожного движения Российской Федерации;</w:t>
      </w:r>
    </w:p>
    <w:p w:rsidR="00664DA1" w:rsidRDefault="00633F4D">
      <w:pPr>
        <w:pStyle w:val="ConsPlusNormal"/>
        <w:jc w:val="both"/>
      </w:pPr>
      <w:r>
        <w:t xml:space="preserve">(в ред. </w:t>
      </w:r>
      <w:hyperlink r:id="rId53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bookmarkStart w:id="172" w:name="Par1415"/>
      <w:bookmarkEnd w:id="172"/>
      <w:r>
        <w:lastRenderedPageBreak/>
        <w:t>"Опасный груз":</w:t>
      </w:r>
    </w:p>
    <w:p w:rsidR="00664DA1" w:rsidRDefault="00633F4D">
      <w:pPr>
        <w:pStyle w:val="ConsPlusNormal"/>
        <w:jc w:val="both"/>
      </w:pPr>
      <w:r>
        <w:t xml:space="preserve">(в ред. </w:t>
      </w:r>
      <w:hyperlink r:id="rId539"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33F4D">
      <w:pPr>
        <w:pStyle w:val="ConsPlusNormal"/>
        <w:spacing w:before="200"/>
        <w:ind w:firstLine="540"/>
        <w:jc w:val="both"/>
      </w:pPr>
      <w:r>
        <w:t xml:space="preserve">при осуществлении международных перевозок опасных грузов - в виде прямоугольника размером 400 х 300 мм, имеющего </w:t>
      </w:r>
      <w:proofErr w:type="spellStart"/>
      <w:r>
        <w:t>световозвращающее</w:t>
      </w:r>
      <w:proofErr w:type="spellEnd"/>
      <w:r>
        <w:t xml:space="preserve"> покрытие оранжевого цвета с каймой черного цвета шириной не более 15 мм, - спереди и сзади транспортных средств, на боковых сторонах цистерн, а также в установленных случаях - на боковых сторонах транспортных средств и контейнеров;</w:t>
      </w:r>
    </w:p>
    <w:p w:rsidR="00664DA1" w:rsidRDefault="00633F4D">
      <w:pPr>
        <w:pStyle w:val="ConsPlusNormal"/>
        <w:jc w:val="both"/>
      </w:pPr>
      <w:r>
        <w:t xml:space="preserve">(в ред. </w:t>
      </w:r>
      <w:hyperlink r:id="rId540"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33F4D">
      <w:pPr>
        <w:pStyle w:val="ConsPlusNormal"/>
        <w:spacing w:before="200"/>
        <w:ind w:firstLine="540"/>
        <w:jc w:val="both"/>
      </w:pPr>
      <w:proofErr w:type="gramStart"/>
      <w:r>
        <w:t>при осуществлении иных перевозок опасных грузов - в виде прямоугольника размером 690 х 300 мм, правая часть которого размером 400 х 300 мм окрашена в оранжевый, а левая - в белый цвет с каймой черного цвета шириной 15 мм, - спереди и сзади транспортных средств.</w:t>
      </w:r>
      <w:proofErr w:type="gramEnd"/>
    </w:p>
    <w:p w:rsidR="00664DA1" w:rsidRDefault="00633F4D">
      <w:pPr>
        <w:pStyle w:val="ConsPlusNormal"/>
        <w:jc w:val="both"/>
      </w:pPr>
      <w:r>
        <w:t xml:space="preserve">(в ред. </w:t>
      </w:r>
      <w:hyperlink r:id="rId541"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33F4D">
      <w:pPr>
        <w:pStyle w:val="ConsPlusNormal"/>
        <w:spacing w:before="200"/>
        <w:ind w:firstLine="540"/>
        <w:jc w:val="both"/>
      </w:pPr>
      <w:r>
        <w:t>На опознавательный знак наносятся обозначения, характеризующие опасные свойства перевозимого груза;</w:t>
      </w:r>
    </w:p>
    <w:p w:rsidR="00664DA1" w:rsidRDefault="00633F4D">
      <w:pPr>
        <w:pStyle w:val="ConsPlusNormal"/>
        <w:jc w:val="both"/>
      </w:pPr>
      <w:r>
        <w:t xml:space="preserve">(в ред. </w:t>
      </w:r>
      <w:hyperlink r:id="rId542"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33F4D">
      <w:pPr>
        <w:pStyle w:val="ConsPlusNormal"/>
        <w:spacing w:before="200"/>
        <w:ind w:firstLine="540"/>
        <w:jc w:val="both"/>
      </w:pPr>
      <w:bookmarkStart w:id="173" w:name="Par1423"/>
      <w:bookmarkEnd w:id="173"/>
      <w:r>
        <w:t xml:space="preserve">"Крупногабаритный груз" - в виде щитка размером 400 x 400 мм с нанесенными по диагонали красными и белыми чередующимися полосами шириной 50 мм со </w:t>
      </w:r>
      <w:proofErr w:type="spellStart"/>
      <w:r>
        <w:t>световозвращающей</w:t>
      </w:r>
      <w:proofErr w:type="spellEnd"/>
      <w:r>
        <w:t xml:space="preserve"> поверхностью;</w:t>
      </w:r>
    </w:p>
    <w:p w:rsidR="00664DA1" w:rsidRDefault="00633F4D">
      <w:pPr>
        <w:pStyle w:val="ConsPlusNormal"/>
        <w:spacing w:before="200"/>
        <w:ind w:firstLine="540"/>
        <w:jc w:val="both"/>
      </w:pPr>
      <w:r>
        <w:t xml:space="preserve">"Тихоходное транспортное средство" - в виде равностороннего треугольника с флюоресцирующим покрытием красного цвета и со </w:t>
      </w:r>
      <w:proofErr w:type="spellStart"/>
      <w:r>
        <w:t>световозвращающей</w:t>
      </w:r>
      <w:proofErr w:type="spellEnd"/>
      <w:r>
        <w:t xml:space="preserve">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rsidR="00664DA1" w:rsidRDefault="00633F4D">
      <w:pPr>
        <w:pStyle w:val="ConsPlusNormal"/>
        <w:jc w:val="both"/>
      </w:pPr>
      <w:r>
        <w:t xml:space="preserve">(абзац введен </w:t>
      </w:r>
      <w:hyperlink r:id="rId54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664DA1" w:rsidRDefault="00633F4D">
      <w:pPr>
        <w:pStyle w:val="ConsPlusNormal"/>
        <w:spacing w:before="200"/>
        <w:ind w:firstLine="540"/>
        <w:jc w:val="both"/>
      </w:pPr>
      <w:r>
        <w:t xml:space="preserve">"Длинномерное транспортное средство" - в виде прямоугольника размером не менее 1200 x 200 мм желтого цвета с каймой красного цвета (ширина 40 мм), имеющего </w:t>
      </w:r>
      <w:proofErr w:type="spellStart"/>
      <w:r>
        <w:t>световозвращающую</w:t>
      </w:r>
      <w:proofErr w:type="spellEnd"/>
      <w:r>
        <w:t xml:space="preserve">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симметрично оси транспортного средства.</w:t>
      </w:r>
    </w:p>
    <w:p w:rsidR="00664DA1" w:rsidRDefault="00633F4D">
      <w:pPr>
        <w:pStyle w:val="ConsPlusNormal"/>
        <w:spacing w:before="200"/>
        <w:ind w:firstLine="540"/>
        <w:jc w:val="both"/>
      </w:pPr>
      <w:r>
        <w:t>"Начинающий водитель"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водителями, имеющими право на управление указанными транспортными средствами менее 2 лет.</w:t>
      </w:r>
    </w:p>
    <w:p w:rsidR="00664DA1" w:rsidRDefault="00633F4D">
      <w:pPr>
        <w:pStyle w:val="ConsPlusNormal"/>
        <w:jc w:val="both"/>
      </w:pPr>
      <w:r>
        <w:t xml:space="preserve">(абзац введен </w:t>
      </w:r>
      <w:hyperlink r:id="rId544" w:tooltip="Постановление Правительства РФ от 27.01.2009 N 28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27.01.2009 N 28; в ред. </w:t>
      </w:r>
      <w:hyperlink r:id="rId545"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24.03.2017 N 333)</w:t>
      </w:r>
    </w:p>
    <w:p w:rsidR="00664DA1" w:rsidRDefault="00633F4D">
      <w:pPr>
        <w:pStyle w:val="ConsPlusNormal"/>
        <w:spacing w:before="200"/>
        <w:ind w:firstLine="540"/>
        <w:jc w:val="both"/>
      </w:pPr>
      <w:r>
        <w:t>По желанию водителя могут быть установлены опознавательные знаки:</w:t>
      </w:r>
    </w:p>
    <w:p w:rsidR="00664DA1" w:rsidRDefault="00633F4D">
      <w:pPr>
        <w:pStyle w:val="ConsPlusNormal"/>
        <w:spacing w:before="200"/>
        <w:ind w:firstLine="540"/>
        <w:jc w:val="both"/>
      </w:pPr>
      <w:r>
        <w:t>"Врач"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rsidR="00664DA1" w:rsidRDefault="00633F4D">
      <w:pPr>
        <w:pStyle w:val="ConsPlusNormal"/>
        <w:spacing w:before="200"/>
        <w:ind w:firstLine="540"/>
        <w:jc w:val="both"/>
      </w:pPr>
      <w:bookmarkStart w:id="174" w:name="Par1431"/>
      <w:bookmarkEnd w:id="174"/>
      <w:r>
        <w:t xml:space="preserve">"Инвалид" - в виде квадрата желтого цвета со стороной 150 мм и изображением символа дорожного </w:t>
      </w:r>
      <w:hyperlink w:anchor="Par1249" w:tooltip="8.17 &quot;Инвалиды&quot;. Указывает, что действие знака 6.4 распространяется только на мотоколяски и автомобили, на которых установлен опознавательный знак &quot;Инвалид&quot;." w:history="1">
        <w:r>
          <w:rPr>
            <w:color w:val="0000FF"/>
          </w:rPr>
          <w:t>знака 8.17</w:t>
        </w:r>
      </w:hyperlink>
      <w:r>
        <w:t xml:space="preserve"> черного цвета - спереди и сзади механических транспортных средств, управляемых инвалидами I и II групп, перевозящих таких инвалидов или детей-инвалидов.</w:t>
      </w:r>
    </w:p>
    <w:p w:rsidR="00664DA1" w:rsidRDefault="00633F4D">
      <w:pPr>
        <w:pStyle w:val="ConsPlusNormal"/>
        <w:jc w:val="both"/>
      </w:pPr>
      <w:r>
        <w:t xml:space="preserve">(в ред. Постановлений Правительства РФ от 14.12.2005 </w:t>
      </w:r>
      <w:hyperlink r:id="rId546"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28.03.2012 </w:t>
      </w:r>
      <w:hyperlink r:id="rId547"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664DA1" w:rsidRDefault="00633F4D">
      <w:pPr>
        <w:pStyle w:val="ConsPlusNormal"/>
        <w:spacing w:before="200"/>
        <w:ind w:firstLine="540"/>
        <w:jc w:val="both"/>
      </w:pPr>
      <w:r>
        <w:t xml:space="preserve">На транспортных средствах может быть установлен опознавательный знак "Федеральная служба охраны Российской Федерации",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w:t>
      </w:r>
      <w:hyperlink r:id="rId548" w:tooltip="Федеральный закон от 27.05.1996 N 57-ФЗ (ред. от 01.07.2017) &quot;О государственной охране&quot;{КонсультантПлюс}" w:history="1">
        <w:r>
          <w:rPr>
            <w:color w:val="0000FF"/>
          </w:rPr>
          <w:t>объектов</w:t>
        </w:r>
      </w:hyperlink>
      <w:r>
        <w:t xml:space="preserve"> государственной охраны.</w:t>
      </w:r>
    </w:p>
    <w:p w:rsidR="00664DA1" w:rsidRDefault="00633F4D">
      <w:pPr>
        <w:pStyle w:val="ConsPlusNormal"/>
        <w:jc w:val="both"/>
      </w:pPr>
      <w:r>
        <w:t xml:space="preserve">(абзац введен </w:t>
      </w:r>
      <w:hyperlink r:id="rId549"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16.02.2008 N 84, в ред. </w:t>
      </w:r>
      <w:hyperlink r:id="rId550" w:tooltip="Постановление Правительства РФ от 19.07.2012 N 72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Постановления</w:t>
        </w:r>
      </w:hyperlink>
      <w:r>
        <w:t xml:space="preserve"> Правительства РФ от 19.07.2012 N 727)</w:t>
      </w:r>
    </w:p>
    <w:p w:rsidR="00664DA1" w:rsidRDefault="00633F4D">
      <w:pPr>
        <w:pStyle w:val="ConsPlusNormal"/>
        <w:spacing w:before="200"/>
        <w:ind w:firstLine="540"/>
        <w:jc w:val="both"/>
      </w:pPr>
      <w:bookmarkStart w:id="175" w:name="Par1435"/>
      <w:bookmarkEnd w:id="175"/>
      <w:r>
        <w:lastRenderedPageBreak/>
        <w:t xml:space="preserve">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w:t>
      </w:r>
      <w:proofErr w:type="spellStart"/>
      <w:r>
        <w:t>световозвращающей</w:t>
      </w:r>
      <w:proofErr w:type="spellEnd"/>
      <w:r>
        <w:t xml:space="preserve"> поверхностью.</w:t>
      </w:r>
    </w:p>
    <w:p w:rsidR="00664DA1" w:rsidRDefault="00633F4D">
      <w:pPr>
        <w:pStyle w:val="ConsPlusNormal"/>
        <w:spacing w:before="200"/>
        <w:ind w:firstLine="540"/>
        <w:jc w:val="both"/>
      </w:pPr>
      <w:r>
        <w:t>На гибкое связующее звено должно устанавливаться не менее двух предупредительных устройств.</w:t>
      </w:r>
    </w:p>
    <w:p w:rsidR="00664DA1" w:rsidRDefault="00633F4D">
      <w:pPr>
        <w:pStyle w:val="ConsPlusNormal"/>
        <w:spacing w:before="200"/>
        <w:ind w:firstLine="540"/>
        <w:jc w:val="both"/>
      </w:pPr>
      <w:r>
        <w:t xml:space="preserve">10. Конструкция жесткого буксирующего устройства должна соответствовать требованиям </w:t>
      </w:r>
      <w:hyperlink r:id="rId551" w:tooltip="&quot;ГОСТ 25907-89. Устройства буксирные автомобилей. Общие технические требования. Методы испытаний&quot; (утв. Постановлением Госстандарта СССР от 29.06.1989 N 2277){КонсультантПлюс}" w:history="1">
        <w:r>
          <w:rPr>
            <w:color w:val="0000FF"/>
          </w:rPr>
          <w:t>ГОСТа 25907-89</w:t>
        </w:r>
      </w:hyperlink>
      <w:r>
        <w:t>.</w:t>
      </w:r>
    </w:p>
    <w:p w:rsidR="00664DA1" w:rsidRDefault="00633F4D">
      <w:pPr>
        <w:pStyle w:val="ConsPlusNormal"/>
        <w:spacing w:before="200"/>
        <w:ind w:firstLine="540"/>
        <w:jc w:val="both"/>
      </w:pPr>
      <w:r>
        <w:t>11. Запрещается эксплуатация:</w:t>
      </w:r>
    </w:p>
    <w:p w:rsidR="00664DA1" w:rsidRDefault="00633F4D">
      <w:pPr>
        <w:pStyle w:val="ConsPlusNormal"/>
        <w:spacing w:before="200"/>
        <w:ind w:firstLine="540"/>
        <w:jc w:val="both"/>
      </w:pPr>
      <w:r>
        <w:t xml:space="preserve">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w:anchor="Par1514" w:tooltip="ПЕРЕЧЕНЬ" w:history="1">
        <w:r>
          <w:rPr>
            <w:color w:val="0000FF"/>
          </w:rPr>
          <w:t>Перечня</w:t>
        </w:r>
      </w:hyperlink>
      <w:r>
        <w:t xml:space="preserve"> неисправностей и условий, при которых запрещается эксплуатация транспортных средств (согласно приложению);</w:t>
      </w:r>
    </w:p>
    <w:p w:rsidR="00664DA1" w:rsidRDefault="00633F4D">
      <w:pPr>
        <w:pStyle w:val="ConsPlusNormal"/>
        <w:spacing w:before="200"/>
        <w:ind w:firstLine="540"/>
        <w:jc w:val="both"/>
      </w:pPr>
      <w:r>
        <w:t>троллейбусов и трамваев при наличии хотя бы одной неисправности по соответствующим Правилам технической эксплуатации;</w:t>
      </w:r>
    </w:p>
    <w:p w:rsidR="00664DA1" w:rsidRDefault="00633F4D">
      <w:pPr>
        <w:pStyle w:val="ConsPlusNormal"/>
        <w:spacing w:before="200"/>
        <w:ind w:firstLine="540"/>
        <w:jc w:val="both"/>
      </w:pPr>
      <w:r>
        <w:t>транспортных средств, не прошедших в установленном порядке государственный технический осмотр или технический осмотр;</w:t>
      </w:r>
    </w:p>
    <w:p w:rsidR="00664DA1" w:rsidRDefault="00633F4D">
      <w:pPr>
        <w:pStyle w:val="ConsPlusNormal"/>
        <w:jc w:val="both"/>
      </w:pPr>
      <w:r>
        <w:t xml:space="preserve">(в ред. Постановлений Правительства РФ от 24.01.2001 </w:t>
      </w:r>
      <w:hyperlink r:id="rId55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N 67</w:t>
        </w:r>
      </w:hyperlink>
      <w:r>
        <w:t xml:space="preserve">, от 28.03.2012 </w:t>
      </w:r>
      <w:hyperlink r:id="rId553"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254</w:t>
        </w:r>
      </w:hyperlink>
      <w:r>
        <w:t>)</w:t>
      </w:r>
    </w:p>
    <w:p w:rsidR="00664DA1" w:rsidRDefault="00633F4D">
      <w:pPr>
        <w:pStyle w:val="ConsPlusNormal"/>
        <w:spacing w:before="200"/>
        <w:ind w:firstLine="540"/>
        <w:jc w:val="both"/>
      </w:pPr>
      <w:r>
        <w:t xml:space="preserve">Примечание исключено. - </w:t>
      </w:r>
      <w:hyperlink r:id="rId554"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w:t>
        </w:r>
      </w:hyperlink>
      <w:r>
        <w:t xml:space="preserve"> Правительства РФ от 28.03.2012 N 254.</w:t>
      </w:r>
    </w:p>
    <w:p w:rsidR="00664DA1" w:rsidRDefault="00664DA1">
      <w:pPr>
        <w:pStyle w:val="ConsPlusNormal"/>
        <w:jc w:val="both"/>
      </w:pPr>
    </w:p>
    <w:p w:rsidR="00664DA1" w:rsidRDefault="00633F4D">
      <w:pPr>
        <w:pStyle w:val="ConsPlusNormal"/>
        <w:ind w:firstLine="540"/>
        <w:jc w:val="both"/>
      </w:pPr>
      <w:proofErr w:type="gramStart"/>
      <w:r>
        <w:t xml:space="preserve">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w:t>
      </w:r>
      <w:proofErr w:type="spellStart"/>
      <w:r>
        <w:t>цветографическими</w:t>
      </w:r>
      <w:proofErr w:type="spellEnd"/>
      <w:r>
        <w:t xml:space="preserve">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roofErr w:type="gramEnd"/>
    </w:p>
    <w:p w:rsidR="00664DA1" w:rsidRDefault="00633F4D">
      <w:pPr>
        <w:pStyle w:val="ConsPlusNormal"/>
        <w:jc w:val="both"/>
      </w:pPr>
      <w:r>
        <w:t xml:space="preserve">(в ред. Постановлений Правительства РФ от 21.04.2000 </w:t>
      </w:r>
      <w:hyperlink r:id="rId555"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370</w:t>
        </w:r>
      </w:hyperlink>
      <w:r>
        <w:t xml:space="preserve">, от 16.02.2008 </w:t>
      </w:r>
      <w:hyperlink r:id="rId55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664DA1" w:rsidRDefault="00633F4D">
      <w:pPr>
        <w:pStyle w:val="ConsPlusNormal"/>
        <w:spacing w:before="200"/>
        <w:ind w:firstLine="540"/>
        <w:jc w:val="both"/>
      </w:pPr>
      <w:r>
        <w:t xml:space="preserve">транспортных средств, владельцы которых не застраховали свою гражданскую ответственность в соответствии с </w:t>
      </w:r>
      <w:hyperlink r:id="rId557" w:tooltip="Федеральный закон от 25.04.2002 N 40-ФЗ (ред. от 26.07.2017) &quot;Об обязательном страховании гражданской ответственности владельцев транспортных средств&quot; (с изм. и доп., вступ. в силу с 25.09.2017){КонсультантПлюс}" w:history="1">
        <w:r>
          <w:rPr>
            <w:color w:val="0000FF"/>
          </w:rPr>
          <w:t>законодательством</w:t>
        </w:r>
      </w:hyperlink>
      <w:r>
        <w:t xml:space="preserve"> Российской Федерации;</w:t>
      </w:r>
    </w:p>
    <w:p w:rsidR="00664DA1" w:rsidRDefault="00633F4D">
      <w:pPr>
        <w:pStyle w:val="ConsPlusNormal"/>
        <w:jc w:val="both"/>
      </w:pPr>
      <w:r>
        <w:t xml:space="preserve">(абзац введен </w:t>
      </w:r>
      <w:hyperlink r:id="rId558"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664DA1" w:rsidRDefault="00633F4D">
      <w:pPr>
        <w:pStyle w:val="ConsPlusNormal"/>
        <w:spacing w:before="200"/>
        <w:ind w:firstLine="540"/>
        <w:jc w:val="both"/>
      </w:pPr>
      <w:r>
        <w:t xml:space="preserve">транспортных средств, имеющих на кузове (боковых поверхностях кузова) </w:t>
      </w:r>
      <w:proofErr w:type="spellStart"/>
      <w:r>
        <w:t>цветографическую</w:t>
      </w:r>
      <w:proofErr w:type="spellEnd"/>
      <w:r>
        <w:t xml:space="preserve"> схему легкового такси и (или) на крыше - опознавательный фонарь легкового такси, в случае отсутствия у водителя такого транспортного </w:t>
      </w:r>
      <w:proofErr w:type="gramStart"/>
      <w:r>
        <w:t>средства</w:t>
      </w:r>
      <w:proofErr w:type="gramEnd"/>
      <w:r>
        <w:t xml:space="preserve"> выданного в установленном порядке разрешения на осуществление деятельности по перевозке пассажиров и багажа легковым такси;</w:t>
      </w:r>
    </w:p>
    <w:p w:rsidR="00664DA1" w:rsidRDefault="00633F4D">
      <w:pPr>
        <w:pStyle w:val="ConsPlusNormal"/>
        <w:jc w:val="both"/>
      </w:pPr>
      <w:r>
        <w:t xml:space="preserve">(абзац введен </w:t>
      </w:r>
      <w:hyperlink r:id="rId559"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28.03.2012 N 254)</w:t>
      </w:r>
    </w:p>
    <w:p w:rsidR="00664DA1" w:rsidRDefault="00633F4D">
      <w:pPr>
        <w:pStyle w:val="ConsPlusNormal"/>
        <w:spacing w:before="200"/>
        <w:ind w:firstLine="540"/>
        <w:jc w:val="both"/>
      </w:pPr>
      <w:r>
        <w:t xml:space="preserve">транспортных средств, оборудованных проблесковыми маячками желтого или оранжевого цвета, не зарегистрированных в Государственной инспекции </w:t>
      </w:r>
      <w:proofErr w:type="gramStart"/>
      <w:r>
        <w:t>безопасности дорожного движения Министерства внутренних дел Российской Федерации</w:t>
      </w:r>
      <w:proofErr w:type="gramEnd"/>
      <w:r>
        <w:t xml:space="preserve"> или иных органах, определяемых Правительством Российской Федерации (за исключением транспортных средств, перевозящих крупногабаритные грузы, взрывчатые, легковоспламеняющиеся, радиоактивные вещества и ядовитые вещества высокой степени опасности).</w:t>
      </w:r>
    </w:p>
    <w:p w:rsidR="00664DA1" w:rsidRDefault="00633F4D">
      <w:pPr>
        <w:pStyle w:val="ConsPlusNormal"/>
        <w:jc w:val="both"/>
      </w:pPr>
      <w:r>
        <w:t xml:space="preserve">(абзац введен </w:t>
      </w:r>
      <w:hyperlink r:id="rId560" w:tooltip="Постановление Правительства РФ от 20.04.2015 N 374 &quot;О внесении изменения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20.04.2015 N 374)</w:t>
      </w:r>
    </w:p>
    <w:p w:rsidR="00664DA1" w:rsidRDefault="00633F4D">
      <w:pPr>
        <w:pStyle w:val="ConsPlusNormal"/>
        <w:spacing w:before="200"/>
        <w:ind w:firstLine="540"/>
        <w:jc w:val="both"/>
      </w:pPr>
      <w:r>
        <w:t>12. Должностным и иным лицам, ответственным за техническое состояние и эксплуатацию транспортных средств, запрещается:</w:t>
      </w:r>
    </w:p>
    <w:p w:rsidR="00664DA1" w:rsidRDefault="00633F4D">
      <w:pPr>
        <w:pStyle w:val="ConsPlusNormal"/>
        <w:spacing w:before="200"/>
        <w:ind w:firstLine="540"/>
        <w:jc w:val="both"/>
      </w:pPr>
      <w:r>
        <w:t>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государственный технический осмотр или технический осмотр;</w:t>
      </w:r>
    </w:p>
    <w:p w:rsidR="00664DA1" w:rsidRDefault="00633F4D">
      <w:pPr>
        <w:pStyle w:val="ConsPlusNormal"/>
        <w:jc w:val="both"/>
      </w:pPr>
      <w:r>
        <w:t xml:space="preserve">(в ред. </w:t>
      </w:r>
      <w:hyperlink r:id="rId561"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28.03.2012 N 254)</w:t>
      </w:r>
    </w:p>
    <w:p w:rsidR="00664DA1" w:rsidRDefault="00633F4D">
      <w:pPr>
        <w:pStyle w:val="ConsPlusNormal"/>
        <w:spacing w:before="200"/>
        <w:ind w:firstLine="540"/>
        <w:jc w:val="both"/>
      </w:pPr>
      <w:proofErr w:type="gramStart"/>
      <w:r>
        <w:lastRenderedPageBreak/>
        <w:t xml:space="preserve">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не имеющих страхового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562" w:tooltip="Федеральный закон от 25.04.2002 N 40-ФЗ (ред. от 26.07.2017) &quot;Об обязательном страховании гражданской ответственности владельцев транспортных средств&quot; (с изм. и доп., вступ. в силу с 25.09.2017){КонсультантПлюс}" w:history="1">
        <w:r>
          <w:rPr>
            <w:color w:val="0000FF"/>
          </w:rPr>
          <w:t>законом</w:t>
        </w:r>
      </w:hyperlink>
      <w:r>
        <w:t>, или лиц, не имеющих права</w:t>
      </w:r>
      <w:proofErr w:type="gramEnd"/>
      <w:r>
        <w:t xml:space="preserve"> управления транспортным средством данной категории или подкатегории;</w:t>
      </w:r>
    </w:p>
    <w:p w:rsidR="00664DA1" w:rsidRDefault="00633F4D">
      <w:pPr>
        <w:pStyle w:val="ConsPlusNormal"/>
        <w:jc w:val="both"/>
      </w:pPr>
      <w:r>
        <w:t xml:space="preserve">(в ред. Постановлений Правительства РФ от 07.05.2003 </w:t>
      </w:r>
      <w:hyperlink r:id="rId563" w:tooltip="Постановление Правительства РФ от 07.05.2003 N 265 (ред. от 06.10.2017)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 w:history="1">
        <w:r>
          <w:rPr>
            <w:color w:val="0000FF"/>
          </w:rPr>
          <w:t>N 265</w:t>
        </w:r>
      </w:hyperlink>
      <w:r>
        <w:t xml:space="preserve">, от 24.10.2014 </w:t>
      </w:r>
      <w:hyperlink r:id="rId564"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N 1097</w:t>
        </w:r>
      </w:hyperlink>
      <w:r>
        <w:t>)</w:t>
      </w:r>
    </w:p>
    <w:p w:rsidR="00664DA1" w:rsidRDefault="00633F4D">
      <w:pPr>
        <w:pStyle w:val="ConsPlusNormal"/>
        <w:spacing w:before="200"/>
        <w:ind w:firstLine="540"/>
        <w:jc w:val="both"/>
      </w:pPr>
      <w:r>
        <w:t xml:space="preserve">направлять для движения по дорогам с </w:t>
      </w:r>
      <w:proofErr w:type="spellStart"/>
      <w:r>
        <w:t>асфальт</w:t>
      </w:r>
      <w:proofErr w:type="gramStart"/>
      <w:r>
        <w:t>о</w:t>
      </w:r>
      <w:proofErr w:type="spellEnd"/>
      <w:r>
        <w:t>-</w:t>
      </w:r>
      <w:proofErr w:type="gramEnd"/>
      <w:r>
        <w:t xml:space="preserve"> и цементно-бетонным покрытием тракторы и другие самоходные машины на гусеничном ходу.</w:t>
      </w:r>
    </w:p>
    <w:p w:rsidR="00664DA1" w:rsidRDefault="00633F4D">
      <w:pPr>
        <w:pStyle w:val="ConsPlusNormal"/>
        <w:spacing w:before="200"/>
        <w:ind w:firstLine="540"/>
        <w:jc w:val="both"/>
      </w:pPr>
      <w:r>
        <w:t>13. Должностные и иные лица, ответственные за состояние дорог, железнодорожных переездов и других дорожных сооружений, обязаны:</w:t>
      </w:r>
    </w:p>
    <w:p w:rsidR="00664DA1" w:rsidRDefault="00633F4D">
      <w:pPr>
        <w:pStyle w:val="ConsPlusNormal"/>
        <w:spacing w:before="200"/>
        <w:ind w:firstLine="540"/>
        <w:jc w:val="both"/>
      </w:pPr>
      <w: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664DA1" w:rsidRDefault="00633F4D">
      <w:pPr>
        <w:pStyle w:val="ConsPlusNormal"/>
        <w:jc w:val="both"/>
      </w:pPr>
      <w:r>
        <w:t xml:space="preserve">(в ред. </w:t>
      </w:r>
      <w:hyperlink r:id="rId56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664DA1" w:rsidRDefault="00633F4D">
      <w:pPr>
        <w:pStyle w:val="ConsPlusNormal"/>
        <w:jc w:val="both"/>
      </w:pPr>
      <w:r>
        <w:t xml:space="preserve">(абзац введен </w:t>
      </w:r>
      <w:hyperlink r:id="rId56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Постановлением</w:t>
        </w:r>
      </w:hyperlink>
      <w:r>
        <w:t xml:space="preserve"> Правительства РФ от 24.01.2001 N 67)</w:t>
      </w:r>
    </w:p>
    <w:p w:rsidR="00664DA1" w:rsidRDefault="00633F4D">
      <w:pPr>
        <w:pStyle w:val="ConsPlusNormal"/>
        <w:spacing w:before="200"/>
        <w:ind w:firstLine="540"/>
        <w:jc w:val="both"/>
      </w:pPr>
      <w: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664DA1" w:rsidRDefault="00633F4D">
      <w:pPr>
        <w:pStyle w:val="ConsPlusNormal"/>
        <w:spacing w:before="200"/>
        <w:ind w:firstLine="540"/>
        <w:jc w:val="both"/>
      </w:pPr>
      <w:r>
        <w:t xml:space="preserve">14. Должностные и иные лица, ответственные за производство работ на дорогах, обязаны обеспечивать безопасность движения в местах проведения работ. </w:t>
      </w:r>
      <w:proofErr w:type="gramStart"/>
      <w:r>
        <w:t>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roofErr w:type="gramEnd"/>
    </w:p>
    <w:p w:rsidR="00664DA1" w:rsidRDefault="00633F4D">
      <w:pPr>
        <w:pStyle w:val="ConsPlusNormal"/>
        <w:spacing w:before="200"/>
        <w:ind w:firstLine="540"/>
        <w:jc w:val="both"/>
      </w:pPr>
      <w:r>
        <w:t>По окончании работ на дороге должно быть обеспечено безопасное передвижение транспортных средств и пешеходов.</w:t>
      </w:r>
    </w:p>
    <w:p w:rsidR="00664DA1" w:rsidRDefault="00633F4D">
      <w:pPr>
        <w:pStyle w:val="ConsPlusNormal"/>
        <w:spacing w:before="200"/>
        <w:ind w:firstLine="540"/>
        <w:jc w:val="both"/>
      </w:pPr>
      <w:r>
        <w:t>15. Соответствующие должностные и иные лица в случаях, предусмотренных действующим законодательством, в установленном порядке согласовывают:</w:t>
      </w:r>
    </w:p>
    <w:p w:rsidR="00664DA1" w:rsidRDefault="00633F4D">
      <w:pPr>
        <w:pStyle w:val="ConsPlusNormal"/>
        <w:spacing w:before="200"/>
        <w:ind w:firstLine="540"/>
        <w:jc w:val="both"/>
      </w:pPr>
      <w:r>
        <w:t>проекты организации дорожного движения в городах и на автомобильных дорогах, оборудование дорог техническими средствами организации движения;</w:t>
      </w:r>
    </w:p>
    <w:p w:rsidR="00664DA1" w:rsidRDefault="00633F4D">
      <w:pPr>
        <w:pStyle w:val="ConsPlusNormal"/>
        <w:spacing w:before="200"/>
        <w:ind w:firstLine="540"/>
        <w:jc w:val="both"/>
      </w:pPr>
      <w:r>
        <w:t>проекты строительства, реконструкции и ремонта дорог, дорожных сооружений;</w:t>
      </w:r>
    </w:p>
    <w:p w:rsidR="00664DA1" w:rsidRDefault="00633F4D">
      <w:pPr>
        <w:pStyle w:val="ConsPlusNormal"/>
        <w:spacing w:before="200"/>
        <w:ind w:firstLine="540"/>
        <w:jc w:val="both"/>
      </w:pPr>
      <w: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rsidR="00664DA1" w:rsidRDefault="00633F4D">
      <w:pPr>
        <w:pStyle w:val="ConsPlusNormal"/>
        <w:spacing w:before="200"/>
        <w:ind w:firstLine="540"/>
        <w:jc w:val="both"/>
      </w:pPr>
      <w:r>
        <w:t>маршруты движения и расположение мест остановки маршрутных транспортных средств;</w:t>
      </w:r>
    </w:p>
    <w:p w:rsidR="00664DA1" w:rsidRDefault="00633F4D">
      <w:pPr>
        <w:pStyle w:val="ConsPlusNormal"/>
        <w:jc w:val="both"/>
      </w:pPr>
      <w:r>
        <w:t xml:space="preserve">(в ред. </w:t>
      </w:r>
      <w:hyperlink r:id="rId567"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25.09.2003 N 595)</w:t>
      </w:r>
    </w:p>
    <w:p w:rsidR="00664DA1" w:rsidRDefault="00633F4D">
      <w:pPr>
        <w:pStyle w:val="ConsPlusNormal"/>
        <w:spacing w:before="200"/>
        <w:ind w:firstLine="540"/>
        <w:jc w:val="both"/>
      </w:pPr>
      <w:r>
        <w:t>проведение на дорогах массовых, спортивных и иных мероприятий;</w:t>
      </w:r>
    </w:p>
    <w:p w:rsidR="00664DA1" w:rsidRDefault="00633F4D">
      <w:pPr>
        <w:pStyle w:val="ConsPlusNormal"/>
        <w:spacing w:before="200"/>
        <w:ind w:firstLine="540"/>
        <w:jc w:val="both"/>
      </w:pPr>
      <w:r>
        <w:t>внесение изменений в конструкцию зарегистрированных транспортных средств, влияющих на обеспечение безопасности дорожного движения;</w:t>
      </w:r>
    </w:p>
    <w:p w:rsidR="00664DA1" w:rsidRDefault="00633F4D">
      <w:pPr>
        <w:pStyle w:val="ConsPlusNormal"/>
        <w:jc w:val="both"/>
      </w:pPr>
      <w:r>
        <w:t xml:space="preserve">(в ред. </w:t>
      </w:r>
      <w:hyperlink r:id="rId56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КонсультантПлюс}" w:history="1">
        <w:r>
          <w:rPr>
            <w:color w:val="0000FF"/>
          </w:rPr>
          <w:t>Постановления</w:t>
        </w:r>
      </w:hyperlink>
      <w:r>
        <w:t xml:space="preserve"> Правительства РФ от 24.01.2001 N 67)</w:t>
      </w:r>
    </w:p>
    <w:p w:rsidR="00664DA1" w:rsidRDefault="00633F4D">
      <w:pPr>
        <w:pStyle w:val="ConsPlusNormal"/>
        <w:spacing w:before="200"/>
        <w:ind w:firstLine="540"/>
        <w:jc w:val="both"/>
      </w:pPr>
      <w:r>
        <w:t>перевозку тяжеловесных, опасных и крупногабаритных грузов;</w:t>
      </w:r>
    </w:p>
    <w:p w:rsidR="00664DA1" w:rsidRDefault="00633F4D">
      <w:pPr>
        <w:pStyle w:val="ConsPlusNormal"/>
        <w:spacing w:before="200"/>
        <w:ind w:firstLine="540"/>
        <w:jc w:val="both"/>
      </w:pPr>
      <w:r>
        <w:lastRenderedPageBreak/>
        <w:t>движение автопоездов общей длиной более 20 м или автопоездов с двумя и более прицепами;</w:t>
      </w:r>
    </w:p>
    <w:p w:rsidR="00664DA1" w:rsidRDefault="00633F4D">
      <w:pPr>
        <w:pStyle w:val="ConsPlusNormal"/>
        <w:spacing w:before="200"/>
        <w:ind w:firstLine="540"/>
        <w:jc w:val="both"/>
      </w:pPr>
      <w:r>
        <w:t>программы подготовки специалистов по безопасности дорожного движения, инструкторов по вождению и водителей;</w:t>
      </w:r>
    </w:p>
    <w:p w:rsidR="00664DA1" w:rsidRDefault="00633F4D">
      <w:pPr>
        <w:pStyle w:val="ConsPlusNormal"/>
        <w:spacing w:before="200"/>
        <w:ind w:firstLine="540"/>
        <w:jc w:val="both"/>
      </w:pPr>
      <w:r>
        <w:t>перечень дорог, на которых запрещается учебная езда;</w:t>
      </w:r>
    </w:p>
    <w:p w:rsidR="00664DA1" w:rsidRDefault="00633F4D">
      <w:pPr>
        <w:pStyle w:val="ConsPlusNormal"/>
        <w:spacing w:before="200"/>
        <w:ind w:firstLine="540"/>
        <w:jc w:val="both"/>
      </w:pPr>
      <w:r>
        <w:t>производство любых работ на дороге, создающих помехи движению транспортных средств или пешеходов.</w:t>
      </w:r>
    </w:p>
    <w:p w:rsidR="00664DA1" w:rsidRDefault="00633F4D">
      <w:pPr>
        <w:pStyle w:val="ConsPlusNormal"/>
        <w:spacing w:before="200"/>
        <w:ind w:firstLine="540"/>
        <w:jc w:val="both"/>
      </w:pPr>
      <w:r>
        <w:t>Примечание. В тексте настоящего документа использована специальная терминология, установленная Правилами дорожного движения Российской Федерации.</w:t>
      </w:r>
    </w:p>
    <w:p w:rsidR="00664DA1" w:rsidRDefault="00664DA1">
      <w:pPr>
        <w:pStyle w:val="ConsPlusNormal"/>
        <w:jc w:val="both"/>
      </w:pPr>
    </w:p>
    <w:p w:rsidR="00664DA1" w:rsidRDefault="00633F4D">
      <w:pPr>
        <w:pStyle w:val="ConsPlusNormal"/>
        <w:ind w:firstLine="540"/>
        <w:jc w:val="both"/>
      </w:pPr>
      <w:r>
        <w:t>16. Проблесковые маячки желтого или оранжевого цвета устанавливаются на транспортных средствах:</w:t>
      </w:r>
    </w:p>
    <w:p w:rsidR="00664DA1" w:rsidRDefault="00633F4D">
      <w:pPr>
        <w:pStyle w:val="ConsPlusNormal"/>
        <w:spacing w:before="200"/>
        <w:ind w:firstLine="540"/>
        <w:jc w:val="both"/>
      </w:pPr>
      <w:r>
        <w:t>выполняющих работы по строительству, ремонту или содержанию дорог, погрузке поврежденных, неисправных и перемещаемых транспортных средств;</w:t>
      </w:r>
    </w:p>
    <w:p w:rsidR="00664DA1" w:rsidRDefault="00633F4D">
      <w:pPr>
        <w:pStyle w:val="ConsPlusNormal"/>
        <w:spacing w:before="200"/>
        <w:ind w:firstLine="540"/>
        <w:jc w:val="both"/>
      </w:pPr>
      <w:r>
        <w:t>осуществляющих перевозку крупногабаритных грузов, взрывчатых, легковоспламеняющихся, радиоактивных веществ и ядовитых веществ высокой степени опасности;</w:t>
      </w:r>
    </w:p>
    <w:p w:rsidR="00664DA1" w:rsidRDefault="00633F4D">
      <w:pPr>
        <w:pStyle w:val="ConsPlusNormal"/>
        <w:spacing w:before="200"/>
        <w:ind w:firstLine="540"/>
        <w:jc w:val="both"/>
      </w:pPr>
      <w:r>
        <w:t>осуществляющих сопровождение транспортных средств, перевозящих крупногабаритные, тяжеловесные и опасные грузы;</w:t>
      </w:r>
    </w:p>
    <w:p w:rsidR="00664DA1" w:rsidRDefault="00633F4D">
      <w:pPr>
        <w:pStyle w:val="ConsPlusNormal"/>
        <w:spacing w:before="200"/>
        <w:ind w:firstLine="540"/>
        <w:jc w:val="both"/>
      </w:pPr>
      <w:r>
        <w:t>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rsidR="00664DA1" w:rsidRDefault="00633F4D">
      <w:pPr>
        <w:pStyle w:val="ConsPlusNormal"/>
        <w:jc w:val="both"/>
      </w:pPr>
      <w:r>
        <w:t xml:space="preserve">(абзац введен </w:t>
      </w:r>
      <w:hyperlink r:id="rId569"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30.01.2013 N 64)</w:t>
      </w:r>
    </w:p>
    <w:p w:rsidR="00664DA1" w:rsidRDefault="00633F4D">
      <w:pPr>
        <w:pStyle w:val="ConsPlusNormal"/>
        <w:jc w:val="both"/>
      </w:pPr>
      <w:r>
        <w:t xml:space="preserve">(п. 16 в ред. </w:t>
      </w:r>
      <w:hyperlink r:id="rId57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33F4D">
      <w:pPr>
        <w:pStyle w:val="ConsPlusNormal"/>
        <w:spacing w:before="200"/>
        <w:ind w:firstLine="540"/>
        <w:jc w:val="both"/>
      </w:pPr>
      <w:r>
        <w:t xml:space="preserve">17. </w:t>
      </w:r>
      <w:proofErr w:type="gramStart"/>
      <w:r>
        <w:t>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roofErr w:type="gramEnd"/>
    </w:p>
    <w:p w:rsidR="00664DA1" w:rsidRDefault="00633F4D">
      <w:pPr>
        <w:pStyle w:val="ConsPlusNormal"/>
        <w:jc w:val="both"/>
      </w:pPr>
      <w:r>
        <w:t xml:space="preserve">(п. 17 </w:t>
      </w:r>
      <w:proofErr w:type="gramStart"/>
      <w:r>
        <w:t>введен</w:t>
      </w:r>
      <w:proofErr w:type="gramEnd"/>
      <w:r>
        <w:t xml:space="preserve"> </w:t>
      </w:r>
      <w:hyperlink r:id="rId571"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21.04.2000 N 370)</w:t>
      </w:r>
    </w:p>
    <w:p w:rsidR="00664DA1" w:rsidRDefault="00633F4D">
      <w:pPr>
        <w:pStyle w:val="ConsPlusNormal"/>
        <w:spacing w:before="200"/>
        <w:ind w:firstLine="540"/>
        <w:jc w:val="both"/>
      </w:pPr>
      <w:r>
        <w:t xml:space="preserve">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w:t>
      </w:r>
      <w:hyperlink r:id="rId572" w:tooltip="Приказ МВД России от 31.03.2014 N 194 &quot;О выдаче разрешений на установку на транспортные средства устройств для подачи специальных световых и звуковых сигналов, условных опознавательных знаков (сигналов)&quot; (вместе с &quot;Инструкцией о выдаче разрешений на установку " w:history="1">
        <w:r>
          <w:rPr>
            <w:color w:val="0000FF"/>
          </w:rPr>
          <w:t>порядке</w:t>
        </w:r>
      </w:hyperlink>
      <w:r>
        <w:t>, установленном Министерством внутренних дел Российской Федерации.</w:t>
      </w:r>
    </w:p>
    <w:p w:rsidR="00664DA1" w:rsidRDefault="00633F4D">
      <w:pPr>
        <w:pStyle w:val="ConsPlusNormal"/>
        <w:jc w:val="both"/>
      </w:pPr>
      <w:r>
        <w:t xml:space="preserve">(п. 18 </w:t>
      </w:r>
      <w:proofErr w:type="gramStart"/>
      <w:r>
        <w:t>введен</w:t>
      </w:r>
      <w:proofErr w:type="gramEnd"/>
      <w:r>
        <w:t xml:space="preserve"> </w:t>
      </w:r>
      <w:hyperlink r:id="rId573"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21.04.2000 N 370, в ред. </w:t>
      </w:r>
      <w:hyperlink r:id="rId57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33F4D">
      <w:pPr>
        <w:pStyle w:val="ConsPlusNormal"/>
        <w:spacing w:before="200"/>
        <w:ind w:firstLine="540"/>
        <w:jc w:val="both"/>
      </w:pPr>
      <w:r>
        <w:t xml:space="preserve">19. Транспортные средства, не имеющие специальных </w:t>
      </w:r>
      <w:proofErr w:type="spellStart"/>
      <w:r>
        <w:t>цветографических</w:t>
      </w:r>
      <w:proofErr w:type="spellEnd"/>
      <w:r>
        <w:t xml:space="preserve">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rsidR="00664DA1" w:rsidRDefault="00633F4D">
      <w:pPr>
        <w:pStyle w:val="ConsPlusNormal"/>
        <w:jc w:val="both"/>
      </w:pPr>
      <w:r>
        <w:t xml:space="preserve">(п. 19 </w:t>
      </w:r>
      <w:proofErr w:type="gramStart"/>
      <w:r>
        <w:t>введен</w:t>
      </w:r>
      <w:proofErr w:type="gramEnd"/>
      <w:r>
        <w:t xml:space="preserve"> </w:t>
      </w:r>
      <w:hyperlink r:id="rId575"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21.04.2000 N 370)</w:t>
      </w:r>
    </w:p>
    <w:p w:rsidR="00664DA1" w:rsidRDefault="00633F4D">
      <w:pPr>
        <w:pStyle w:val="ConsPlusNormal"/>
        <w:spacing w:before="200"/>
        <w:ind w:firstLine="540"/>
        <w:jc w:val="both"/>
      </w:pPr>
      <w:r>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rsidR="00664DA1" w:rsidRDefault="00633F4D">
      <w:pPr>
        <w:pStyle w:val="ConsPlusNormal"/>
        <w:spacing w:before="200"/>
        <w:ind w:firstLine="540"/>
        <w:jc w:val="both"/>
      </w:pPr>
      <w:r>
        <w:t xml:space="preserve">Для транспортных средств Государственной </w:t>
      </w:r>
      <w:proofErr w:type="gramStart"/>
      <w:r>
        <w:t>инспекции безопасности дорожного движения Министерства внутренних дел Российской Федерации</w:t>
      </w:r>
      <w:proofErr w:type="gramEnd"/>
      <w:r>
        <w:t xml:space="preserve"> и Военной автомобильной инспекции, </w:t>
      </w:r>
      <w:r>
        <w:lastRenderedPageBreak/>
        <w:t>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rsidR="00664DA1" w:rsidRDefault="00633F4D">
      <w:pPr>
        <w:pStyle w:val="ConsPlusNormal"/>
        <w:jc w:val="both"/>
      </w:pPr>
      <w:r>
        <w:t xml:space="preserve">(абзац введен </w:t>
      </w:r>
      <w:hyperlink r:id="rId576" w:tooltip="Постановление Правительства РФ от 25.09.2003 N 595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25.09.2003 N 595)</w:t>
      </w:r>
    </w:p>
    <w:p w:rsidR="00664DA1" w:rsidRDefault="00633F4D">
      <w:pPr>
        <w:pStyle w:val="ConsPlusNormal"/>
        <w:jc w:val="both"/>
      </w:pPr>
      <w:r>
        <w:t xml:space="preserve">(п. 20 </w:t>
      </w:r>
      <w:proofErr w:type="gramStart"/>
      <w:r>
        <w:t>введен</w:t>
      </w:r>
      <w:proofErr w:type="gramEnd"/>
      <w:r>
        <w:t xml:space="preserve"> </w:t>
      </w:r>
      <w:hyperlink r:id="rId577"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21.04.2000 N 370)</w:t>
      </w:r>
    </w:p>
    <w:p w:rsidR="00664DA1" w:rsidRDefault="00633F4D">
      <w:pPr>
        <w:pStyle w:val="ConsPlusNormal"/>
        <w:spacing w:before="200"/>
        <w:ind w:firstLine="540"/>
        <w:jc w:val="both"/>
      </w:pPr>
      <w:r>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rsidR="00664DA1" w:rsidRDefault="00633F4D">
      <w:pPr>
        <w:pStyle w:val="ConsPlusNormal"/>
        <w:jc w:val="both"/>
      </w:pPr>
      <w:r>
        <w:t xml:space="preserve">(п. 21 в ред. </w:t>
      </w:r>
      <w:hyperlink r:id="rId578"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64DA1">
      <w:pPr>
        <w:pStyle w:val="ConsPlusNormal"/>
        <w:jc w:val="both"/>
      </w:pPr>
    </w:p>
    <w:p w:rsidR="00664DA1" w:rsidRDefault="00633F4D">
      <w:pPr>
        <w:pStyle w:val="ConsPlusNormal"/>
        <w:jc w:val="right"/>
        <w:outlineLvl w:val="0"/>
      </w:pPr>
      <w:bookmarkStart w:id="176" w:name="Par1507"/>
      <w:bookmarkEnd w:id="176"/>
      <w:r>
        <w:t>Приложение</w:t>
      </w:r>
    </w:p>
    <w:p w:rsidR="00664DA1" w:rsidRDefault="00633F4D">
      <w:pPr>
        <w:pStyle w:val="ConsPlusNormal"/>
        <w:jc w:val="right"/>
      </w:pPr>
      <w:r>
        <w:t>к Основным положениям по допуску</w:t>
      </w:r>
    </w:p>
    <w:p w:rsidR="00664DA1" w:rsidRDefault="00633F4D">
      <w:pPr>
        <w:pStyle w:val="ConsPlusNormal"/>
        <w:jc w:val="right"/>
      </w:pPr>
      <w:r>
        <w:t>транспортных средств к эксплуатации</w:t>
      </w:r>
    </w:p>
    <w:p w:rsidR="00664DA1" w:rsidRDefault="00633F4D">
      <w:pPr>
        <w:pStyle w:val="ConsPlusNormal"/>
        <w:jc w:val="right"/>
      </w:pPr>
      <w:r>
        <w:t>и обязанностям должностных лиц</w:t>
      </w:r>
    </w:p>
    <w:p w:rsidR="00664DA1" w:rsidRDefault="00633F4D">
      <w:pPr>
        <w:pStyle w:val="ConsPlusNormal"/>
        <w:jc w:val="right"/>
      </w:pPr>
      <w:r>
        <w:t>по обеспечению безопасности</w:t>
      </w:r>
    </w:p>
    <w:p w:rsidR="00664DA1" w:rsidRDefault="00633F4D">
      <w:pPr>
        <w:pStyle w:val="ConsPlusNormal"/>
        <w:jc w:val="right"/>
      </w:pPr>
      <w:r>
        <w:t>дорожного движения</w:t>
      </w:r>
    </w:p>
    <w:p w:rsidR="00664DA1" w:rsidRDefault="00664DA1">
      <w:pPr>
        <w:pStyle w:val="ConsPlusNormal"/>
        <w:jc w:val="both"/>
      </w:pPr>
    </w:p>
    <w:p w:rsidR="00664DA1" w:rsidRDefault="00633F4D">
      <w:pPr>
        <w:pStyle w:val="ConsPlusTitle"/>
        <w:jc w:val="center"/>
      </w:pPr>
      <w:bookmarkStart w:id="177" w:name="Par1514"/>
      <w:bookmarkEnd w:id="177"/>
      <w:r>
        <w:t>ПЕРЕЧЕНЬ</w:t>
      </w:r>
    </w:p>
    <w:p w:rsidR="00664DA1" w:rsidRDefault="00633F4D">
      <w:pPr>
        <w:pStyle w:val="ConsPlusTitle"/>
        <w:jc w:val="center"/>
      </w:pPr>
      <w:r>
        <w:t>НЕИСПРАВНОСТЕЙ И УСЛОВИЙ, ПРИ КОТОРЫХ ЗАПРЕЩАЕТСЯ</w:t>
      </w:r>
    </w:p>
    <w:p w:rsidR="00664DA1" w:rsidRDefault="00633F4D">
      <w:pPr>
        <w:pStyle w:val="ConsPlusTitle"/>
        <w:jc w:val="center"/>
      </w:pPr>
      <w:r>
        <w:t>ЭКСПЛУАТАЦИЯ ТРАНСПОРТНЫХ СРЕДСТВ</w:t>
      </w:r>
    </w:p>
    <w:p w:rsidR="00664DA1" w:rsidRDefault="00633F4D">
      <w:pPr>
        <w:pStyle w:val="ConsPlusNormal"/>
        <w:jc w:val="center"/>
      </w:pPr>
      <w:r>
        <w:t>Список изменяющих документов</w:t>
      </w:r>
    </w:p>
    <w:p w:rsidR="00664DA1" w:rsidRDefault="00633F4D">
      <w:pPr>
        <w:pStyle w:val="ConsPlusNormal"/>
        <w:jc w:val="center"/>
      </w:pPr>
      <w:proofErr w:type="gramStart"/>
      <w:r>
        <w:t xml:space="preserve">(в ред. Постановлений Правительства РФ от 21.02.2002 </w:t>
      </w:r>
      <w:hyperlink r:id="rId579" w:tooltip="Постановление Правительства РФ от 21.02.2002 N 127 &quot;О внесении изменений и дополнений в Постановление Совета Министров - Правительства Российской Федерации от 23 октября 1993 г. N 1090&quot;{КонсультантПлюс}" w:history="1">
        <w:r>
          <w:rPr>
            <w:color w:val="0000FF"/>
          </w:rPr>
          <w:t>N 127,</w:t>
        </w:r>
      </w:hyperlink>
      <w:proofErr w:type="gramEnd"/>
    </w:p>
    <w:p w:rsidR="00664DA1" w:rsidRDefault="00633F4D">
      <w:pPr>
        <w:pStyle w:val="ConsPlusNormal"/>
        <w:jc w:val="center"/>
      </w:pPr>
      <w:r>
        <w:t xml:space="preserve">от 14.12.2005 </w:t>
      </w:r>
      <w:hyperlink r:id="rId580"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28.02.2006 </w:t>
      </w:r>
      <w:hyperlink r:id="rId581"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N 109</w:t>
        </w:r>
      </w:hyperlink>
      <w:r>
        <w:t xml:space="preserve">, от 16.02.2008 </w:t>
      </w:r>
      <w:hyperlink r:id="rId582"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84</w:t>
        </w:r>
      </w:hyperlink>
      <w:r>
        <w:t>,</w:t>
      </w:r>
    </w:p>
    <w:p w:rsidR="00664DA1" w:rsidRDefault="00633F4D">
      <w:pPr>
        <w:pStyle w:val="ConsPlusNormal"/>
        <w:jc w:val="center"/>
      </w:pPr>
      <w:r>
        <w:t xml:space="preserve">от 24.02.2010 </w:t>
      </w:r>
      <w:hyperlink r:id="rId583"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87</w:t>
        </w:r>
      </w:hyperlink>
      <w:r>
        <w:t xml:space="preserve">, от 10.05.2010 </w:t>
      </w:r>
      <w:hyperlink r:id="rId584"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316</w:t>
        </w:r>
      </w:hyperlink>
      <w:r>
        <w:t xml:space="preserve">, от 12.11.2012 </w:t>
      </w:r>
      <w:hyperlink r:id="rId585"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w:t>
      </w:r>
    </w:p>
    <w:p w:rsidR="00664DA1" w:rsidRDefault="00633F4D">
      <w:pPr>
        <w:pStyle w:val="ConsPlusNormal"/>
        <w:jc w:val="center"/>
      </w:pPr>
      <w:r>
        <w:t xml:space="preserve">от 15.07.2013 </w:t>
      </w:r>
      <w:hyperlink r:id="rId586"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N 588</w:t>
        </w:r>
      </w:hyperlink>
      <w:r>
        <w:t xml:space="preserve">, от 24.03.2017 </w:t>
      </w:r>
      <w:hyperlink r:id="rId587"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333</w:t>
        </w:r>
      </w:hyperlink>
      <w:r>
        <w:t xml:space="preserve">, от 12.07.2017 </w:t>
      </w:r>
      <w:hyperlink r:id="rId588"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832</w:t>
        </w:r>
      </w:hyperlink>
      <w:r>
        <w:t>)</w:t>
      </w:r>
    </w:p>
    <w:p w:rsidR="00664DA1" w:rsidRDefault="00664DA1">
      <w:pPr>
        <w:pStyle w:val="ConsPlusNormal"/>
        <w:jc w:val="both"/>
      </w:pPr>
    </w:p>
    <w:p w:rsidR="00664DA1" w:rsidRDefault="00633F4D">
      <w:pPr>
        <w:pStyle w:val="ConsPlusNormal"/>
        <w:ind w:firstLine="540"/>
        <w:jc w:val="both"/>
      </w:pPr>
      <w:r>
        <w:t xml:space="preserve">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 при которых запрещается их эксплуатация. Методы проверки приведенных параметров регламентированы </w:t>
      </w:r>
      <w:hyperlink r:id="rId589" w:tooltip="&quo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quot; (утв. Постановлением Госстандарта России от 01.02.2001 N 47-ст) (ред. от 28.03.2006){КонсультантПл" w:history="1">
        <w:r>
          <w:rPr>
            <w:color w:val="0000FF"/>
          </w:rPr>
          <w:t xml:space="preserve">ГОСТом </w:t>
        </w:r>
        <w:proofErr w:type="gramStart"/>
        <w:r>
          <w:rPr>
            <w:color w:val="0000FF"/>
          </w:rPr>
          <w:t>Р</w:t>
        </w:r>
        <w:proofErr w:type="gramEnd"/>
        <w:r>
          <w:rPr>
            <w:color w:val="0000FF"/>
          </w:rPr>
          <w:t xml:space="preserve"> 51709-2001</w:t>
        </w:r>
      </w:hyperlink>
      <w:r>
        <w:t xml:space="preserve"> "Автотранспортные средства. Требования безопасности к техническому состоянию и методы проверки".</w:t>
      </w:r>
    </w:p>
    <w:p w:rsidR="00664DA1" w:rsidRDefault="00664DA1">
      <w:pPr>
        <w:pStyle w:val="ConsPlusNormal"/>
        <w:jc w:val="both"/>
      </w:pPr>
    </w:p>
    <w:p w:rsidR="00664DA1" w:rsidRDefault="00633F4D">
      <w:pPr>
        <w:pStyle w:val="ConsPlusTitle"/>
        <w:jc w:val="center"/>
        <w:outlineLvl w:val="1"/>
      </w:pPr>
      <w:r>
        <w:t>1. Тормозные системы</w:t>
      </w:r>
    </w:p>
    <w:p w:rsidR="00664DA1" w:rsidRDefault="00664DA1">
      <w:pPr>
        <w:pStyle w:val="ConsPlusNormal"/>
        <w:jc w:val="both"/>
      </w:pPr>
    </w:p>
    <w:p w:rsidR="00664DA1" w:rsidRDefault="00633F4D">
      <w:pPr>
        <w:pStyle w:val="ConsPlusNormal"/>
        <w:ind w:firstLine="540"/>
        <w:jc w:val="both"/>
      </w:pPr>
      <w:r>
        <w:t xml:space="preserve">1.1. Нормы эффективности торможения рабочей тормозной системы не соответствуют </w:t>
      </w:r>
      <w:hyperlink r:id="rId590" w:tooltip="&quo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quot; (утв. Постановлением Госстандарта России от 01.02.2001 N 47-ст) (ред. от 28.03.2006){КонсультантПл" w:history="1">
        <w:r>
          <w:rPr>
            <w:color w:val="0000FF"/>
          </w:rPr>
          <w:t xml:space="preserve">ГОСТу </w:t>
        </w:r>
        <w:proofErr w:type="gramStart"/>
        <w:r>
          <w:rPr>
            <w:color w:val="0000FF"/>
          </w:rPr>
          <w:t>Р</w:t>
        </w:r>
        <w:proofErr w:type="gramEnd"/>
        <w:r>
          <w:rPr>
            <w:color w:val="0000FF"/>
          </w:rPr>
          <w:t xml:space="preserve"> 51709-2001</w:t>
        </w:r>
      </w:hyperlink>
      <w:r>
        <w:t>.</w:t>
      </w:r>
    </w:p>
    <w:p w:rsidR="00664DA1" w:rsidRDefault="00633F4D">
      <w:pPr>
        <w:pStyle w:val="ConsPlusNormal"/>
        <w:jc w:val="both"/>
      </w:pPr>
      <w:r>
        <w:t xml:space="preserve">(п. 1.1 в ред. </w:t>
      </w:r>
      <w:hyperlink r:id="rId59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1.2. Нарушена герметичность гидравлического тормозного привода.</w:t>
      </w:r>
    </w:p>
    <w:p w:rsidR="00664DA1" w:rsidRDefault="00633F4D">
      <w:pPr>
        <w:pStyle w:val="ConsPlusNormal"/>
        <w:spacing w:before="200"/>
        <w:ind w:firstLine="540"/>
        <w:jc w:val="both"/>
      </w:pPr>
      <w:r>
        <w:t>1.3.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rsidR="00664DA1" w:rsidRDefault="00633F4D">
      <w:pPr>
        <w:pStyle w:val="ConsPlusNormal"/>
        <w:spacing w:before="200"/>
        <w:ind w:firstLine="540"/>
        <w:jc w:val="both"/>
      </w:pPr>
      <w:r>
        <w:t>1.4. Не действует манометр пневматического или пневмогидравлического тормозных приводов.</w:t>
      </w:r>
    </w:p>
    <w:p w:rsidR="00664DA1" w:rsidRDefault="00633F4D">
      <w:pPr>
        <w:pStyle w:val="ConsPlusNormal"/>
        <w:spacing w:before="200"/>
        <w:ind w:firstLine="540"/>
        <w:jc w:val="both"/>
      </w:pPr>
      <w:r>
        <w:t>1.5. Стояночная тормозная система не обеспечивает неподвижное состояние:</w:t>
      </w:r>
    </w:p>
    <w:p w:rsidR="00664DA1" w:rsidRDefault="00633F4D">
      <w:pPr>
        <w:pStyle w:val="ConsPlusNormal"/>
        <w:spacing w:before="200"/>
        <w:ind w:firstLine="540"/>
        <w:jc w:val="both"/>
      </w:pPr>
      <w:r>
        <w:t>транспортных сре</w:t>
      </w:r>
      <w:proofErr w:type="gramStart"/>
      <w:r>
        <w:t>дств с п</w:t>
      </w:r>
      <w:proofErr w:type="gramEnd"/>
      <w:r>
        <w:t>олной нагрузкой - на уклоне до 16 процентов включительно;</w:t>
      </w:r>
    </w:p>
    <w:p w:rsidR="00664DA1" w:rsidRDefault="00633F4D">
      <w:pPr>
        <w:pStyle w:val="ConsPlusNormal"/>
        <w:spacing w:before="200"/>
        <w:ind w:firstLine="540"/>
        <w:jc w:val="both"/>
      </w:pPr>
      <w:r>
        <w:t>легковых автомобилей и автобусов в снаряженном состоянии - на уклоне до 23 процентов включительно;</w:t>
      </w:r>
    </w:p>
    <w:p w:rsidR="00664DA1" w:rsidRDefault="00633F4D">
      <w:pPr>
        <w:pStyle w:val="ConsPlusNormal"/>
        <w:spacing w:before="200"/>
        <w:ind w:firstLine="540"/>
        <w:jc w:val="both"/>
      </w:pPr>
      <w:r>
        <w:t xml:space="preserve">грузовых автомобилей и автопоездов в снаряженном состоянии - на уклоне до 31 процента </w:t>
      </w:r>
      <w:r>
        <w:lastRenderedPageBreak/>
        <w:t>включительно.</w:t>
      </w:r>
    </w:p>
    <w:p w:rsidR="00664DA1" w:rsidRDefault="00664DA1">
      <w:pPr>
        <w:pStyle w:val="ConsPlusNormal"/>
        <w:jc w:val="both"/>
      </w:pPr>
    </w:p>
    <w:p w:rsidR="00664DA1" w:rsidRDefault="00633F4D">
      <w:pPr>
        <w:pStyle w:val="ConsPlusTitle"/>
        <w:jc w:val="center"/>
        <w:outlineLvl w:val="1"/>
      </w:pPr>
      <w:r>
        <w:t>2. Рулевое управление</w:t>
      </w:r>
    </w:p>
    <w:p w:rsidR="00664DA1" w:rsidRDefault="00664DA1">
      <w:pPr>
        <w:pStyle w:val="ConsPlusNormal"/>
        <w:jc w:val="both"/>
      </w:pPr>
    </w:p>
    <w:p w:rsidR="00664DA1" w:rsidRDefault="00633F4D">
      <w:pPr>
        <w:pStyle w:val="ConsPlusNormal"/>
        <w:ind w:firstLine="540"/>
        <w:jc w:val="both"/>
      </w:pPr>
      <w:r>
        <w:t>2.1. Суммарный люфт в рулевом управлении превышает следующие значения:</w:t>
      </w:r>
    </w:p>
    <w:p w:rsidR="00664DA1" w:rsidRDefault="00664DA1">
      <w:pPr>
        <w:pStyle w:val="ConsPlusNormal"/>
        <w:jc w:val="both"/>
      </w:pPr>
    </w:p>
    <w:p w:rsidR="00664DA1" w:rsidRDefault="00633F4D">
      <w:pPr>
        <w:pStyle w:val="ConsPlusNonformat"/>
        <w:jc w:val="both"/>
      </w:pPr>
      <w:r>
        <w:t xml:space="preserve">                                                 Суммарный люфт</w:t>
      </w:r>
    </w:p>
    <w:p w:rsidR="00664DA1" w:rsidRDefault="00633F4D">
      <w:pPr>
        <w:pStyle w:val="ConsPlusNonformat"/>
        <w:jc w:val="both"/>
      </w:pPr>
      <w:r>
        <w:t xml:space="preserve">                                               не более (градусов)</w:t>
      </w:r>
    </w:p>
    <w:p w:rsidR="00664DA1" w:rsidRDefault="00664DA1">
      <w:pPr>
        <w:pStyle w:val="ConsPlusNonformat"/>
        <w:jc w:val="both"/>
      </w:pPr>
    </w:p>
    <w:p w:rsidR="00664DA1" w:rsidRDefault="00633F4D">
      <w:pPr>
        <w:pStyle w:val="ConsPlusNonformat"/>
        <w:jc w:val="both"/>
      </w:pPr>
      <w:r>
        <w:t xml:space="preserve">Легковые автомобили и созданные </w:t>
      </w:r>
      <w:proofErr w:type="gramStart"/>
      <w:r>
        <w:t>на</w:t>
      </w:r>
      <w:proofErr w:type="gramEnd"/>
      <w:r>
        <w:t xml:space="preserve"> </w:t>
      </w:r>
      <w:proofErr w:type="gramStart"/>
      <w:r>
        <w:t>их</w:t>
      </w:r>
      <w:proofErr w:type="gramEnd"/>
    </w:p>
    <w:p w:rsidR="00664DA1" w:rsidRDefault="00633F4D">
      <w:pPr>
        <w:pStyle w:val="ConsPlusNonformat"/>
        <w:jc w:val="both"/>
      </w:pPr>
      <w:r>
        <w:t>базе грузовые автомобили и автобусы                  10</w:t>
      </w:r>
    </w:p>
    <w:p w:rsidR="00664DA1" w:rsidRDefault="00664DA1">
      <w:pPr>
        <w:pStyle w:val="ConsPlusNonformat"/>
        <w:jc w:val="both"/>
      </w:pPr>
    </w:p>
    <w:p w:rsidR="00664DA1" w:rsidRDefault="00633F4D">
      <w:pPr>
        <w:pStyle w:val="ConsPlusNonformat"/>
        <w:jc w:val="both"/>
      </w:pPr>
      <w:r>
        <w:t>Автобусы                                             20</w:t>
      </w:r>
    </w:p>
    <w:p w:rsidR="00664DA1" w:rsidRDefault="00664DA1">
      <w:pPr>
        <w:pStyle w:val="ConsPlusNonformat"/>
        <w:jc w:val="both"/>
      </w:pPr>
    </w:p>
    <w:p w:rsidR="00664DA1" w:rsidRDefault="00633F4D">
      <w:pPr>
        <w:pStyle w:val="ConsPlusNonformat"/>
        <w:jc w:val="both"/>
      </w:pPr>
      <w:r>
        <w:t>Грузовые автомобили                                  25</w:t>
      </w:r>
    </w:p>
    <w:p w:rsidR="00664DA1" w:rsidRDefault="00664DA1">
      <w:pPr>
        <w:pStyle w:val="ConsPlusNormal"/>
        <w:jc w:val="both"/>
      </w:pPr>
    </w:p>
    <w:p w:rsidR="00664DA1" w:rsidRDefault="00633F4D">
      <w:pPr>
        <w:pStyle w:val="ConsPlusNormal"/>
        <w:ind w:firstLine="540"/>
        <w:jc w:val="both"/>
      </w:pPr>
      <w:r>
        <w:t>2.2. 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 положения рулевой колонки.</w:t>
      </w:r>
    </w:p>
    <w:p w:rsidR="00664DA1" w:rsidRDefault="00633F4D">
      <w:pPr>
        <w:pStyle w:val="ConsPlusNormal"/>
        <w:spacing w:before="200"/>
        <w:ind w:firstLine="540"/>
        <w:jc w:val="both"/>
      </w:pPr>
      <w:r>
        <w:t>2.3. Неисправен или отсутствует предусмотренный конструкцией усилитель рулевого управления или рулевой демпфер (для мотоциклов).</w:t>
      </w:r>
    </w:p>
    <w:p w:rsidR="00664DA1" w:rsidRDefault="00664DA1">
      <w:pPr>
        <w:pStyle w:val="ConsPlusNormal"/>
        <w:jc w:val="both"/>
      </w:pPr>
    </w:p>
    <w:p w:rsidR="00664DA1" w:rsidRDefault="00633F4D">
      <w:pPr>
        <w:pStyle w:val="ConsPlusTitle"/>
        <w:jc w:val="center"/>
        <w:outlineLvl w:val="1"/>
      </w:pPr>
      <w:r>
        <w:t>3. Внешние световые приборы</w:t>
      </w:r>
    </w:p>
    <w:p w:rsidR="00664DA1" w:rsidRDefault="00664DA1">
      <w:pPr>
        <w:pStyle w:val="ConsPlusNormal"/>
        <w:jc w:val="both"/>
      </w:pPr>
    </w:p>
    <w:p w:rsidR="00664DA1" w:rsidRDefault="00633F4D">
      <w:pPr>
        <w:pStyle w:val="ConsPlusNormal"/>
        <w:ind w:firstLine="540"/>
        <w:jc w:val="both"/>
      </w:pPr>
      <w:r>
        <w:t>3.1.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664DA1" w:rsidRDefault="00633F4D">
      <w:pPr>
        <w:pStyle w:val="ConsPlusNormal"/>
        <w:spacing w:before="200"/>
        <w:ind w:firstLine="540"/>
        <w:jc w:val="both"/>
      </w:pPr>
      <w:r>
        <w:t>Примечание. На транспортных средствах, снятых с производства, допускается установка внешних световых приборов от транспортных сре</w:t>
      </w:r>
      <w:proofErr w:type="gramStart"/>
      <w:r>
        <w:t>дств др</w:t>
      </w:r>
      <w:proofErr w:type="gramEnd"/>
      <w:r>
        <w:t>угих марок и моделей.</w:t>
      </w:r>
    </w:p>
    <w:p w:rsidR="00664DA1" w:rsidRDefault="00664DA1">
      <w:pPr>
        <w:pStyle w:val="ConsPlusNormal"/>
        <w:jc w:val="both"/>
      </w:pPr>
    </w:p>
    <w:p w:rsidR="00664DA1" w:rsidRDefault="00633F4D">
      <w:pPr>
        <w:pStyle w:val="ConsPlusNormal"/>
        <w:ind w:firstLine="540"/>
        <w:jc w:val="both"/>
      </w:pPr>
      <w:r>
        <w:t xml:space="preserve">3.2. Регулировка фар не соответствует </w:t>
      </w:r>
      <w:hyperlink r:id="rId592" w:tooltip="&quo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quot; (утв. Постановлением Госстандарта России от 01.02.2001 N 47-ст) (ред. от 28.03.2006){КонсультантПл" w:history="1">
        <w:r>
          <w:rPr>
            <w:color w:val="0000FF"/>
          </w:rPr>
          <w:t xml:space="preserve">ГОСТу </w:t>
        </w:r>
        <w:proofErr w:type="gramStart"/>
        <w:r>
          <w:rPr>
            <w:color w:val="0000FF"/>
          </w:rPr>
          <w:t>Р</w:t>
        </w:r>
        <w:proofErr w:type="gramEnd"/>
        <w:r>
          <w:rPr>
            <w:color w:val="0000FF"/>
          </w:rPr>
          <w:t xml:space="preserve"> 51709-2001</w:t>
        </w:r>
      </w:hyperlink>
      <w:r>
        <w:t>.</w:t>
      </w:r>
    </w:p>
    <w:p w:rsidR="00664DA1" w:rsidRDefault="00633F4D">
      <w:pPr>
        <w:pStyle w:val="ConsPlusNormal"/>
        <w:spacing w:before="200"/>
        <w:ind w:firstLine="540"/>
        <w:jc w:val="both"/>
      </w:pPr>
      <w:r>
        <w:t xml:space="preserve">3.3. Не работают в установленном режиме или загрязнены внешние световые приборы и </w:t>
      </w:r>
      <w:proofErr w:type="spellStart"/>
      <w:r>
        <w:t>световозвращатели</w:t>
      </w:r>
      <w:proofErr w:type="spellEnd"/>
      <w:r>
        <w:t>.</w:t>
      </w:r>
    </w:p>
    <w:p w:rsidR="00664DA1" w:rsidRDefault="00633F4D">
      <w:pPr>
        <w:pStyle w:val="ConsPlusNormal"/>
        <w:spacing w:before="200"/>
        <w:ind w:firstLine="540"/>
        <w:jc w:val="both"/>
      </w:pPr>
      <w:r>
        <w:t xml:space="preserve">3.4. На световых приборах отсутствуют </w:t>
      </w:r>
      <w:proofErr w:type="spellStart"/>
      <w:r>
        <w:t>рассеиватели</w:t>
      </w:r>
      <w:proofErr w:type="spellEnd"/>
      <w:r>
        <w:t xml:space="preserve"> либо используются </w:t>
      </w:r>
      <w:proofErr w:type="spellStart"/>
      <w:r>
        <w:t>рассеиватели</w:t>
      </w:r>
      <w:proofErr w:type="spellEnd"/>
      <w:r>
        <w:t xml:space="preserve"> и лампы, не соответствующие типу данного светового прибора.</w:t>
      </w:r>
    </w:p>
    <w:p w:rsidR="00664DA1" w:rsidRDefault="00633F4D">
      <w:pPr>
        <w:pStyle w:val="ConsPlusNormal"/>
        <w:spacing w:before="200"/>
        <w:ind w:firstLine="540"/>
        <w:jc w:val="both"/>
      </w:pPr>
      <w:r>
        <w:t>3.5. Установка проблесковых маячков, способы их крепления и видимость светового сигнала не соответствуют установленным требованиям.</w:t>
      </w:r>
    </w:p>
    <w:p w:rsidR="00664DA1" w:rsidRDefault="00633F4D">
      <w:pPr>
        <w:pStyle w:val="ConsPlusNormal"/>
        <w:spacing w:before="200"/>
        <w:ind w:firstLine="540"/>
        <w:jc w:val="both"/>
      </w:pPr>
      <w:r>
        <w:t xml:space="preserve">3.6. На транспортном средстве </w:t>
      </w:r>
      <w:proofErr w:type="gramStart"/>
      <w:r>
        <w:t>установлены</w:t>
      </w:r>
      <w:proofErr w:type="gramEnd"/>
      <w:r>
        <w:t>:</w:t>
      </w:r>
    </w:p>
    <w:p w:rsidR="00664DA1" w:rsidRDefault="00633F4D">
      <w:pPr>
        <w:pStyle w:val="ConsPlusNormal"/>
        <w:spacing w:before="200"/>
        <w:ind w:firstLine="540"/>
        <w:jc w:val="both"/>
      </w:pPr>
      <w:r>
        <w:t xml:space="preserve">спереди - световые приборы с огнями любого цвета, кроме белого, желтого или оранжевого, и </w:t>
      </w:r>
      <w:proofErr w:type="spellStart"/>
      <w:r>
        <w:t>световозвращающие</w:t>
      </w:r>
      <w:proofErr w:type="spellEnd"/>
      <w:r>
        <w:t xml:space="preserve"> приспособления любого цвета, кроме белого;</w:t>
      </w:r>
    </w:p>
    <w:p w:rsidR="00664DA1" w:rsidRDefault="00633F4D">
      <w:pPr>
        <w:pStyle w:val="ConsPlusNormal"/>
        <w:spacing w:before="200"/>
        <w:ind w:firstLine="540"/>
        <w:jc w:val="both"/>
      </w:pPr>
      <w:r>
        <w:t xml:space="preserve">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w:t>
      </w:r>
      <w:proofErr w:type="spellStart"/>
      <w:r>
        <w:t>световозвращающие</w:t>
      </w:r>
      <w:proofErr w:type="spellEnd"/>
      <w:r>
        <w:t xml:space="preserve"> приспособления любого цвета, кроме красного.</w:t>
      </w:r>
    </w:p>
    <w:p w:rsidR="00664DA1" w:rsidRDefault="00633F4D">
      <w:pPr>
        <w:pStyle w:val="ConsPlusNormal"/>
        <w:jc w:val="both"/>
      </w:pPr>
      <w:r>
        <w:t xml:space="preserve">(п. 3.6 в ред. </w:t>
      </w:r>
      <w:hyperlink r:id="rId593"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Постановления</w:t>
        </w:r>
      </w:hyperlink>
      <w:r>
        <w:t xml:space="preserve"> Правительства РФ от 28.02.2006 N 109)</w:t>
      </w:r>
    </w:p>
    <w:p w:rsidR="00664DA1" w:rsidRDefault="00633F4D">
      <w:pPr>
        <w:pStyle w:val="ConsPlusNormal"/>
        <w:spacing w:before="200"/>
        <w:ind w:firstLine="540"/>
        <w:jc w:val="both"/>
      </w:pPr>
      <w:r>
        <w:t>Примечание. Положения настоящего пункта не распространяются на государственные регистрационные, отличительные и опознавательные знаки, установленные на транспортных средствах.</w:t>
      </w:r>
    </w:p>
    <w:p w:rsidR="00664DA1" w:rsidRDefault="00633F4D">
      <w:pPr>
        <w:pStyle w:val="ConsPlusNormal"/>
        <w:jc w:val="both"/>
      </w:pPr>
      <w:r>
        <w:t xml:space="preserve">(примечание введено </w:t>
      </w:r>
      <w:hyperlink r:id="rId594" w:tooltip="Постановление Правительства РФ от 28.02.2006 N 109 &quot;Об особенностях применения отдельных положений Правил дорожного движения Российской Федерации&quot;{КонсультантПлюс}" w:history="1">
        <w:r>
          <w:rPr>
            <w:color w:val="0000FF"/>
          </w:rPr>
          <w:t>Постановлением</w:t>
        </w:r>
      </w:hyperlink>
      <w:r>
        <w:t xml:space="preserve"> Правительства РФ от 28.02.2006 N 109)</w:t>
      </w:r>
    </w:p>
    <w:p w:rsidR="00664DA1" w:rsidRDefault="00664DA1">
      <w:pPr>
        <w:pStyle w:val="ConsPlusNormal"/>
        <w:jc w:val="both"/>
      </w:pPr>
    </w:p>
    <w:p w:rsidR="00664DA1" w:rsidRDefault="00633F4D">
      <w:pPr>
        <w:pStyle w:val="ConsPlusTitle"/>
        <w:jc w:val="center"/>
        <w:outlineLvl w:val="1"/>
      </w:pPr>
      <w:r>
        <w:t>4. Стеклоочистители и стеклоомыватели</w:t>
      </w:r>
    </w:p>
    <w:p w:rsidR="00664DA1" w:rsidRDefault="00633F4D">
      <w:pPr>
        <w:pStyle w:val="ConsPlusTitle"/>
        <w:jc w:val="center"/>
      </w:pPr>
      <w:r>
        <w:t>ветрового стекла</w:t>
      </w:r>
    </w:p>
    <w:p w:rsidR="00664DA1" w:rsidRDefault="00664DA1">
      <w:pPr>
        <w:pStyle w:val="ConsPlusNormal"/>
        <w:jc w:val="both"/>
      </w:pPr>
    </w:p>
    <w:p w:rsidR="00664DA1" w:rsidRDefault="00633F4D">
      <w:pPr>
        <w:pStyle w:val="ConsPlusNormal"/>
        <w:ind w:firstLine="540"/>
        <w:jc w:val="both"/>
      </w:pPr>
      <w:r>
        <w:t>4.1. Не работают в установленном режиме стеклоочистители.</w:t>
      </w:r>
    </w:p>
    <w:p w:rsidR="00664DA1" w:rsidRDefault="00633F4D">
      <w:pPr>
        <w:pStyle w:val="ConsPlusNormal"/>
        <w:spacing w:before="200"/>
        <w:ind w:firstLine="540"/>
        <w:jc w:val="both"/>
      </w:pPr>
      <w:r>
        <w:t>4.2. Не работают предусмотренные конструкцией транспортного средства стеклоомыватели.</w:t>
      </w:r>
    </w:p>
    <w:p w:rsidR="00664DA1" w:rsidRDefault="00664DA1">
      <w:pPr>
        <w:pStyle w:val="ConsPlusNormal"/>
        <w:jc w:val="both"/>
      </w:pPr>
    </w:p>
    <w:p w:rsidR="00664DA1" w:rsidRDefault="00633F4D">
      <w:pPr>
        <w:pStyle w:val="ConsPlusTitle"/>
        <w:jc w:val="center"/>
        <w:outlineLvl w:val="1"/>
      </w:pPr>
      <w:r>
        <w:t>5. Колеса и шины</w:t>
      </w:r>
    </w:p>
    <w:p w:rsidR="00664DA1" w:rsidRDefault="00664DA1">
      <w:pPr>
        <w:pStyle w:val="ConsPlusNormal"/>
        <w:jc w:val="both"/>
      </w:pPr>
    </w:p>
    <w:p w:rsidR="00664DA1" w:rsidRDefault="00633F4D">
      <w:pPr>
        <w:pStyle w:val="ConsPlusNormal"/>
        <w:ind w:firstLine="540"/>
        <w:jc w:val="both"/>
      </w:pPr>
      <w:r>
        <w:t>5.1. Остаточная глубина рисунка протектора шин (при отсутствии индикаторов износа) составляет не более:</w:t>
      </w:r>
    </w:p>
    <w:p w:rsidR="00664DA1" w:rsidRDefault="00633F4D">
      <w:pPr>
        <w:pStyle w:val="ConsPlusNormal"/>
        <w:spacing w:before="200"/>
        <w:ind w:firstLine="540"/>
        <w:jc w:val="both"/>
      </w:pPr>
      <w:r>
        <w:t>для транспортных средств категорий L - 0,8 мм;</w:t>
      </w:r>
    </w:p>
    <w:p w:rsidR="00664DA1" w:rsidRDefault="00633F4D">
      <w:pPr>
        <w:pStyle w:val="ConsPlusNormal"/>
        <w:spacing w:before="200"/>
        <w:ind w:firstLine="540"/>
        <w:jc w:val="both"/>
      </w:pPr>
      <w:r>
        <w:t>для транспортных средств категорий N2, N3, O3, O4 - 1 мм;</w:t>
      </w:r>
    </w:p>
    <w:p w:rsidR="00664DA1" w:rsidRDefault="00633F4D">
      <w:pPr>
        <w:pStyle w:val="ConsPlusNormal"/>
        <w:spacing w:before="200"/>
        <w:ind w:firstLine="540"/>
        <w:jc w:val="both"/>
      </w:pPr>
      <w:r>
        <w:t>для транспортных средств категорий M1, N1, O1, O2 - 1,6 мм;</w:t>
      </w:r>
    </w:p>
    <w:p w:rsidR="00664DA1" w:rsidRDefault="00633F4D">
      <w:pPr>
        <w:pStyle w:val="ConsPlusNormal"/>
        <w:spacing w:before="200"/>
        <w:ind w:firstLine="540"/>
        <w:jc w:val="both"/>
      </w:pPr>
      <w:r>
        <w:t>для транспортных средств категорий M2, M3 - 2 мм.</w:t>
      </w:r>
    </w:p>
    <w:p w:rsidR="00664DA1" w:rsidRDefault="00633F4D">
      <w:pPr>
        <w:pStyle w:val="ConsPlusNormal"/>
        <w:spacing w:before="200"/>
        <w:ind w:firstLine="540"/>
        <w:jc w:val="both"/>
      </w:pPr>
      <w:proofErr w:type="gramStart"/>
      <w:r>
        <w:t>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на указанном покрытии составляет не более 4 мм.</w:t>
      </w:r>
      <w:proofErr w:type="gramEnd"/>
    </w:p>
    <w:p w:rsidR="00664DA1" w:rsidRDefault="00633F4D">
      <w:pPr>
        <w:pStyle w:val="ConsPlusNormal"/>
        <w:jc w:val="both"/>
      </w:pPr>
      <w:r>
        <w:t xml:space="preserve">(п. 5.1 в ред. </w:t>
      </w:r>
      <w:hyperlink r:id="rId595" w:tooltip="Постановление Правительства РФ от 15.07.2013 N 588 (ред. от 10.02.2015)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15.07.2013 N 588)</w:t>
      </w:r>
    </w:p>
    <w:p w:rsidR="00664DA1" w:rsidRDefault="00633F4D">
      <w:pPr>
        <w:pStyle w:val="ConsPlusNormal"/>
        <w:spacing w:before="200"/>
        <w:ind w:firstLine="540"/>
        <w:jc w:val="both"/>
      </w:pPr>
      <w:r>
        <w:t xml:space="preserve">Примечание. Обозначение категории транспортного средства в настоящем пункте установлено в соответствии с </w:t>
      </w:r>
      <w:hyperlink r:id="rId596" w:tooltip="Решение Комиссии Таможенного союза от 09.12.2011 N 877 (ред. от 13.12.2016)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 w:history="1">
        <w:r>
          <w:rPr>
            <w:color w:val="0000FF"/>
          </w:rPr>
          <w:t>приложением N 1</w:t>
        </w:r>
      </w:hyperlink>
      <w:r>
        <w:t xml:space="preserve"> к техническому регламенту Таможенного союза "О безопасности колесных транспортных средств", принятому решением Комиссии Таможенного союза от 9 декабря 2011 г. N 877.</w:t>
      </w:r>
    </w:p>
    <w:p w:rsidR="00664DA1" w:rsidRDefault="00633F4D">
      <w:pPr>
        <w:pStyle w:val="ConsPlusNormal"/>
        <w:jc w:val="both"/>
      </w:pPr>
      <w:r>
        <w:t xml:space="preserve">(примечание в ред. </w:t>
      </w:r>
      <w:hyperlink r:id="rId597" w:tooltip="Постановление Правительства РФ от 12.07.2017 N 832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12.07.2017 N 832)</w:t>
      </w:r>
    </w:p>
    <w:p w:rsidR="00664DA1" w:rsidRDefault="00664DA1">
      <w:pPr>
        <w:pStyle w:val="ConsPlusNormal"/>
        <w:ind w:firstLine="540"/>
        <w:jc w:val="both"/>
      </w:pPr>
    </w:p>
    <w:p w:rsidR="00664DA1" w:rsidRDefault="00633F4D">
      <w:pPr>
        <w:pStyle w:val="ConsPlusNormal"/>
        <w:ind w:firstLine="540"/>
        <w:jc w:val="both"/>
      </w:pPr>
      <w:r>
        <w:t>5.2. Шины имеют внешние повреждения (пробои, порезы, разрывы), обнажающие корд, а также расслоение каркаса, отслоение протектора и боковины.</w:t>
      </w:r>
    </w:p>
    <w:p w:rsidR="00664DA1" w:rsidRDefault="00633F4D">
      <w:pPr>
        <w:pStyle w:val="ConsPlusNormal"/>
        <w:spacing w:before="200"/>
        <w:ind w:firstLine="540"/>
        <w:jc w:val="both"/>
      </w:pPr>
      <w:r>
        <w:t>5.3. Отсутствует болт (гайка) крепления или имеются трещины диска и ободьев колес, имеются видимые нарушения формы и размеров крепежных отверстий.</w:t>
      </w:r>
    </w:p>
    <w:p w:rsidR="00664DA1" w:rsidRDefault="00633F4D">
      <w:pPr>
        <w:pStyle w:val="ConsPlusNormal"/>
        <w:spacing w:before="200"/>
        <w:ind w:firstLine="540"/>
        <w:jc w:val="both"/>
      </w:pPr>
      <w:r>
        <w:t>5.4. Шины по размеру или допустимой нагрузке не соответствуют модели транспортного средства.</w:t>
      </w:r>
    </w:p>
    <w:p w:rsidR="00664DA1" w:rsidRDefault="00633F4D">
      <w:pPr>
        <w:pStyle w:val="ConsPlusNormal"/>
        <w:spacing w:before="200"/>
        <w:ind w:firstLine="540"/>
        <w:jc w:val="both"/>
      </w:pPr>
      <w:r>
        <w:t xml:space="preserve">5.5.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с углубленным рисунком протектора. На транспортном средстве установлены </w:t>
      </w:r>
      <w:proofErr w:type="spellStart"/>
      <w:r>
        <w:t>ошипованные</w:t>
      </w:r>
      <w:proofErr w:type="spellEnd"/>
      <w:r>
        <w:t xml:space="preserve"> и </w:t>
      </w:r>
      <w:proofErr w:type="spellStart"/>
      <w:r>
        <w:t>неошипованные</w:t>
      </w:r>
      <w:proofErr w:type="spellEnd"/>
      <w:r>
        <w:t xml:space="preserve"> шины.</w:t>
      </w:r>
    </w:p>
    <w:p w:rsidR="00664DA1" w:rsidRDefault="00633F4D">
      <w:pPr>
        <w:pStyle w:val="ConsPlusNormal"/>
        <w:jc w:val="both"/>
      </w:pPr>
      <w:r>
        <w:t>(</w:t>
      </w:r>
      <w:proofErr w:type="spellStart"/>
      <w:r>
        <w:t>пп</w:t>
      </w:r>
      <w:proofErr w:type="spellEnd"/>
      <w:r>
        <w:t xml:space="preserve">. 5.5 в ред. </w:t>
      </w:r>
      <w:hyperlink r:id="rId598"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10.05.2010 N 316)</w:t>
      </w:r>
    </w:p>
    <w:p w:rsidR="00664DA1" w:rsidRDefault="00664DA1">
      <w:pPr>
        <w:pStyle w:val="ConsPlusNormal"/>
        <w:jc w:val="both"/>
      </w:pPr>
    </w:p>
    <w:p w:rsidR="00664DA1" w:rsidRDefault="00633F4D">
      <w:pPr>
        <w:pStyle w:val="ConsPlusTitle"/>
        <w:jc w:val="center"/>
        <w:outlineLvl w:val="1"/>
      </w:pPr>
      <w:r>
        <w:t>6. Двигатель</w:t>
      </w:r>
    </w:p>
    <w:p w:rsidR="00664DA1" w:rsidRDefault="00664DA1">
      <w:pPr>
        <w:pStyle w:val="ConsPlusNormal"/>
        <w:jc w:val="both"/>
      </w:pPr>
    </w:p>
    <w:p w:rsidR="00664DA1" w:rsidRDefault="00633F4D">
      <w:pPr>
        <w:pStyle w:val="ConsPlusNormal"/>
        <w:ind w:firstLine="540"/>
        <w:jc w:val="both"/>
      </w:pPr>
      <w:r>
        <w:t xml:space="preserve">6.1. Содержание вредных веществ в отработавших газах и их </w:t>
      </w:r>
      <w:proofErr w:type="spellStart"/>
      <w:r>
        <w:t>дымность</w:t>
      </w:r>
      <w:proofErr w:type="spellEnd"/>
      <w:r>
        <w:t xml:space="preserve"> превышают величины, установленные </w:t>
      </w:r>
      <w:hyperlink r:id="rId599" w:tooltip="&quot;ГОСТ Р 52033-2003. Государственный стандарт Российской Федерации. Автомобили с бензиновыми двигателями. Выбросы загрязняющих веществ с отработавшими газами. Нормы и методы контроля при оценке технического состояния&quot; (утв. Постановлением Госстандарта РФ от 27." w:history="1">
        <w:r>
          <w:rPr>
            <w:color w:val="0000FF"/>
          </w:rPr>
          <w:t xml:space="preserve">ГОСТом </w:t>
        </w:r>
        <w:proofErr w:type="gramStart"/>
        <w:r>
          <w:rPr>
            <w:color w:val="0000FF"/>
          </w:rPr>
          <w:t>Р</w:t>
        </w:r>
        <w:proofErr w:type="gramEnd"/>
        <w:r>
          <w:rPr>
            <w:color w:val="0000FF"/>
          </w:rPr>
          <w:t xml:space="preserve"> 52033-2003</w:t>
        </w:r>
      </w:hyperlink>
      <w:r>
        <w:t xml:space="preserve"> и </w:t>
      </w:r>
      <w:hyperlink r:id="rId600" w:tooltip="&quot;ГОСТ Р 52160-2003. Национальный стандарт Российской Федерации. Автотранспортные средства, оснащенные двигателями с воспламенением от сжатия. Дымность отработавших газов. Нормы и методы контроля при оценке технического состояния&quot; (утв. Постановлением Госстанда" w:history="1">
        <w:r>
          <w:rPr>
            <w:color w:val="0000FF"/>
          </w:rPr>
          <w:t>ГОСТом Р 52160-2003</w:t>
        </w:r>
      </w:hyperlink>
      <w:r>
        <w:t>.</w:t>
      </w:r>
    </w:p>
    <w:p w:rsidR="00664DA1" w:rsidRDefault="00633F4D">
      <w:pPr>
        <w:pStyle w:val="ConsPlusNormal"/>
        <w:jc w:val="both"/>
      </w:pPr>
      <w:r>
        <w:t xml:space="preserve">(в ред. </w:t>
      </w:r>
      <w:hyperlink r:id="rId601"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6.2. Нарушена герметичность системы питания.</w:t>
      </w:r>
    </w:p>
    <w:p w:rsidR="00664DA1" w:rsidRDefault="00633F4D">
      <w:pPr>
        <w:pStyle w:val="ConsPlusNormal"/>
        <w:spacing w:before="200"/>
        <w:ind w:firstLine="540"/>
        <w:jc w:val="both"/>
      </w:pPr>
      <w:r>
        <w:t>6.3. Неисправна система выпуска отработавших газов.</w:t>
      </w:r>
    </w:p>
    <w:p w:rsidR="00664DA1" w:rsidRDefault="00633F4D">
      <w:pPr>
        <w:pStyle w:val="ConsPlusNormal"/>
        <w:jc w:val="both"/>
      </w:pPr>
      <w:r>
        <w:t xml:space="preserve">(в ред. </w:t>
      </w:r>
      <w:hyperlink r:id="rId60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14.12.2005 N 767)</w:t>
      </w:r>
    </w:p>
    <w:p w:rsidR="00664DA1" w:rsidRDefault="00633F4D">
      <w:pPr>
        <w:pStyle w:val="ConsPlusNormal"/>
        <w:spacing w:before="200"/>
        <w:ind w:firstLine="540"/>
        <w:jc w:val="both"/>
      </w:pPr>
      <w:r>
        <w:t>6.4. Нарушена герметичность системы вентиляции картера.</w:t>
      </w:r>
    </w:p>
    <w:p w:rsidR="00664DA1" w:rsidRDefault="00633F4D">
      <w:pPr>
        <w:pStyle w:val="ConsPlusNormal"/>
        <w:spacing w:before="200"/>
        <w:ind w:firstLine="540"/>
        <w:jc w:val="both"/>
      </w:pPr>
      <w:r>
        <w:t xml:space="preserve">6.5. Допустимый уровень внешнего шума превышает величины, установленные </w:t>
      </w:r>
      <w:hyperlink r:id="rId603" w:tooltip="&quot;Внешний шум автомобилей в эксплуатации. Допустимые уровни и методы измерения. ГОСТ Р 52231-2004&quot; (утв. Постановлением Госстандарта РФ от 01.03.2004 N 75-ст) (ред. от 15.07.2009){КонсультантПлюс}" w:history="1">
        <w:r>
          <w:rPr>
            <w:color w:val="0000FF"/>
          </w:rPr>
          <w:t xml:space="preserve">ГОСТом </w:t>
        </w:r>
        <w:proofErr w:type="gramStart"/>
        <w:r>
          <w:rPr>
            <w:color w:val="0000FF"/>
          </w:rPr>
          <w:t>Р</w:t>
        </w:r>
        <w:proofErr w:type="gramEnd"/>
        <w:r>
          <w:rPr>
            <w:color w:val="0000FF"/>
          </w:rPr>
          <w:t xml:space="preserve"> 52231-2004</w:t>
        </w:r>
      </w:hyperlink>
      <w:r>
        <w:t>.</w:t>
      </w:r>
    </w:p>
    <w:p w:rsidR="00664DA1" w:rsidRDefault="00633F4D">
      <w:pPr>
        <w:pStyle w:val="ConsPlusNormal"/>
        <w:jc w:val="both"/>
      </w:pPr>
      <w:r>
        <w:lastRenderedPageBreak/>
        <w:t xml:space="preserve">(п. 6.5 </w:t>
      </w:r>
      <w:proofErr w:type="gramStart"/>
      <w:r>
        <w:t>введен</w:t>
      </w:r>
      <w:proofErr w:type="gramEnd"/>
      <w:r>
        <w:t xml:space="preserve"> </w:t>
      </w:r>
      <w:hyperlink r:id="rId604"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14.12.2005 N 767)</w:t>
      </w:r>
    </w:p>
    <w:p w:rsidR="00664DA1" w:rsidRDefault="00664DA1">
      <w:pPr>
        <w:pStyle w:val="ConsPlusNormal"/>
        <w:jc w:val="both"/>
      </w:pPr>
    </w:p>
    <w:p w:rsidR="00664DA1" w:rsidRDefault="00633F4D">
      <w:pPr>
        <w:pStyle w:val="ConsPlusTitle"/>
        <w:jc w:val="center"/>
        <w:outlineLvl w:val="1"/>
      </w:pPr>
      <w:r>
        <w:t>7. Прочие элементы конструкции</w:t>
      </w:r>
    </w:p>
    <w:p w:rsidR="00664DA1" w:rsidRDefault="00664DA1">
      <w:pPr>
        <w:pStyle w:val="ConsPlusNormal"/>
        <w:jc w:val="both"/>
      </w:pPr>
    </w:p>
    <w:p w:rsidR="00664DA1" w:rsidRDefault="00633F4D">
      <w:pPr>
        <w:pStyle w:val="ConsPlusNormal"/>
        <w:ind w:firstLine="540"/>
        <w:jc w:val="both"/>
      </w:pPr>
      <w:r>
        <w:t xml:space="preserve">7.1. Количество, расположение и класс зеркал заднего вида не соответствуют </w:t>
      </w:r>
      <w:hyperlink r:id="rId605" w:tooltip="&quot;ГОСТ Р 51709-2001. Государственный стандарт Российской Федерации. Автотранспортные средства. Требования безопасности к техническому состоянию и методы проверки&quot; (утв. Постановлением Госстандарта России от 01.02.2001 N 47-ст) (ред. от 28.03.2006){КонсультантПл" w:history="1">
        <w:r>
          <w:rPr>
            <w:color w:val="0000FF"/>
          </w:rPr>
          <w:t xml:space="preserve">ГОСТу </w:t>
        </w:r>
        <w:proofErr w:type="gramStart"/>
        <w:r>
          <w:rPr>
            <w:color w:val="0000FF"/>
          </w:rPr>
          <w:t>Р</w:t>
        </w:r>
        <w:proofErr w:type="gramEnd"/>
        <w:r>
          <w:rPr>
            <w:color w:val="0000FF"/>
          </w:rPr>
          <w:t xml:space="preserve"> 51709-2001</w:t>
        </w:r>
      </w:hyperlink>
      <w:r>
        <w:t>, отсутствуют стекла, предусмотренные конструкцией транспортного средства.</w:t>
      </w:r>
    </w:p>
    <w:p w:rsidR="00664DA1" w:rsidRDefault="00633F4D">
      <w:pPr>
        <w:pStyle w:val="ConsPlusNormal"/>
        <w:spacing w:before="200"/>
        <w:ind w:firstLine="540"/>
        <w:jc w:val="both"/>
      </w:pPr>
      <w:r>
        <w:t>7.2. Не работает звуковой сигнал.</w:t>
      </w:r>
    </w:p>
    <w:p w:rsidR="00664DA1" w:rsidRDefault="00633F4D">
      <w:pPr>
        <w:pStyle w:val="ConsPlusNormal"/>
        <w:spacing w:before="200"/>
        <w:ind w:firstLine="540"/>
        <w:jc w:val="both"/>
      </w:pPr>
      <w:r>
        <w:t>7.3. Установлены дополнительные предметы или нанесены покрытия, ограничивающие обзорность с места водителя.</w:t>
      </w:r>
    </w:p>
    <w:p w:rsidR="00664DA1" w:rsidRDefault="00633F4D">
      <w:pPr>
        <w:pStyle w:val="ConsPlusNormal"/>
        <w:spacing w:before="200"/>
        <w:ind w:firstLine="540"/>
        <w:jc w:val="both"/>
      </w:pPr>
      <w:r>
        <w:t xml:space="preserve">Примечание. На верхней части ветрового стекла автомобилей и автобусов могут прикрепляться прозрачные цветные пленки. Разрешается применять тонированные стекла (кроме зеркальных), светопропускание которых соответствует </w:t>
      </w:r>
      <w:hyperlink r:id="rId606" w:tooltip="&quot;ГОСТ 5727-88. Межгосударственный стандарт. Стекло безопасное для наземного транспорта. Общие технические условия&quot; (утв. Постановлением Госстандарта СССР от 23.12.1988 N 4557) (ред. от 01.09.2001)------------ Утратил силу или отменен{КонсультантПлюс}" w:history="1">
        <w:r>
          <w:rPr>
            <w:color w:val="0000FF"/>
          </w:rPr>
          <w:t>ГОСТу 5727-88</w:t>
        </w:r>
      </w:hyperlink>
      <w:r>
        <w:t>. Допускается применять шторки на окнах туристских автобусов, а также жалюзи и шторки на задних стеклах легковых автомобилей при наличии с обеих сторон наружных зеркал заднего вида.</w:t>
      </w:r>
    </w:p>
    <w:p w:rsidR="00664DA1" w:rsidRDefault="00664DA1">
      <w:pPr>
        <w:pStyle w:val="ConsPlusNormal"/>
        <w:jc w:val="both"/>
      </w:pPr>
    </w:p>
    <w:p w:rsidR="00664DA1" w:rsidRDefault="00633F4D">
      <w:pPr>
        <w:pStyle w:val="ConsPlusNormal"/>
        <w:ind w:firstLine="540"/>
        <w:jc w:val="both"/>
      </w:pPr>
      <w:r>
        <w:t xml:space="preserve">7.4. </w:t>
      </w:r>
      <w:proofErr w:type="gramStart"/>
      <w:r>
        <w:t xml:space="preserve">Не работают предусмотренные конструкцией замки дверей кузова или кабины, запоры бортов грузовой платформы, запоры горловин цистерн и пробки топливных баков, механизм 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автобуса, аварийные выходы и устройства приведения их в действие, привод управления дверьми, спидометр, </w:t>
      </w:r>
      <w:proofErr w:type="spellStart"/>
      <w:r>
        <w:t>тахограф</w:t>
      </w:r>
      <w:proofErr w:type="spellEnd"/>
      <w:r>
        <w:t>, противоугонные устройства, устройства обогрева и обдува стекол.</w:t>
      </w:r>
      <w:proofErr w:type="gramEnd"/>
    </w:p>
    <w:p w:rsidR="00664DA1" w:rsidRDefault="00633F4D">
      <w:pPr>
        <w:pStyle w:val="ConsPlusNormal"/>
        <w:spacing w:before="200"/>
        <w:ind w:firstLine="540"/>
        <w:jc w:val="both"/>
      </w:pPr>
      <w:r>
        <w:t>7.5. Отсутствуют предусмотренные конструкцией заднее защитное устройство, грязезащитные фартуки и брызговики.</w:t>
      </w:r>
    </w:p>
    <w:p w:rsidR="00664DA1" w:rsidRDefault="00633F4D">
      <w:pPr>
        <w:pStyle w:val="ConsPlusNormal"/>
        <w:spacing w:before="200"/>
        <w:ind w:firstLine="540"/>
        <w:jc w:val="both"/>
      </w:pPr>
      <w:r>
        <w:t>7.6. 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 Имеются люфты в соединениях рамы мотоцикла с рамой бокового прицепа.</w:t>
      </w:r>
    </w:p>
    <w:p w:rsidR="00664DA1" w:rsidRDefault="00633F4D">
      <w:pPr>
        <w:pStyle w:val="ConsPlusNormal"/>
        <w:spacing w:before="200"/>
        <w:ind w:firstLine="540"/>
        <w:jc w:val="both"/>
      </w:pPr>
      <w:r>
        <w:t>7.7. Отсутствуют:</w:t>
      </w:r>
    </w:p>
    <w:p w:rsidR="00664DA1" w:rsidRDefault="00633F4D">
      <w:pPr>
        <w:pStyle w:val="ConsPlusNormal"/>
        <w:spacing w:before="200"/>
        <w:ind w:firstLine="540"/>
        <w:jc w:val="both"/>
      </w:pPr>
      <w:r>
        <w:t xml:space="preserve">на автобусе, легковом и грузовом автомобилях, колесных тракторах - медицинская </w:t>
      </w:r>
      <w:hyperlink r:id="rId607" w:tooltip="Приказ Минздравмедпрома РФ от 20.08.1996 N 325 (ред. от 08.09.2009) &quot;Об утверждении состава и рекомендаций по применению аптечки первой помощи (автомобильной)&quot; (Зарегистрировано в Минюсте РФ 07.07.1997 N 1342) (с изм. и доп., вступающими в силу с 01.07.2010){К" w:history="1">
        <w:r>
          <w:rPr>
            <w:color w:val="0000FF"/>
          </w:rPr>
          <w:t>аптечка</w:t>
        </w:r>
      </w:hyperlink>
      <w:r>
        <w:t xml:space="preserve">, огнетушитель, знак аварийной остановки по </w:t>
      </w:r>
      <w:hyperlink r:id="rId608" w:tooltip="&quot;ГОСТ Р 41.27-2001 (Правила ЕЭК ООН N 27). Единообразные предписания, касающиеся официального утверждения предупреждающих треугольников&quot; (принят и введен в действие Постановлением Госстандарта РФ от 29.03.2001 N 145-ст){КонсультантПлюс}" w:history="1">
        <w:r>
          <w:rPr>
            <w:color w:val="0000FF"/>
          </w:rPr>
          <w:t xml:space="preserve">ГОСТу </w:t>
        </w:r>
        <w:proofErr w:type="gramStart"/>
        <w:r>
          <w:rPr>
            <w:color w:val="0000FF"/>
          </w:rPr>
          <w:t>Р</w:t>
        </w:r>
        <w:proofErr w:type="gramEnd"/>
        <w:r>
          <w:rPr>
            <w:color w:val="0000FF"/>
          </w:rPr>
          <w:t xml:space="preserve"> 41.27-2001</w:t>
        </w:r>
      </w:hyperlink>
      <w:r>
        <w:t>;</w:t>
      </w:r>
    </w:p>
    <w:p w:rsidR="00664DA1" w:rsidRDefault="00633F4D">
      <w:pPr>
        <w:pStyle w:val="ConsPlusNormal"/>
        <w:jc w:val="both"/>
      </w:pPr>
      <w:r>
        <w:t xml:space="preserve">(в ред. Постановлений Правительства РФ от 14.12.2005 </w:t>
      </w:r>
      <w:hyperlink r:id="rId609"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12.11.2012 </w:t>
      </w:r>
      <w:hyperlink r:id="rId610"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w:t>
      </w:r>
    </w:p>
    <w:p w:rsidR="00664DA1" w:rsidRDefault="00633F4D">
      <w:pPr>
        <w:pStyle w:val="ConsPlusNormal"/>
        <w:spacing w:before="200"/>
        <w:ind w:firstLine="540"/>
        <w:jc w:val="both"/>
      </w:pPr>
      <w:r>
        <w:t>на грузовых автомобилях с разрешенной максимальной массой свыше 3,5 т и автобусах с разрешенной максимальной массой свыше 5 т - противооткатные упоры (должно быть не менее двух);</w:t>
      </w:r>
    </w:p>
    <w:p w:rsidR="00664DA1" w:rsidRDefault="00633F4D">
      <w:pPr>
        <w:pStyle w:val="ConsPlusNormal"/>
        <w:spacing w:before="200"/>
        <w:ind w:firstLine="540"/>
        <w:jc w:val="both"/>
      </w:pPr>
      <w:r>
        <w:t xml:space="preserve">на мотоцикле с боковым прицепом - медицинская аптечка, знак аварийной остановки по </w:t>
      </w:r>
      <w:hyperlink r:id="rId611" w:tooltip="&quot;ГОСТ Р 41.27-2001 (Правила ЕЭК ООН N 27). Единообразные предписания, касающиеся официального утверждения предупреждающих треугольников&quot; (принят и введен в действие Постановлением Госстандарта РФ от 29.03.2001 N 145-ст){КонсультантПлюс}" w:history="1">
        <w:r>
          <w:rPr>
            <w:color w:val="0000FF"/>
          </w:rPr>
          <w:t xml:space="preserve">ГОСТу </w:t>
        </w:r>
        <w:proofErr w:type="gramStart"/>
        <w:r>
          <w:rPr>
            <w:color w:val="0000FF"/>
          </w:rPr>
          <w:t>Р</w:t>
        </w:r>
        <w:proofErr w:type="gramEnd"/>
        <w:r>
          <w:rPr>
            <w:color w:val="0000FF"/>
          </w:rPr>
          <w:t xml:space="preserve"> 41.27-2001</w:t>
        </w:r>
      </w:hyperlink>
      <w:r>
        <w:t>.</w:t>
      </w:r>
    </w:p>
    <w:p w:rsidR="00664DA1" w:rsidRDefault="00633F4D">
      <w:pPr>
        <w:pStyle w:val="ConsPlusNormal"/>
        <w:jc w:val="both"/>
      </w:pPr>
      <w:r>
        <w:t xml:space="preserve">(в ред. Постановлений Правительства РФ от 14.12.2005 </w:t>
      </w:r>
      <w:hyperlink r:id="rId612" w:tooltip="Постановление Правительства РФ от 14.12.2005 N 76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N 767</w:t>
        </w:r>
      </w:hyperlink>
      <w:r>
        <w:t xml:space="preserve">, от 12.11.2012 </w:t>
      </w:r>
      <w:hyperlink r:id="rId613" w:tooltip="Постановление Правительства РФ от 12.11.2012 N 1156 &quot;О внесении изменений в некоторые акты Правительства Российской Федерации&quot;{КонсультантПлюс}" w:history="1">
        <w:r>
          <w:rPr>
            <w:color w:val="0000FF"/>
          </w:rPr>
          <w:t>N 1156</w:t>
        </w:r>
      </w:hyperlink>
      <w:r>
        <w:t>)</w:t>
      </w:r>
    </w:p>
    <w:p w:rsidR="00664DA1" w:rsidRDefault="00633F4D">
      <w:pPr>
        <w:pStyle w:val="ConsPlusNormal"/>
        <w:spacing w:before="200"/>
        <w:ind w:firstLine="540"/>
        <w:jc w:val="both"/>
      </w:pPr>
      <w:r>
        <w:t>7.8.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w:t>
      </w:r>
      <w:proofErr w:type="gramStart"/>
      <w:r>
        <w:t>дств сп</w:t>
      </w:r>
      <w:proofErr w:type="gramEnd"/>
      <w:r>
        <w:t xml:space="preserve">ециальных </w:t>
      </w:r>
      <w:proofErr w:type="spellStart"/>
      <w:r>
        <w:t>цветографических</w:t>
      </w:r>
      <w:proofErr w:type="spellEnd"/>
      <w:r>
        <w:t xml:space="preserve"> схем, надписей и обозначений, не соответствующих государственным стандартам Российской Федерации.</w:t>
      </w:r>
    </w:p>
    <w:p w:rsidR="00664DA1" w:rsidRDefault="00633F4D">
      <w:pPr>
        <w:pStyle w:val="ConsPlusNormal"/>
        <w:jc w:val="both"/>
      </w:pPr>
      <w:r>
        <w:t xml:space="preserve">(в ред. </w:t>
      </w:r>
      <w:hyperlink r:id="rId61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16.02.2008 N 84)</w:t>
      </w:r>
    </w:p>
    <w:p w:rsidR="00664DA1" w:rsidRDefault="00633F4D">
      <w:pPr>
        <w:pStyle w:val="ConsPlusNormal"/>
        <w:spacing w:before="200"/>
        <w:ind w:firstLine="540"/>
        <w:jc w:val="both"/>
      </w:pPr>
      <w:r>
        <w:t>7.9. Отсутствуют ремни безопасности и (или) подголовники сидений, если их установка предусмотрена конструкцией транспортного средства или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664DA1" w:rsidRDefault="00633F4D">
      <w:pPr>
        <w:pStyle w:val="ConsPlusNormal"/>
        <w:jc w:val="both"/>
      </w:pPr>
      <w:r>
        <w:t xml:space="preserve">(п. 7.9 в ред. </w:t>
      </w:r>
      <w:hyperlink r:id="rId615"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Постановления</w:t>
        </w:r>
      </w:hyperlink>
      <w:r>
        <w:t xml:space="preserve"> Правительства РФ от 24.02.2010 N 87)</w:t>
      </w:r>
    </w:p>
    <w:p w:rsidR="00664DA1" w:rsidRDefault="00633F4D">
      <w:pPr>
        <w:pStyle w:val="ConsPlusNormal"/>
        <w:spacing w:before="200"/>
        <w:ind w:firstLine="540"/>
        <w:jc w:val="both"/>
      </w:pPr>
      <w:r>
        <w:t>7.10. Ремни безопасности неработоспособны или имеют видимые надрывы на лямке.</w:t>
      </w:r>
    </w:p>
    <w:p w:rsidR="00664DA1" w:rsidRDefault="00633F4D">
      <w:pPr>
        <w:pStyle w:val="ConsPlusNormal"/>
        <w:spacing w:before="200"/>
        <w:ind w:firstLine="540"/>
        <w:jc w:val="both"/>
      </w:pPr>
      <w:r>
        <w:lastRenderedPageBreak/>
        <w:t>7.11. Не работают держатель запасного колеса, лебедка и механизм подъема - опускания запасного колеса. Храповое устройство лебедки не фиксирует барабан с крепежным канатом.</w:t>
      </w:r>
    </w:p>
    <w:p w:rsidR="00664DA1" w:rsidRDefault="00633F4D">
      <w:pPr>
        <w:pStyle w:val="ConsPlusNormal"/>
        <w:spacing w:before="200"/>
        <w:ind w:firstLine="540"/>
        <w:jc w:val="both"/>
      </w:pPr>
      <w:r>
        <w:t>7.12. На полуприцепе отсутствует или неисправно опорное устройство, фиксаторы транспортного положения опор, механизмы подъема и опускания опор.</w:t>
      </w:r>
    </w:p>
    <w:p w:rsidR="00664DA1" w:rsidRDefault="00633F4D">
      <w:pPr>
        <w:pStyle w:val="ConsPlusNormal"/>
        <w:spacing w:before="200"/>
        <w:ind w:firstLine="540"/>
        <w:jc w:val="both"/>
      </w:pPr>
      <w:r>
        <w:t>7.13. Нарушена герметичность уплотнителей и соединений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rsidR="00664DA1" w:rsidRDefault="00633F4D">
      <w:pPr>
        <w:pStyle w:val="ConsPlusNormal"/>
        <w:spacing w:before="200"/>
        <w:ind w:firstLine="540"/>
        <w:jc w:val="both"/>
      </w:pPr>
      <w:r>
        <w:t>7.14. Технические параметры, указанные на наружной поверхности газовых баллонов автомобилей и автобусов, оснащенных газовой системой питания, не соответствуют данным технического паспорта, отсутствуют даты последнего и планируемого освидетельствования.</w:t>
      </w:r>
    </w:p>
    <w:p w:rsidR="00664DA1" w:rsidRDefault="00633F4D">
      <w:pPr>
        <w:pStyle w:val="ConsPlusNormal"/>
        <w:spacing w:before="200"/>
        <w:ind w:firstLine="540"/>
        <w:jc w:val="both"/>
      </w:pPr>
      <w:r>
        <w:t xml:space="preserve">7.15. Государственный регистрационный знак транспортного средства или способ его установки не отвечает </w:t>
      </w:r>
      <w:hyperlink r:id="rId616" w:tooltip="&quot;ГОСТ Р 50577-93.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quot; (утв. Постановлением Госстандарта России от 29.06.1993 N 165) (ред. от 23.08.2013) (вм" w:history="1">
        <w:r>
          <w:rPr>
            <w:color w:val="0000FF"/>
          </w:rPr>
          <w:t xml:space="preserve">ГОСТу </w:t>
        </w:r>
        <w:proofErr w:type="gramStart"/>
        <w:r>
          <w:rPr>
            <w:color w:val="0000FF"/>
          </w:rPr>
          <w:t>Р</w:t>
        </w:r>
        <w:proofErr w:type="gramEnd"/>
        <w:r>
          <w:rPr>
            <w:color w:val="0000FF"/>
          </w:rPr>
          <w:t xml:space="preserve"> 50577-93</w:t>
        </w:r>
      </w:hyperlink>
      <w:r>
        <w:t>.</w:t>
      </w:r>
    </w:p>
    <w:p w:rsidR="00664DA1" w:rsidRDefault="00633F4D">
      <w:pPr>
        <w:pStyle w:val="ConsPlusNormal"/>
        <w:spacing w:before="200"/>
        <w:ind w:firstLine="540"/>
        <w:jc w:val="both"/>
      </w:pPr>
      <w:r>
        <w:t xml:space="preserve">7.15(1). Отсутствуют опознавательные знаки, которые должны быть установлены в соответствии с </w:t>
      </w:r>
      <w:hyperlink w:anchor="Par1406" w:tooltip="8. На транспортных средствах должны быть установлены опознавательные знаки:" w:history="1">
        <w:r>
          <w:rPr>
            <w:color w:val="0000FF"/>
          </w:rPr>
          <w:t>пунктом 8</w:t>
        </w:r>
      </w:hyperlink>
      <w: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w:t>
      </w:r>
    </w:p>
    <w:p w:rsidR="00664DA1" w:rsidRDefault="00633F4D">
      <w:pPr>
        <w:pStyle w:val="ConsPlusNormal"/>
        <w:jc w:val="both"/>
      </w:pPr>
      <w:r>
        <w:t xml:space="preserve">(п. 7.15(1) </w:t>
      </w:r>
      <w:proofErr w:type="gramStart"/>
      <w:r>
        <w:t>введен</w:t>
      </w:r>
      <w:proofErr w:type="gramEnd"/>
      <w:r>
        <w:t xml:space="preserve"> </w:t>
      </w:r>
      <w:hyperlink r:id="rId617"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КонсультантПлюс}" w:history="1">
        <w:r>
          <w:rPr>
            <w:color w:val="0000FF"/>
          </w:rPr>
          <w:t>Постановлением</w:t>
        </w:r>
      </w:hyperlink>
      <w:r>
        <w:t xml:space="preserve"> Правительства РФ от 24.03.2017 N 333)</w:t>
      </w:r>
    </w:p>
    <w:p w:rsidR="00664DA1" w:rsidRDefault="00633F4D">
      <w:pPr>
        <w:pStyle w:val="ConsPlusNormal"/>
        <w:spacing w:before="200"/>
        <w:ind w:firstLine="540"/>
        <w:jc w:val="both"/>
      </w:pPr>
      <w:r>
        <w:t>7.16. На мотоциклах нет предусмотренных конструкцией дуг безопасности.</w:t>
      </w:r>
    </w:p>
    <w:p w:rsidR="00664DA1" w:rsidRDefault="00633F4D">
      <w:pPr>
        <w:pStyle w:val="ConsPlusNormal"/>
        <w:spacing w:before="200"/>
        <w:ind w:firstLine="540"/>
        <w:jc w:val="both"/>
      </w:pPr>
      <w:r>
        <w:t>7.17. На мотоциклах и мопедах нет предусмотренных конструкцией подножек, поперечных рукояток для пассажиров на седле.</w:t>
      </w:r>
    </w:p>
    <w:p w:rsidR="00664DA1" w:rsidRDefault="00633F4D">
      <w:pPr>
        <w:pStyle w:val="ConsPlusNormal"/>
        <w:spacing w:before="200"/>
        <w:ind w:firstLine="540"/>
        <w:jc w:val="both"/>
      </w:pPr>
      <w:r>
        <w:t xml:space="preserve">7.18. В конструкцию транспортного средства внесены изменения без разрешения Государственной </w:t>
      </w:r>
      <w:proofErr w:type="gramStart"/>
      <w:r>
        <w:t>инспекции безопасности дорожного движения Министерства внутренних дел Российской Федерации</w:t>
      </w:r>
      <w:proofErr w:type="gramEnd"/>
      <w:r>
        <w:t xml:space="preserve"> или иных органов, определяемых Правительством Российской Федерации.</w:t>
      </w:r>
    </w:p>
    <w:p w:rsidR="00664DA1" w:rsidRDefault="00664DA1">
      <w:pPr>
        <w:pStyle w:val="ConsPlusNormal"/>
        <w:jc w:val="both"/>
      </w:pPr>
    </w:p>
    <w:p w:rsidR="00664DA1" w:rsidRDefault="00664DA1">
      <w:pPr>
        <w:pStyle w:val="ConsPlusNormal"/>
        <w:jc w:val="both"/>
      </w:pPr>
    </w:p>
    <w:p w:rsidR="00664DA1" w:rsidRDefault="00664DA1">
      <w:pPr>
        <w:pStyle w:val="ConsPlusNormal"/>
        <w:pBdr>
          <w:top w:val="single" w:sz="6" w:space="0" w:color="auto"/>
        </w:pBdr>
        <w:spacing w:before="100" w:after="100"/>
        <w:jc w:val="both"/>
        <w:rPr>
          <w:sz w:val="2"/>
          <w:szCs w:val="2"/>
        </w:rPr>
      </w:pPr>
    </w:p>
    <w:sectPr w:rsidR="00664DA1" w:rsidSect="00633F4D">
      <w:headerReference w:type="default" r:id="rId618"/>
      <w:footerReference w:type="default" r:id="rId619"/>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130" w:rsidRDefault="00EA4130">
      <w:pPr>
        <w:spacing w:after="0" w:line="240" w:lineRule="auto"/>
      </w:pPr>
      <w:r>
        <w:separator/>
      </w:r>
    </w:p>
  </w:endnote>
  <w:endnote w:type="continuationSeparator" w:id="0">
    <w:p w:rsidR="00EA4130" w:rsidRDefault="00EA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A1" w:rsidRDefault="00664DA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64DA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64DA1" w:rsidRDefault="00664DA1">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64DA1" w:rsidRDefault="00664DA1">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664DA1" w:rsidRDefault="00664DA1">
          <w:pPr>
            <w:pStyle w:val="ConsPlusNormal"/>
            <w:jc w:val="right"/>
          </w:pPr>
        </w:p>
      </w:tc>
    </w:tr>
  </w:tbl>
  <w:p w:rsidR="00664DA1" w:rsidRDefault="00664DA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130" w:rsidRDefault="00EA4130">
      <w:pPr>
        <w:spacing w:after="0" w:line="240" w:lineRule="auto"/>
      </w:pPr>
      <w:r>
        <w:separator/>
      </w:r>
    </w:p>
  </w:footnote>
  <w:footnote w:type="continuationSeparator" w:id="0">
    <w:p w:rsidR="00EA4130" w:rsidRDefault="00EA4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64DA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64DA1" w:rsidRDefault="00664DA1">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64DA1" w:rsidRDefault="00664DA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64DA1" w:rsidRDefault="00664DA1">
          <w:pPr>
            <w:pStyle w:val="ConsPlusNormal"/>
            <w:jc w:val="right"/>
            <w:rPr>
              <w:sz w:val="16"/>
              <w:szCs w:val="16"/>
            </w:rPr>
          </w:pPr>
        </w:p>
      </w:tc>
    </w:tr>
  </w:tbl>
  <w:p w:rsidR="00664DA1" w:rsidRDefault="00664DA1">
    <w:pPr>
      <w:pStyle w:val="ConsPlusNormal"/>
      <w:pBdr>
        <w:bottom w:val="single" w:sz="12" w:space="0" w:color="auto"/>
      </w:pBdr>
      <w:jc w:val="center"/>
      <w:rPr>
        <w:sz w:val="2"/>
        <w:szCs w:val="2"/>
      </w:rPr>
    </w:pPr>
  </w:p>
  <w:p w:rsidR="00664DA1" w:rsidRDefault="00633F4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6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8E"/>
    <w:rsid w:val="0053648E"/>
    <w:rsid w:val="00633F4D"/>
    <w:rsid w:val="00664DA1"/>
    <w:rsid w:val="00DF65EA"/>
    <w:rsid w:val="00EA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633F4D"/>
    <w:pPr>
      <w:tabs>
        <w:tab w:val="center" w:pos="4677"/>
        <w:tab w:val="right" w:pos="9355"/>
      </w:tabs>
    </w:pPr>
  </w:style>
  <w:style w:type="character" w:customStyle="1" w:styleId="a4">
    <w:name w:val="Верхний колонтитул Знак"/>
    <w:basedOn w:val="a0"/>
    <w:link w:val="a3"/>
    <w:uiPriority w:val="99"/>
    <w:semiHidden/>
    <w:rsid w:val="00633F4D"/>
  </w:style>
  <w:style w:type="paragraph" w:styleId="a5">
    <w:name w:val="footer"/>
    <w:basedOn w:val="a"/>
    <w:link w:val="a6"/>
    <w:uiPriority w:val="99"/>
    <w:semiHidden/>
    <w:unhideWhenUsed/>
    <w:rsid w:val="00633F4D"/>
    <w:pPr>
      <w:tabs>
        <w:tab w:val="center" w:pos="4677"/>
        <w:tab w:val="right" w:pos="9355"/>
      </w:tabs>
    </w:pPr>
  </w:style>
  <w:style w:type="character" w:customStyle="1" w:styleId="a6">
    <w:name w:val="Нижний колонтитул Знак"/>
    <w:basedOn w:val="a0"/>
    <w:link w:val="a5"/>
    <w:uiPriority w:val="99"/>
    <w:semiHidden/>
    <w:rsid w:val="00633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633F4D"/>
    <w:pPr>
      <w:tabs>
        <w:tab w:val="center" w:pos="4677"/>
        <w:tab w:val="right" w:pos="9355"/>
      </w:tabs>
    </w:pPr>
  </w:style>
  <w:style w:type="character" w:customStyle="1" w:styleId="a4">
    <w:name w:val="Верхний колонтитул Знак"/>
    <w:basedOn w:val="a0"/>
    <w:link w:val="a3"/>
    <w:uiPriority w:val="99"/>
    <w:semiHidden/>
    <w:rsid w:val="00633F4D"/>
  </w:style>
  <w:style w:type="paragraph" w:styleId="a5">
    <w:name w:val="footer"/>
    <w:basedOn w:val="a"/>
    <w:link w:val="a6"/>
    <w:uiPriority w:val="99"/>
    <w:semiHidden/>
    <w:unhideWhenUsed/>
    <w:rsid w:val="00633F4D"/>
    <w:pPr>
      <w:tabs>
        <w:tab w:val="center" w:pos="4677"/>
        <w:tab w:val="right" w:pos="9355"/>
      </w:tabs>
    </w:pPr>
  </w:style>
  <w:style w:type="character" w:customStyle="1" w:styleId="a6">
    <w:name w:val="Нижний колонтитул Знак"/>
    <w:basedOn w:val="a0"/>
    <w:link w:val="a5"/>
    <w:uiPriority w:val="99"/>
    <w:semiHidden/>
    <w:rsid w:val="0063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03F3A14991ECC33E193D99E098AD307847B3D723B3CE5896CB79F368E93CC22D22FDC1CAD256B7G6JCI" TargetMode="External"/><Relationship Id="rId299" Type="http://schemas.openxmlformats.org/officeDocument/2006/relationships/hyperlink" Target="consultantplus://offline/ref=7CE3BE94D7350D3AF20731E48A784B43D59C978F6B35A0AEEE6E943F0EB44BB5BE36D08F87125712I7JDI" TargetMode="External"/><Relationship Id="rId21" Type="http://schemas.openxmlformats.org/officeDocument/2006/relationships/hyperlink" Target="consultantplus://offline/ref=FF03F3A14991ECC33E193D99E098AD307348BADD20BF93529E9275F16FE663D52A6BF1C0CAD256GBJ3I" TargetMode="External"/><Relationship Id="rId63" Type="http://schemas.openxmlformats.org/officeDocument/2006/relationships/hyperlink" Target="consultantplus://offline/ref=FF03F3A14991ECC33E193D99E098AD307E4BB6D825BF93529E9275F16FE663D52A6BF1C0CAD256GBJFI" TargetMode="External"/><Relationship Id="rId159" Type="http://schemas.openxmlformats.org/officeDocument/2006/relationships/hyperlink" Target="consultantplus://offline/ref=5B0E9AE2998AAE7EA0BBCBAD9C51B329DA2DA850B68D18DA7958A89F5E6B560D5851EE3F2A7DEB58HDJ7I" TargetMode="External"/><Relationship Id="rId324" Type="http://schemas.openxmlformats.org/officeDocument/2006/relationships/hyperlink" Target="consultantplus://offline/ref=7CE3BE94D7350D3AF20731E48A784B43D69A928A6C30A0AEEE6E943F0EB44BB5BE36D08F87125517I7JBI" TargetMode="External"/><Relationship Id="rId366" Type="http://schemas.openxmlformats.org/officeDocument/2006/relationships/hyperlink" Target="consultantplus://offline/ref=7CE3BE94D7350D3AF20731E48A784B43D59D958F6A36A0AEEE6E943F0EIBJ4I" TargetMode="External"/><Relationship Id="rId531" Type="http://schemas.openxmlformats.org/officeDocument/2006/relationships/hyperlink" Target="consultantplus://offline/ref=9EB36EF05AFA5EF38930ED6A0EDB3DFA41F9481A07EE3C058BAA72D6CCC27F9A1D61F9C59BC509J0J1I" TargetMode="External"/><Relationship Id="rId573" Type="http://schemas.openxmlformats.org/officeDocument/2006/relationships/hyperlink" Target="consultantplus://offline/ref=9EB36EF05AFA5EF38930ED6A0EDB3DFA44FA411D06EE3C058BAA72D6CCC27F9A1D61F9C59BC509J0J7I" TargetMode="External"/><Relationship Id="rId170" Type="http://schemas.openxmlformats.org/officeDocument/2006/relationships/hyperlink" Target="consultantplus://offline/ref=5B0E9AE2998AAE7EA0BBCBAD9C51B329DA2BA15FB38245D07101A49D5964091A5F18E23E2A7DEAH5JCI" TargetMode="External"/><Relationship Id="rId226" Type="http://schemas.openxmlformats.org/officeDocument/2006/relationships/hyperlink" Target="consultantplus://offline/ref=7CE3BE94D7350D3AF20731E48A784B43D09F92896D3CFDA4E637983D09BB14A2B97FDC8E871255I1J5I" TargetMode="External"/><Relationship Id="rId433" Type="http://schemas.openxmlformats.org/officeDocument/2006/relationships/hyperlink" Target="consultantplus://offline/ref=7CE3BE94D7350D3AF20731E48A784B43D19C948E613CFDA4E637983D09BB14A2B97FDC8E871355I1J5I" TargetMode="External"/><Relationship Id="rId268" Type="http://schemas.openxmlformats.org/officeDocument/2006/relationships/hyperlink" Target="consultantplus://offline/ref=7CE3BE94D7350D3AF20731E48A784B43D69A928A6835A0AEEE6E943F0EB44BB5BE36D08F87125711I7JBI" TargetMode="External"/><Relationship Id="rId475" Type="http://schemas.openxmlformats.org/officeDocument/2006/relationships/hyperlink" Target="consultantplus://offline/ref=7CE3BE94D7350D3AF20731E48A784B43D699968E6E3FA0AEEE6E943F0EB44BB5BE36D08F87125714I7JAI" TargetMode="External"/><Relationship Id="rId32" Type="http://schemas.openxmlformats.org/officeDocument/2006/relationships/hyperlink" Target="consultantplus://offline/ref=FF03F3A14991ECC33E193D99E098AD307B4BBBD725B6CE5896CB79F368E93CC22D22FDC1CAD256B6G6JBI" TargetMode="External"/><Relationship Id="rId74" Type="http://schemas.openxmlformats.org/officeDocument/2006/relationships/hyperlink" Target="consultantplus://offline/ref=FF03F3A14991ECC33E193D99E098AD307B4BB3DC25B3CE5896CB79F368E93CC22D22FDC1CAD256B6G6J7I" TargetMode="External"/><Relationship Id="rId128" Type="http://schemas.openxmlformats.org/officeDocument/2006/relationships/hyperlink" Target="consultantplus://offline/ref=FF03F3A14991ECC33E193D99E098AD307B4BBBD725B6CE5896CB79F368E93CC22D22FDC1CAD256B6G6J7I" TargetMode="External"/><Relationship Id="rId335" Type="http://schemas.openxmlformats.org/officeDocument/2006/relationships/hyperlink" Target="consultantplus://offline/ref=7CE3BE94D7350D3AF20731E48A784B43D59E908E603FA0AEEE6E943F0EB44BB5BE36D08F87125711I7J8I" TargetMode="External"/><Relationship Id="rId377" Type="http://schemas.openxmlformats.org/officeDocument/2006/relationships/hyperlink" Target="consultantplus://offline/ref=7CE3BE94D7350D3AF20731E48A784B43D19C948E613CFDA4E637983D09BB14A2B97FDC8E87125FI1J8I" TargetMode="External"/><Relationship Id="rId500" Type="http://schemas.openxmlformats.org/officeDocument/2006/relationships/hyperlink" Target="consultantplus://offline/ref=9EB36EF05AFA5EF38930ED6A0EDB3DFA44FA411D06EE3C058BAA72D6CCC27F9A1D61F9C59BC50EJ0J6I" TargetMode="External"/><Relationship Id="rId542" Type="http://schemas.openxmlformats.org/officeDocument/2006/relationships/hyperlink" Target="consultantplus://offline/ref=9EB36EF05AFA5EF38930ED6A0EDB3DFA42F84C1D01EE3C058BAA72D6CCC27F9A1D61F9C59BC508J0J2I" TargetMode="External"/><Relationship Id="rId584" Type="http://schemas.openxmlformats.org/officeDocument/2006/relationships/hyperlink" Target="consultantplus://offline/ref=9EB36EF05AFA5EF38930ED6A0EDB3DFA44F4491207E2610F83F37ED4CBCD208D1A28F5C49BC50D05J3JDI" TargetMode="External"/><Relationship Id="rId5" Type="http://schemas.openxmlformats.org/officeDocument/2006/relationships/footnotes" Target="footnotes.xml"/><Relationship Id="rId181" Type="http://schemas.openxmlformats.org/officeDocument/2006/relationships/hyperlink" Target="consultantplus://offline/ref=7CE3BE94D7350D3AF20731E48A784B43D599958E6032A0AEEE6E943F0EB44BB5BE36D08F87125712I7JEI" TargetMode="External"/><Relationship Id="rId237" Type="http://schemas.openxmlformats.org/officeDocument/2006/relationships/hyperlink" Target="consultantplus://offline/ref=7CE3BE94D7350D3AF20731E48A784B43D59991876D30A0AEEE6E943F0EB44BB5BE36D08F87125711I7JFI" TargetMode="External"/><Relationship Id="rId402" Type="http://schemas.openxmlformats.org/officeDocument/2006/relationships/hyperlink" Target="consultantplus://offline/ref=7CE3BE94D7350D3AF20731E48A784B43D69A928A6C30A0AEEE6E943F0EB44BB5BE36D08F87125518I7J9I" TargetMode="External"/><Relationship Id="rId279" Type="http://schemas.openxmlformats.org/officeDocument/2006/relationships/hyperlink" Target="consultantplus://offline/ref=7CE3BE94D7350D3AF20731E48A784B43D59C91886A34A0AEEE6E943F0EB44BB5BE36D08F87125711I7J0I" TargetMode="External"/><Relationship Id="rId444" Type="http://schemas.openxmlformats.org/officeDocument/2006/relationships/hyperlink" Target="consultantplus://offline/ref=7CE3BE94D7350D3AF20731E48A784B43D59C91886A34A0AEEE6E943F0EB44BB5BE36D08F87125713I7JDI" TargetMode="External"/><Relationship Id="rId486" Type="http://schemas.openxmlformats.org/officeDocument/2006/relationships/hyperlink" Target="consultantplus://offline/ref=9EB36EF05AFA5EF38930ED6A0EDB3DFA44F4491207E2610F83F37ED4CBCD208D1A28F5C49BC50D05J3J3I" TargetMode="External"/><Relationship Id="rId43" Type="http://schemas.openxmlformats.org/officeDocument/2006/relationships/hyperlink" Target="consultantplus://offline/ref=FF03F3A14991ECC33E193D99E098AD307B48BADB28B4CE5896CB79F368E93CC22D22FDC1CAD256B6G6JBI" TargetMode="External"/><Relationship Id="rId139" Type="http://schemas.openxmlformats.org/officeDocument/2006/relationships/hyperlink" Target="consultantplus://offline/ref=FF03F3A14991ECC33E193D99E098AD307847B3D723B3CE5896CB79F368E93CC22D22FDC1CAD256B7G6J7I" TargetMode="External"/><Relationship Id="rId290" Type="http://schemas.openxmlformats.org/officeDocument/2006/relationships/hyperlink" Target="consultantplus://offline/ref=7CE3BE94D7350D3AF20731E48A784B43D59D9687603FA0AEEE6E943F0EB44BB5BE36D08F87125713I7J1I" TargetMode="External"/><Relationship Id="rId304" Type="http://schemas.openxmlformats.org/officeDocument/2006/relationships/hyperlink" Target="consultantplus://offline/ref=7CE3BE94D7350D3AF20731E48A784B43D19C948E613CFDA4E637983D09BB14A2B97FDC8E871251I1J1I" TargetMode="External"/><Relationship Id="rId346" Type="http://schemas.openxmlformats.org/officeDocument/2006/relationships/hyperlink" Target="consultantplus://offline/ref=7CE3BE94D7350D3AF20731E48A784B43D59D958F6031A0AEEE6E943F0EIBJ4I" TargetMode="External"/><Relationship Id="rId388" Type="http://schemas.openxmlformats.org/officeDocument/2006/relationships/hyperlink" Target="consultantplus://offline/ref=7CE3BE94D7350D3AF20731E48A784B43D19C948E613CFDA4E637983D09BB14A2B97FDC8E87125EI1J9I" TargetMode="External"/><Relationship Id="rId511" Type="http://schemas.openxmlformats.org/officeDocument/2006/relationships/hyperlink" Target="consultantplus://offline/ref=9EB36EF05AFA5EF38930ED6A0EDB3DFA44F4491207E2610F83F37ED4CBCD208D1A28F5C49BC50D05J3JDI" TargetMode="External"/><Relationship Id="rId553" Type="http://schemas.openxmlformats.org/officeDocument/2006/relationships/hyperlink" Target="consultantplus://offline/ref=9EB36EF05AFA5EF38930ED6A0EDB3DFA47FE4F1301E2610F83F37ED4CBCD208D1A28F5C49BC50D01J3J1I" TargetMode="External"/><Relationship Id="rId609" Type="http://schemas.openxmlformats.org/officeDocument/2006/relationships/hyperlink" Target="consultantplus://offline/ref=9EB36EF05AFA5EF38930ED6A0EDB3DFA43FB4A1A0DEE3C058BAA72D6CCC27F9A1D61F9C59BC705J0J1I" TargetMode="External"/><Relationship Id="rId85" Type="http://schemas.openxmlformats.org/officeDocument/2006/relationships/hyperlink" Target="consultantplus://offline/ref=FF03F3A14991ECC33E193D99E098AD307B48B3DE23B6CE5896CB79F368E93CC22D22FDC1CAD256B6G6JBI" TargetMode="External"/><Relationship Id="rId150" Type="http://schemas.openxmlformats.org/officeDocument/2006/relationships/hyperlink" Target="consultantplus://offline/ref=FF03F3A14991ECC33E193D99E098AD307B49B3DD24B1CE5896CB79F368E93CC22D22FDC1CAD256B4G6J7I" TargetMode="External"/><Relationship Id="rId192" Type="http://schemas.openxmlformats.org/officeDocument/2006/relationships/hyperlink" Target="consultantplus://offline/ref=7CE3BE94D7350D3AF20731E48A784B43D69B948D6C3FA0AEEE6E943F0EB44BB5BE36D08F87125710I7J0I" TargetMode="External"/><Relationship Id="rId206" Type="http://schemas.openxmlformats.org/officeDocument/2006/relationships/hyperlink" Target="consultantplus://offline/ref=7CE3BE94D7350D3AF20731E48A784B43D69B9E8D6D34A0AEEE6E943F0EB44BB5BE36D08F87125712I7J0I" TargetMode="External"/><Relationship Id="rId413" Type="http://schemas.openxmlformats.org/officeDocument/2006/relationships/hyperlink" Target="consultantplus://offline/ref=7CE3BE94D7350D3AF20731E48A784B43D592958E6D35A0AEEE6E943F0EB44BB5BE36D08F87125710I7J1I" TargetMode="External"/><Relationship Id="rId595" Type="http://schemas.openxmlformats.org/officeDocument/2006/relationships/hyperlink" Target="consultantplus://offline/ref=9EB36EF05AFA5EF38930ED6A0EDB3DFA47FB4D180DE0610F83F37ED4CBCD208D1A28F5C49BC50D03J3J4I" TargetMode="External"/><Relationship Id="rId248" Type="http://schemas.openxmlformats.org/officeDocument/2006/relationships/hyperlink" Target="consultantplus://offline/ref=7CE3BE94D7350D3AF20731E48A784B43D69397866B30A0AEEE6E943F0EB44BB5BE36D08F87125713I7J9I" TargetMode="External"/><Relationship Id="rId455" Type="http://schemas.openxmlformats.org/officeDocument/2006/relationships/hyperlink" Target="consultantplus://offline/ref=7CE3BE94D7350D3AF20731E48A784B43D69B948F6131A0AEEE6E943F0EB44BB5BE36D08F87125712I7J8I" TargetMode="External"/><Relationship Id="rId497" Type="http://schemas.openxmlformats.org/officeDocument/2006/relationships/hyperlink" Target="consultantplus://offline/ref=9EB36EF05AFA5EF38930E47309DB3DFA43F44F1D04E4610F83F37ED4CBJCJDI" TargetMode="External"/><Relationship Id="rId620" Type="http://schemas.openxmlformats.org/officeDocument/2006/relationships/fontTable" Target="fontTable.xml"/><Relationship Id="rId12" Type="http://schemas.openxmlformats.org/officeDocument/2006/relationships/hyperlink" Target="consultantplus://offline/ref=F53A070B538AC687FDC05A38B5437FF5DDF1FCCAB7CC23678DFD4F29684ADFFB73FCC08EDA845FF2J5I" TargetMode="External"/><Relationship Id="rId108" Type="http://schemas.openxmlformats.org/officeDocument/2006/relationships/hyperlink" Target="consultantplus://offline/ref=FF03F3A14991ECC33E193D99E098AD307847B3D723B3CE5896CB79F368E93CC22D22FDC1CAD256B7G6JBI" TargetMode="External"/><Relationship Id="rId315" Type="http://schemas.openxmlformats.org/officeDocument/2006/relationships/hyperlink" Target="consultantplus://offline/ref=7CE3BE94D7350D3AF20731E48A784B43D69397866B30A0AEEE6E943F0EB44BB5BE36D08F87125715I7J1I" TargetMode="External"/><Relationship Id="rId357" Type="http://schemas.openxmlformats.org/officeDocument/2006/relationships/hyperlink" Target="consultantplus://offline/ref=7CE3BE94D7350D3AF20731E48A784B43D59D9687603FA0AEEE6E943F0EB44BB5BE36D08F87125718I7J8I" TargetMode="External"/><Relationship Id="rId522" Type="http://schemas.openxmlformats.org/officeDocument/2006/relationships/hyperlink" Target="consultantplus://offline/ref=9EB36EF05AFA5EF38930ED6A0EDB3DFA44FA411D06EE3C058BAA72D6CCC27F9A1D61F9C59BC50EJ0J7I" TargetMode="External"/><Relationship Id="rId54" Type="http://schemas.openxmlformats.org/officeDocument/2006/relationships/hyperlink" Target="consultantplus://offline/ref=FF03F3A14991ECC33E193D99E098AD307847B3D927B1CE5896CB79F368E93CC22D22FDC1CAD256B6G6JBI" TargetMode="External"/><Relationship Id="rId96" Type="http://schemas.openxmlformats.org/officeDocument/2006/relationships/hyperlink" Target="consultantplus://offline/ref=FF03F3A14991ECC33E193D99E098AD30784EBBDE28B6CE5896CB79F368E93CC22D22FDC1CAD256B6G6JBI" TargetMode="External"/><Relationship Id="rId161" Type="http://schemas.openxmlformats.org/officeDocument/2006/relationships/hyperlink" Target="consultantplus://offline/ref=5B0E9AE2998AAE7EA0BBCBAD9C51B329DB2AAB51B18245D07101A49D5964091A5F18E23E2A7DEAH5JBI" TargetMode="External"/><Relationship Id="rId217" Type="http://schemas.openxmlformats.org/officeDocument/2006/relationships/hyperlink" Target="consultantplus://offline/ref=7CE3BE94D7350D3AF20731E48A784B43D19C948E613CFDA4E637983D09BB14A2B97FDC8E871253I1J5I" TargetMode="External"/><Relationship Id="rId399" Type="http://schemas.openxmlformats.org/officeDocument/2006/relationships/hyperlink" Target="consultantplus://offline/ref=7CE3BE94D7350D3AF20731E48A784B43D19C948E613CFDA4E637983D09BB14A2B97FDC8E871356I1J2I" TargetMode="External"/><Relationship Id="rId564" Type="http://schemas.openxmlformats.org/officeDocument/2006/relationships/hyperlink" Target="consultantplus://offline/ref=9EB36EF05AFA5EF38930ED6A0EDB3DFA44FD4C1E00E2610F83F37ED4CBCD208D1A28F5C49BC50F0AJ3J5I" TargetMode="External"/><Relationship Id="rId259" Type="http://schemas.openxmlformats.org/officeDocument/2006/relationships/hyperlink" Target="consultantplus://offline/ref=7CE3BE94D7350D3AF20731E48A784B43D59991876D30A0AEEE6E943F0EB44BB5BE36D08F87125711I7J1I" TargetMode="External"/><Relationship Id="rId424" Type="http://schemas.openxmlformats.org/officeDocument/2006/relationships/hyperlink" Target="consultantplus://offline/ref=7CE3BE94D7350D3AF20731E48A784B43D59D9687603FA0AEEE6E943F0EB44BB5BE36D08F87125718I7J0I" TargetMode="External"/><Relationship Id="rId466" Type="http://schemas.openxmlformats.org/officeDocument/2006/relationships/hyperlink" Target="consultantplus://offline/ref=7CE3BE94D7350D3AF20731E48A784B43D59C91886A34A0AEEE6E943F0EB44BB5BE36D08F87125713I7JEI" TargetMode="External"/><Relationship Id="rId23" Type="http://schemas.openxmlformats.org/officeDocument/2006/relationships/hyperlink" Target="consultantplus://offline/ref=FF03F3A14991ECC33E193D99E098AD307B49B3DD24B1CE5896CB79F368E93CC22D22FDC1CAD256B4G6J9I" TargetMode="External"/><Relationship Id="rId119" Type="http://schemas.openxmlformats.org/officeDocument/2006/relationships/hyperlink" Target="consultantplus://offline/ref=FF03F3A14991ECC33E193D99E098AD30784EBBDE28B6CE5896CB79F368E93CC22D22FDC1CAD256B7G6JEI" TargetMode="External"/><Relationship Id="rId270" Type="http://schemas.openxmlformats.org/officeDocument/2006/relationships/hyperlink" Target="consultantplus://offline/ref=7CE3BE94D7350D3AF20731E48A784B43D599958E6032A0AEEE6E943F0EB44BB5BE36D08F87125715I7JEI" TargetMode="External"/><Relationship Id="rId326" Type="http://schemas.openxmlformats.org/officeDocument/2006/relationships/hyperlink" Target="consultantplus://offline/ref=7CE3BE94D7350D3AF20731E48A784B43D69A928A6C30A0AEEE6E943F0EB44BB5BE36D08F87125517I7JDI" TargetMode="External"/><Relationship Id="rId533" Type="http://schemas.openxmlformats.org/officeDocument/2006/relationships/hyperlink" Target="consultantplus://offline/ref=9EB36EF05AFA5EF38930ED6A0EDB3DFA42F84C1D01EE3C058BAA72D6CCC27F9A1D61F9C59BC509J0J6I" TargetMode="External"/><Relationship Id="rId65" Type="http://schemas.openxmlformats.org/officeDocument/2006/relationships/hyperlink" Target="consultantplus://offline/ref=FF03F3A14991ECC33E193D99E098AD307F47BADD27BF93529E9275F16FE663D52A6BF1C0CAD256GBJ3I" TargetMode="External"/><Relationship Id="rId130" Type="http://schemas.openxmlformats.org/officeDocument/2006/relationships/hyperlink" Target="consultantplus://offline/ref=FF03F3A14991ECC33E193D99E098AD307E4BB6D825BF93529E9275F16FE663D52A6BF1C0CAD257GBJ3I" TargetMode="External"/><Relationship Id="rId368" Type="http://schemas.openxmlformats.org/officeDocument/2006/relationships/hyperlink" Target="consultantplus://offline/ref=7CE3BE94D7350D3AF20731E48A784B43D19C948E613CFDA4E637983D09BB14A2B97FDC8E871250I1J8I" TargetMode="External"/><Relationship Id="rId575" Type="http://schemas.openxmlformats.org/officeDocument/2006/relationships/hyperlink" Target="consultantplus://offline/ref=9EB36EF05AFA5EF38930ED6A0EDB3DFA44FA411D06EE3C058BAA72D6CCC27F9A1D61F9C59BC509J0J4I" TargetMode="External"/><Relationship Id="rId172" Type="http://schemas.openxmlformats.org/officeDocument/2006/relationships/hyperlink" Target="consultantplus://offline/ref=5B0E9AE2998AAE7EA0BBCBAD9C51B329DA25A950B28E18DA7958A89F5E6B560D5851EE3F2A7DEB5FHDJ5I" TargetMode="External"/><Relationship Id="rId228" Type="http://schemas.openxmlformats.org/officeDocument/2006/relationships/hyperlink" Target="consultantplus://offline/ref=7CE3BE94D7350D3AF20731E48A784B43D69397866B30A0AEEE6E943F0EB44BB5BE36D08F87125712I7J1I" TargetMode="External"/><Relationship Id="rId435" Type="http://schemas.openxmlformats.org/officeDocument/2006/relationships/hyperlink" Target="consultantplus://offline/ref=7CE3BE94D7350D3AF20731E48A784B43D5939E8B6A3FA0AEEE6E943F0EB44BB5BE36D08F87125711I7J9I" TargetMode="External"/><Relationship Id="rId477" Type="http://schemas.openxmlformats.org/officeDocument/2006/relationships/hyperlink" Target="consultantplus://offline/ref=7CE3BE94D7350D3AF20731E48A784B43D59F9F866D35A0AEEE6E943F0EB44BB5BE36D08F87125713I7J8I" TargetMode="External"/><Relationship Id="rId600" Type="http://schemas.openxmlformats.org/officeDocument/2006/relationships/hyperlink" Target="consultantplus://offline/ref=9EB36EF05AFA5EF38930E47309DB3DFA43FF4F1C02E7610F83F37ED4CBJCJDI" TargetMode="External"/><Relationship Id="rId281" Type="http://schemas.openxmlformats.org/officeDocument/2006/relationships/hyperlink" Target="consultantplus://offline/ref=7CE3BE94D7350D3AF20731E48A784B43D59C91886A34A0AEEE6E943F0EB44BB5BE36D08F87125712I7JBI" TargetMode="External"/><Relationship Id="rId337" Type="http://schemas.openxmlformats.org/officeDocument/2006/relationships/hyperlink" Target="consultantplus://offline/ref=7CE3BE94D7350D3AF20731E48A784B43D19C948E613CFDA4E637983D09BB14A2B97FDC8E871251I1J7I" TargetMode="External"/><Relationship Id="rId502" Type="http://schemas.openxmlformats.org/officeDocument/2006/relationships/hyperlink" Target="consultantplus://offline/ref=9EB36EF05AFA5EF38930ED6A0EDB3DFA45F94E1802EE3C058BAA72D6CCC27F9A1D61F9C59BC50DJ0J7I" TargetMode="External"/><Relationship Id="rId34" Type="http://schemas.openxmlformats.org/officeDocument/2006/relationships/hyperlink" Target="consultantplus://offline/ref=FF03F3A14991ECC33E193D99E098AD307B4AB4DF28BCCE5896CB79F368E93CC22D22FDC1CAD256B6G6JBI" TargetMode="External"/><Relationship Id="rId76" Type="http://schemas.openxmlformats.org/officeDocument/2006/relationships/hyperlink" Target="consultantplus://offline/ref=FF03F3A14991ECC33E193D99E098AD307848BBDF28B2CE5896CB79F368E93CC22D22FDC1CAD254B0G6JFI" TargetMode="External"/><Relationship Id="rId141" Type="http://schemas.openxmlformats.org/officeDocument/2006/relationships/hyperlink" Target="consultantplus://offline/ref=FF03F3A14991ECC33E193D99E098AD307E4BB6D825BF93529E9275F16FE663D52A6BF1C0CAD257GBJ1I" TargetMode="External"/><Relationship Id="rId379" Type="http://schemas.openxmlformats.org/officeDocument/2006/relationships/hyperlink" Target="consultantplus://offline/ref=7CE3BE94D7350D3AF20731E48A784B43D19C948E613CFDA4E637983D09BB14A2B97FDC8E87125EI1J0I" TargetMode="External"/><Relationship Id="rId544" Type="http://schemas.openxmlformats.org/officeDocument/2006/relationships/hyperlink" Target="consultantplus://offline/ref=9EB36EF05AFA5EF38930ED6A0EDB3DFA4EF84A1E04EE3C058BAA72D6CCC27F9A1D61F9C59BC50DJ0J7I" TargetMode="External"/><Relationship Id="rId586" Type="http://schemas.openxmlformats.org/officeDocument/2006/relationships/hyperlink" Target="consultantplus://offline/ref=9EB36EF05AFA5EF38930ED6A0EDB3DFA47FB4D180DE0610F83F37ED4CBCD208D1A28F5C49BC50D03J3J4I" TargetMode="External"/><Relationship Id="rId7" Type="http://schemas.openxmlformats.org/officeDocument/2006/relationships/hyperlink" Target="consultantplus://offline/ref=F53A070B538AC687FDC05A38B5437FF5DFF1FCCBB2CC23678DFD4F29684ADFFB73FCC08EDA845DF2J2I" TargetMode="External"/><Relationship Id="rId183" Type="http://schemas.openxmlformats.org/officeDocument/2006/relationships/hyperlink" Target="consultantplus://offline/ref=7CE3BE94D7350D3AF20731E48A784B43D592938C6F33A0AEEE6E943F0EB44BB5BE36D08F87125712I7JBI" TargetMode="External"/><Relationship Id="rId239" Type="http://schemas.openxmlformats.org/officeDocument/2006/relationships/hyperlink" Target="consultantplus://offline/ref=7CE3BE94D7350D3AF20731E48A784B43D59991876D30A0AEEE6E943F0EB44BB5BE36D08F87125711I7JEI" TargetMode="External"/><Relationship Id="rId390" Type="http://schemas.openxmlformats.org/officeDocument/2006/relationships/hyperlink" Target="consultantplus://offline/ref=7CE3BE94D7350D3AF20731E48A784B43D19C948E613CFDA4E637983D09BB14A2B97FDC8E871357I1J1I" TargetMode="External"/><Relationship Id="rId404" Type="http://schemas.openxmlformats.org/officeDocument/2006/relationships/hyperlink" Target="consultantplus://offline/ref=7CE3BE94D7350D3AF20731E48A784B43D19C948E613CFDA4E637983D09BB14A2B97FDC8E871356I1J5I" TargetMode="External"/><Relationship Id="rId446" Type="http://schemas.openxmlformats.org/officeDocument/2006/relationships/hyperlink" Target="consultantplus://offline/ref=7CE3BE94D7350D3AF20731E48A784B43D699968E6E3FA0AEEE6E943F0EB44BB5BE36D08F87125712I7JFI" TargetMode="External"/><Relationship Id="rId611" Type="http://schemas.openxmlformats.org/officeDocument/2006/relationships/hyperlink" Target="consultantplus://offline/ref=9EB36EF05AFA5EF38930F27F0BDB3DFA4EFA4E1B0FB3360DD2A670JDJ1I" TargetMode="External"/><Relationship Id="rId250" Type="http://schemas.openxmlformats.org/officeDocument/2006/relationships/hyperlink" Target="consultantplus://offline/ref=7CE3BE94D7350D3AF20731E48A784B43D69397866B30A0AEEE6E943F0EB44BB5BE36D08F87125713I7J8I" TargetMode="External"/><Relationship Id="rId292" Type="http://schemas.openxmlformats.org/officeDocument/2006/relationships/hyperlink" Target="consultantplus://offline/ref=7CE3BE94D7350D3AF20731E48A784B43D19C948E613CFDA4E637983D09BB14A2B97FDC8E871252I1J9I" TargetMode="External"/><Relationship Id="rId306" Type="http://schemas.openxmlformats.org/officeDocument/2006/relationships/hyperlink" Target="consultantplus://offline/ref=7CE3BE94D7350D3AF20731E48A784B43D19C948E613CFDA4E637983D09BB14A2B97FDC8E871251I1J2I" TargetMode="External"/><Relationship Id="rId488" Type="http://schemas.openxmlformats.org/officeDocument/2006/relationships/hyperlink" Target="consultantplus://offline/ref=9EB36EF05AFA5EF38930ED6A0EDB3DFA47F8411201E7610F83F37ED4CBCD208D1A28F5C49BC50D01J3J6I" TargetMode="External"/><Relationship Id="rId45" Type="http://schemas.openxmlformats.org/officeDocument/2006/relationships/hyperlink" Target="consultantplus://offline/ref=FF03F3A14991ECC33E193D99E098AD307B47BADA22BCCE5896CB79F368E93CC22D22FDC1CAD256B6G6JBI" TargetMode="External"/><Relationship Id="rId87" Type="http://schemas.openxmlformats.org/officeDocument/2006/relationships/hyperlink" Target="consultantplus://offline/ref=FF03F3A14991ECC33E193D99E098AD307B48B5D922B7CE5896CB79F368E93CC22D22FDC1CAD256B6G6JBI" TargetMode="External"/><Relationship Id="rId110" Type="http://schemas.openxmlformats.org/officeDocument/2006/relationships/hyperlink" Target="consultantplus://offline/ref=FF03F3A14991ECC33E193D99E098AD307B4DB1DF28B1CE5896CB79F368E93CC22D22FDC1CAD256B7G6J9I" TargetMode="External"/><Relationship Id="rId348" Type="http://schemas.openxmlformats.org/officeDocument/2006/relationships/hyperlink" Target="consultantplus://offline/ref=7CE3BE94D7350D3AF20731E48A784B43D69D9F896A3CFDA4E637983D09BB14A2B97FDC8E871255I1J8I" TargetMode="External"/><Relationship Id="rId513" Type="http://schemas.openxmlformats.org/officeDocument/2006/relationships/hyperlink" Target="consultantplus://offline/ref=9EB36EF05AFA5EF38930ED6A0EDB3DFA47FF4B1A04E6610F83F37ED4CBCD208D1A28F5C49BC50D02J3J1I" TargetMode="External"/><Relationship Id="rId555" Type="http://schemas.openxmlformats.org/officeDocument/2006/relationships/hyperlink" Target="consultantplus://offline/ref=9EB36EF05AFA5EF38930ED6A0EDB3DFA44FA411D06EE3C058BAA72D6CCC27F9A1D61F9C59BC50EJ0J4I" TargetMode="External"/><Relationship Id="rId597" Type="http://schemas.openxmlformats.org/officeDocument/2006/relationships/hyperlink" Target="consultantplus://offline/ref=9EB36EF05AFA5EF38930ED6A0EDB3DFA44FE481A02ED610F83F37ED4CBCD208D1A28F5C49BC50D07J3J5I" TargetMode="External"/><Relationship Id="rId152" Type="http://schemas.openxmlformats.org/officeDocument/2006/relationships/hyperlink" Target="consultantplus://offline/ref=FF03F3A14991ECC33E193D99E098AD307B4FB3D922B3CE5896CB79F368GEJ9I" TargetMode="External"/><Relationship Id="rId194" Type="http://schemas.openxmlformats.org/officeDocument/2006/relationships/hyperlink" Target="consultantplus://offline/ref=7CE3BE94D7350D3AF20731E48A784B43D19C948E613CFDA4E637983D09BB14A2B97FDC8E871254I1J3I" TargetMode="External"/><Relationship Id="rId208" Type="http://schemas.openxmlformats.org/officeDocument/2006/relationships/hyperlink" Target="consultantplus://offline/ref=7CE3BE94D7350D3AF20731E48A784B43D19C948E613CFDA4E637983D09BB14A2B97FDC8E871254I1J4I" TargetMode="External"/><Relationship Id="rId415" Type="http://schemas.openxmlformats.org/officeDocument/2006/relationships/hyperlink" Target="consultantplus://offline/ref=7CE3BE94D7350D3AF20731E48A784B43D19C948E613CFDA4E637983D09BB14A2B97FDC8E871356I1J8I" TargetMode="External"/><Relationship Id="rId457" Type="http://schemas.openxmlformats.org/officeDocument/2006/relationships/hyperlink" Target="consultantplus://offline/ref=7CE3BE94D7350D3AF20731E48A784B43D69397866B30A0AEEE6E943F0EB44BB5BE36D08F87125717I7JFI" TargetMode="External"/><Relationship Id="rId261" Type="http://schemas.openxmlformats.org/officeDocument/2006/relationships/hyperlink" Target="consultantplus://offline/ref=7CE3BE94D7350D3AF20731E48A784B43D59D9687603FA0AEEE6E943F0EB44BB5BE36D08F87125713I7JAI" TargetMode="External"/><Relationship Id="rId499" Type="http://schemas.openxmlformats.org/officeDocument/2006/relationships/hyperlink" Target="consultantplus://offline/ref=9EB36EF05AFA5EF38930ED6A0EDB3DFA47FA4B1806E3610F83F37ED4CBCD208D1A28F5C49BC50D02J3J2I" TargetMode="External"/><Relationship Id="rId14" Type="http://schemas.openxmlformats.org/officeDocument/2006/relationships/hyperlink" Target="consultantplus://offline/ref=F53A070B538AC687FDC05A38B5437FF5DAF2FBC4B2CC23678DFD4F29684ADFFB73FCC08EDA845FF2J5I" TargetMode="External"/><Relationship Id="rId56" Type="http://schemas.openxmlformats.org/officeDocument/2006/relationships/hyperlink" Target="consultantplus://offline/ref=FF03F3A14991ECC33E193D99E098AD307B4DB2DA27B0CE5896CB79F368E93CC22D22FDC1CAD256B4G6JDI" TargetMode="External"/><Relationship Id="rId317" Type="http://schemas.openxmlformats.org/officeDocument/2006/relationships/hyperlink" Target="consultantplus://offline/ref=7CE3BE94D7350D3AF20731E48A784B43D69397866B30A0AEEE6E943F0EB44BB5BE36D08F87125716I7J9I" TargetMode="External"/><Relationship Id="rId359" Type="http://schemas.openxmlformats.org/officeDocument/2006/relationships/hyperlink" Target="consultantplus://offline/ref=7CE3BE94D7350D3AF20731E48A784B43D59C948B6A30A0AEEE6E943F0EB44BB5BE36D08F87125710I7JCI" TargetMode="External"/><Relationship Id="rId524" Type="http://schemas.openxmlformats.org/officeDocument/2006/relationships/hyperlink" Target="consultantplus://offline/ref=9EB36EF05AFA5EF38930ED6A0EDB3DFA47FA48130CED610F83F37ED4CBCD208D1A28F5C49BC50C03J3J7I" TargetMode="External"/><Relationship Id="rId566" Type="http://schemas.openxmlformats.org/officeDocument/2006/relationships/hyperlink" Target="consultantplus://offline/ref=9EB36EF05AFA5EF38930ED6A0EDB3DFA47FE4B1A0CE0610F83F37ED4CBCD208D1A28F5C49BC50C01J3J3I" TargetMode="External"/><Relationship Id="rId98" Type="http://schemas.openxmlformats.org/officeDocument/2006/relationships/hyperlink" Target="consultantplus://offline/ref=FF03F3A14991ECC33E193D99E098AD307847B3D927B1CE5896CB79F368E93CC22D22FDC1CAD256B6G6JBI" TargetMode="External"/><Relationship Id="rId121" Type="http://schemas.openxmlformats.org/officeDocument/2006/relationships/hyperlink" Target="consultantplus://offline/ref=FF03F3A14991ECC33E193D99E098AD307E4BB6D825BF93529E9275F16FE663D52A6BF1C0CAD257GBJ2I" TargetMode="External"/><Relationship Id="rId163" Type="http://schemas.openxmlformats.org/officeDocument/2006/relationships/hyperlink" Target="consultantplus://offline/ref=5B0E9AE2998AAE7EA0BBCBAD9C51B329D924AB58B48B18DA7958A89F5E6B560D5851EE3F2A7DEB5DHDJ2I" TargetMode="External"/><Relationship Id="rId219" Type="http://schemas.openxmlformats.org/officeDocument/2006/relationships/hyperlink" Target="consultantplus://offline/ref=7CE3BE94D7350D3AF20731E48A784B43D59C978F6B35A0AEEE6E943F0EB44BB5BE36D08F87125711I7J8I" TargetMode="External"/><Relationship Id="rId370" Type="http://schemas.openxmlformats.org/officeDocument/2006/relationships/hyperlink" Target="consultantplus://offline/ref=7CE3BE94D7350D3AF20731E48A784B43D19C948E613CFDA4E637983D09BB14A2B97FDC8E87125FI1J1I" TargetMode="External"/><Relationship Id="rId426" Type="http://schemas.openxmlformats.org/officeDocument/2006/relationships/hyperlink" Target="consultantplus://offline/ref=7CE3BE94D7350D3AF20731E48A784B43D59D9687603FA0AEEE6E943F0EB44BB5BE36D08F87125719I7JAI" TargetMode="External"/><Relationship Id="rId230" Type="http://schemas.openxmlformats.org/officeDocument/2006/relationships/hyperlink" Target="consultantplus://offline/ref=7CE3BE94D7350D3AF20731E48A784B43D59C91886A34A0AEEE6E943F0EB44BB5BE36D08F87125711I7JEI" TargetMode="External"/><Relationship Id="rId468" Type="http://schemas.openxmlformats.org/officeDocument/2006/relationships/hyperlink" Target="consultantplus://offline/ref=7CE3BE94D7350D3AF20731E48A784B43D59C91886A34A0AEEE6E943F0EB44BB5BE36D08F87125713I7J1I" TargetMode="External"/><Relationship Id="rId25" Type="http://schemas.openxmlformats.org/officeDocument/2006/relationships/hyperlink" Target="consultantplus://offline/ref=FF03F3A14991ECC33E193D99E098AD307B4DB5D625B3CE5896CB79F368E93CC22D22FDC1CAD256B6G6JBI" TargetMode="External"/><Relationship Id="rId67" Type="http://schemas.openxmlformats.org/officeDocument/2006/relationships/hyperlink" Target="consultantplus://offline/ref=FF03F3A14991ECC33E193D99E098AD30724FB6D927BF93529E9275F16FE663D52A6BF1C0CAD257GBJ7I" TargetMode="External"/><Relationship Id="rId272" Type="http://schemas.openxmlformats.org/officeDocument/2006/relationships/hyperlink" Target="consultantplus://offline/ref=7CE3BE94D7350D3AF20731E48A784B43D599958E6032A0AEEE6E943F0EB44BB5BE36D08F87125715I7J1I" TargetMode="External"/><Relationship Id="rId328" Type="http://schemas.openxmlformats.org/officeDocument/2006/relationships/hyperlink" Target="consultantplus://offline/ref=7CE3BE94D7350D3AF20731E48A784B43D599958E6032A0AEEE6E943F0EB44BB5BE36D08F87125717I7JCI" TargetMode="External"/><Relationship Id="rId535" Type="http://schemas.openxmlformats.org/officeDocument/2006/relationships/hyperlink" Target="consultantplus://offline/ref=9EB36EF05AFA5EF38930ED6A0EDB3DFA47FE4F1301E2610F83F37ED4CBCD208D1A28F5C49BC50D01J3J5I" TargetMode="External"/><Relationship Id="rId577" Type="http://schemas.openxmlformats.org/officeDocument/2006/relationships/hyperlink" Target="consultantplus://offline/ref=9EB36EF05AFA5EF38930ED6A0EDB3DFA44FA411D06EE3C058BAA72D6CCC27F9A1D61F9C59BC509J0J5I" TargetMode="External"/><Relationship Id="rId132" Type="http://schemas.openxmlformats.org/officeDocument/2006/relationships/hyperlink" Target="consultantplus://offline/ref=FF03F3A14991ECC33E193D99E098AD307B49B2D628BCCE5896CB79F368E93CC22D22FDC1CAD256B4G6JAI" TargetMode="External"/><Relationship Id="rId174" Type="http://schemas.openxmlformats.org/officeDocument/2006/relationships/hyperlink" Target="consultantplus://offline/ref=5B0E9AE2998AAE7EA0BBCBAD9C51B329D92EAE5CB88A18DA7958A89F5E6B560D5851EE3F2A7DE359HDJ2I" TargetMode="External"/><Relationship Id="rId381" Type="http://schemas.openxmlformats.org/officeDocument/2006/relationships/hyperlink" Target="consultantplus://offline/ref=7CE3BE94D7350D3AF20731E48A784B43D19C948E613CFDA4E637983D09BB14A2B97FDC8E87125EI1J2I" TargetMode="External"/><Relationship Id="rId602" Type="http://schemas.openxmlformats.org/officeDocument/2006/relationships/hyperlink" Target="consultantplus://offline/ref=9EB36EF05AFA5EF38930ED6A0EDB3DFA43FB4A1A0DEE3C058BAA72D6CCC27F9A1D61F9C59BC705J0J2I" TargetMode="External"/><Relationship Id="rId241" Type="http://schemas.openxmlformats.org/officeDocument/2006/relationships/hyperlink" Target="consultantplus://offline/ref=7CE3BE94D7350D3AF20731E48A784B43D599958E6032A0AEEE6E943F0EB44BB5BE36D08F87125714I7JAI" TargetMode="External"/><Relationship Id="rId437" Type="http://schemas.openxmlformats.org/officeDocument/2006/relationships/hyperlink" Target="consultantplus://offline/ref=7CE3BE94D7350D3AF20731E48A784B43D59D9687603FA0AEEE6E943F0EB44BB5BE36D08F87125610I7J8I" TargetMode="External"/><Relationship Id="rId479" Type="http://schemas.openxmlformats.org/officeDocument/2006/relationships/hyperlink" Target="consultantplus://offline/ref=9EB36EF05AFA5EF38930ED6A0EDB3DFA47FA4B1B06E4610F83F37ED4CBJCJDI" TargetMode="External"/><Relationship Id="rId36" Type="http://schemas.openxmlformats.org/officeDocument/2006/relationships/hyperlink" Target="consultantplus://offline/ref=FF03F3A14991ECC33E193D99E098AD307B49B1DD22B2CE5896CB79F368E93CC22D22FDC1CAD256B6G6J8I" TargetMode="External"/><Relationship Id="rId283" Type="http://schemas.openxmlformats.org/officeDocument/2006/relationships/hyperlink" Target="consultantplus://offline/ref=7CE3BE94D7350D3AF20731E48A784B43D09F92896D3CFDA4E637983D09BB14A2B97FDC8E871254I1J1I" TargetMode="External"/><Relationship Id="rId339" Type="http://schemas.openxmlformats.org/officeDocument/2006/relationships/hyperlink" Target="consultantplus://offline/ref=7CE3BE94D7350D3AF20731E48A784B43D69A9F8F6035A0AEEE6E943F0EB44BB5BE36D08F87125711I7JEI" TargetMode="External"/><Relationship Id="rId490" Type="http://schemas.openxmlformats.org/officeDocument/2006/relationships/hyperlink" Target="consultantplus://offline/ref=9EB36EF05AFA5EF38930ED6A0EDB3DFA47FB4F1C06E6610F83F37ED4CBCD208D1A28F5C49BC50D06J3J4I" TargetMode="External"/><Relationship Id="rId504" Type="http://schemas.openxmlformats.org/officeDocument/2006/relationships/hyperlink" Target="consultantplus://offline/ref=9EB36EF05AFA5EF38930ED6A0EDB3DFA42F84C1D01EE3C058BAA72D6CCC27F9A1D61F9C59BC509J0J1I" TargetMode="External"/><Relationship Id="rId546" Type="http://schemas.openxmlformats.org/officeDocument/2006/relationships/hyperlink" Target="consultantplus://offline/ref=9EB36EF05AFA5EF38930ED6A0EDB3DFA43FB4A1A0DEE3C058BAA72D6CCC27F9A1D61F9C59BC70BJ0J5I" TargetMode="External"/><Relationship Id="rId78" Type="http://schemas.openxmlformats.org/officeDocument/2006/relationships/hyperlink" Target="consultantplus://offline/ref=FF03F3A14991ECC33E193D99E098AD307B4AB0D622B2CE5896CB79F368E93CC22D22FDC1CAD256B6G6J6I" TargetMode="External"/><Relationship Id="rId101" Type="http://schemas.openxmlformats.org/officeDocument/2006/relationships/hyperlink" Target="consultantplus://offline/ref=FF03F3A14991ECC33E193D99E098AD307F48B0DF29BF93529E9275F16FE663D52A6BF1C0CAD257GBJ4I" TargetMode="External"/><Relationship Id="rId143" Type="http://schemas.openxmlformats.org/officeDocument/2006/relationships/hyperlink" Target="consultantplus://offline/ref=FF03F3A14991ECC33E193D99E098AD30784EBBDE28B6CE5896CB79F368E93CC22D22FDC1CAD256B7G6JFI" TargetMode="External"/><Relationship Id="rId185" Type="http://schemas.openxmlformats.org/officeDocument/2006/relationships/hyperlink" Target="consultantplus://offline/ref=7CE3BE94D7350D3AF20731E48A784B43D69C9F8E6031A0AEEE6E943F0EB44BB5BE36D08F87125516I7J8I" TargetMode="External"/><Relationship Id="rId350" Type="http://schemas.openxmlformats.org/officeDocument/2006/relationships/hyperlink" Target="consultantplus://offline/ref=7CE3BE94D7350D3AF20731E48A784B43D19C948E613CFDA4E637983D09BB14A2B97FDC8E871250I1J2I" TargetMode="External"/><Relationship Id="rId406" Type="http://schemas.openxmlformats.org/officeDocument/2006/relationships/hyperlink" Target="consultantplus://offline/ref=7CE3BE94D7350D3AF20731E48A784B43D19C948E613CFDA4E637983D09BB14A2B97FDC8E871356I1J7I" TargetMode="External"/><Relationship Id="rId588" Type="http://schemas.openxmlformats.org/officeDocument/2006/relationships/hyperlink" Target="consultantplus://offline/ref=9EB36EF05AFA5EF38930ED6A0EDB3DFA44FE481A02ED610F83F37ED4CBCD208D1A28F5C49BC50D07J3J5I" TargetMode="External"/><Relationship Id="rId9" Type="http://schemas.openxmlformats.org/officeDocument/2006/relationships/hyperlink" Target="consultantplus://offline/ref=F53A070B538AC687FDC05A38B5437FF5DCF0F6C4B5CC23678DFD4F29684ADFFB73FCC08EDA845FF2J9I" TargetMode="External"/><Relationship Id="rId210" Type="http://schemas.openxmlformats.org/officeDocument/2006/relationships/hyperlink" Target="consultantplus://offline/ref=7CE3BE94D7350D3AF20731E48A784B43D19C948E613CFDA4E637983D09BB14A2B97FDC8E871254I1J5I" TargetMode="External"/><Relationship Id="rId392" Type="http://schemas.openxmlformats.org/officeDocument/2006/relationships/hyperlink" Target="consultantplus://offline/ref=7CE3BE94D7350D3AF20731E48A784B43D19C948E613CFDA4E637983D09BB14A2B97FDC8E871357I1J4I" TargetMode="External"/><Relationship Id="rId448" Type="http://schemas.openxmlformats.org/officeDocument/2006/relationships/hyperlink" Target="consultantplus://offline/ref=7CE3BE94D7350D3AF20731E48A784B43D19C948E613CFDA4E637983D09BB14A2B97FDC8E871350I1J8I" TargetMode="External"/><Relationship Id="rId613" Type="http://schemas.openxmlformats.org/officeDocument/2006/relationships/hyperlink" Target="consultantplus://offline/ref=9EB36EF05AFA5EF38930ED6A0EDB3DFA47FF4F1204EC610F83F37ED4CBCD208D1A28F5C49BC50D03J3J7I" TargetMode="External"/><Relationship Id="rId252" Type="http://schemas.openxmlformats.org/officeDocument/2006/relationships/hyperlink" Target="consultantplus://offline/ref=7CE3BE94D7350D3AF20731E48A784B43D599958E6032A0AEEE6E943F0EB44BB5BE36D08F87125714I7JCI" TargetMode="External"/><Relationship Id="rId294" Type="http://schemas.openxmlformats.org/officeDocument/2006/relationships/hyperlink" Target="consultantplus://offline/ref=7CE3BE94D7350D3AF20731E48A784B43D69397886030A0AEEE6E943F0EB44BB5BE36D08F87125710I7JFI" TargetMode="External"/><Relationship Id="rId308" Type="http://schemas.openxmlformats.org/officeDocument/2006/relationships/hyperlink" Target="consultantplus://offline/ref=7CE3BE94D7350D3AF20731E48A784B43D59C91886A34A0AEEE6E943F0EB44BB5BE36D08F87125712I7JAI" TargetMode="External"/><Relationship Id="rId515" Type="http://schemas.openxmlformats.org/officeDocument/2006/relationships/hyperlink" Target="consultantplus://offline/ref=9EB36EF05AFA5EF38930ED6A0EDB3DFA47F8491F0CE6610F83F37ED4CBCD208D1A28F5C49BC50D03J3J5I" TargetMode="External"/><Relationship Id="rId47" Type="http://schemas.openxmlformats.org/officeDocument/2006/relationships/hyperlink" Target="consultantplus://offline/ref=FF03F3A14991ECC33E193D99E098AD307B46BAD926B0CE5896CB79F368E93CC22D22FDC1CAD256B6G6JBI" TargetMode="External"/><Relationship Id="rId89" Type="http://schemas.openxmlformats.org/officeDocument/2006/relationships/hyperlink" Target="consultantplus://offline/ref=FF03F3A14991ECC33E193D99E098AD307B47BADA22BCCE5896CB79F368E93CC22D22FDC1CAD256B6G6JBI" TargetMode="External"/><Relationship Id="rId112" Type="http://schemas.openxmlformats.org/officeDocument/2006/relationships/hyperlink" Target="consultantplus://offline/ref=FF03F3A14991ECC33E193D99E098AD307B49B2D628BCCE5896CB79F368E93CC22D22FDC1CAD256B7G6JDI" TargetMode="External"/><Relationship Id="rId154" Type="http://schemas.openxmlformats.org/officeDocument/2006/relationships/hyperlink" Target="consultantplus://offline/ref=5B0E9AE2998AAE7EA0BBCBAD9C51B329D92BA95AB58C18DA7958A89F5E6B560D5851EE3F2A7DEB5EHDJ4I" TargetMode="External"/><Relationship Id="rId361" Type="http://schemas.openxmlformats.org/officeDocument/2006/relationships/hyperlink" Target="consultantplus://offline/ref=7CE3BE94D7350D3AF20731E48A784B43D5939E8B6A3FA0AEEE6E943F0EB44BB5BE36D08F87125710I7J0I" TargetMode="External"/><Relationship Id="rId557" Type="http://schemas.openxmlformats.org/officeDocument/2006/relationships/hyperlink" Target="consultantplus://offline/ref=9EB36EF05AFA5EF38930ED6A0EDB3DFA44FD4C1C07E5610F83F37ED4CBJCJDI" TargetMode="External"/><Relationship Id="rId599" Type="http://schemas.openxmlformats.org/officeDocument/2006/relationships/hyperlink" Target="consultantplus://offline/ref=9EB36EF05AFA5EF38930E47309DB3DFA43FF4F1D0DE1610F83F37ED4CBJCJDI" TargetMode="External"/><Relationship Id="rId196" Type="http://schemas.openxmlformats.org/officeDocument/2006/relationships/hyperlink" Target="consultantplus://offline/ref=7CE3BE94D7350D3AF20731E48A784B43D59D9E886D31A0AEEE6E943F0EB44BB5BE36D08F87125711I7J9I" TargetMode="External"/><Relationship Id="rId417" Type="http://schemas.openxmlformats.org/officeDocument/2006/relationships/hyperlink" Target="consultantplus://offline/ref=7CE3BE94D7350D3AF20731E48A784B43D19C948E613CFDA4E637983D09BB14A2B97FDC8E871356I1J9I" TargetMode="External"/><Relationship Id="rId459" Type="http://schemas.openxmlformats.org/officeDocument/2006/relationships/hyperlink" Target="consultantplus://offline/ref=7CE3BE94D7350D3AF20731E48A784B43D19C948E613CFDA4E637983D09BB14A2B97FDC8E871055I1J3I" TargetMode="External"/><Relationship Id="rId16" Type="http://schemas.openxmlformats.org/officeDocument/2006/relationships/hyperlink" Target="consultantplus://offline/ref=FF03F3A14991ECC33E193D99E098AD307F47BADD27BF93529E9275F16FE663D52A6BF1C0CAD256GBJ3I" TargetMode="External"/><Relationship Id="rId221" Type="http://schemas.openxmlformats.org/officeDocument/2006/relationships/hyperlink" Target="consultantplus://offline/ref=7CE3BE94D7350D3AF20731E48A784B43D59C91886A34A0AEEE6E943F0EB44BB5BE36D08F87125711I7JDI" TargetMode="External"/><Relationship Id="rId263" Type="http://schemas.openxmlformats.org/officeDocument/2006/relationships/hyperlink" Target="consultantplus://offline/ref=7CE3BE94D7350D3AF20731E48A784B43D09F92896D3CFDA4E637983D09BB14A2B97FDC8E871255I1J9I" TargetMode="External"/><Relationship Id="rId319" Type="http://schemas.openxmlformats.org/officeDocument/2006/relationships/hyperlink" Target="consultantplus://offline/ref=7CE3BE94D7350D3AF20731E48A784B43D69D9F896A3CFDA4E637983D09BB14A2B97FDC8E871255I1J7I" TargetMode="External"/><Relationship Id="rId470" Type="http://schemas.openxmlformats.org/officeDocument/2006/relationships/hyperlink" Target="consultantplus://offline/ref=7CE3BE94D7350D3AF2072EF18F784B43D392928D6361F7ACBF3B9AI3JAI" TargetMode="External"/><Relationship Id="rId526" Type="http://schemas.openxmlformats.org/officeDocument/2006/relationships/hyperlink" Target="consultantplus://offline/ref=9EB36EF05AFA5EF38930ED6A0EDB3DFA44FB411300ED610F83F37ED4CBCD208D1A28F5C49BC50D03J3J0I" TargetMode="External"/><Relationship Id="rId58" Type="http://schemas.openxmlformats.org/officeDocument/2006/relationships/hyperlink" Target="consultantplus://offline/ref=FF03F3A14991ECC33E193D99E098AD30784FBBD822B1CE5896CB79F368E93CC22D22FDC1CAD256B0G6JDI" TargetMode="External"/><Relationship Id="rId123" Type="http://schemas.openxmlformats.org/officeDocument/2006/relationships/hyperlink" Target="consultantplus://offline/ref=FF03F3A14991ECC33E193D99E098AD307847B3D723B3CE5896CB79F368E93CC22D22FDC1CAD256B7G6JAI" TargetMode="External"/><Relationship Id="rId330" Type="http://schemas.openxmlformats.org/officeDocument/2006/relationships/hyperlink" Target="consultantplus://offline/ref=7CE3BE94D7350D3AF20731E48A784B43D69A928A6C30A0AEEE6E943F0EB44BB5BE36D08F87125517I7J0I" TargetMode="External"/><Relationship Id="rId568" Type="http://schemas.openxmlformats.org/officeDocument/2006/relationships/hyperlink" Target="consultantplus://offline/ref=9EB36EF05AFA5EF38930ED6A0EDB3DFA47FE4B1A0CE0610F83F37ED4CBCD208D1A28F5C49BC50C01J3JDI" TargetMode="External"/><Relationship Id="rId165" Type="http://schemas.openxmlformats.org/officeDocument/2006/relationships/hyperlink" Target="consultantplus://offline/ref=5B0E9AE2998AAE7EA0BBCBAD9C51B329DA2CAC5EB28918DA7958A89F5E6B560D5851EE3F2A7DEB5EHDJ1I" TargetMode="External"/><Relationship Id="rId372" Type="http://schemas.openxmlformats.org/officeDocument/2006/relationships/hyperlink" Target="consultantplus://offline/ref=7CE3BE94D7350D3AF20731E48A784B43D19C948E613CFDA4E637983D09BB14A2B97FDC8E87125FI1J3I" TargetMode="External"/><Relationship Id="rId428" Type="http://schemas.openxmlformats.org/officeDocument/2006/relationships/hyperlink" Target="consultantplus://offline/ref=7CE3BE94D7350D3AF20731E48A784B43D69A9F8F6035A0AEEE6E943F0EB44BB5BE36D08F87125712I7JDI" TargetMode="External"/><Relationship Id="rId232" Type="http://schemas.openxmlformats.org/officeDocument/2006/relationships/hyperlink" Target="consultantplus://offline/ref=7CE3BE94D7350D3AF20731E48A784B43D599958E6032A0AEEE6E943F0EB44BB5BE36D08F87125713I7JEI" TargetMode="External"/><Relationship Id="rId274" Type="http://schemas.openxmlformats.org/officeDocument/2006/relationships/hyperlink" Target="consultantplus://offline/ref=7CE3BE94D7350D3AF20731E48A784B43D39E968E6B3CFDA4E637983D09BB14A2B97FDC8E871255I1J5I" TargetMode="External"/><Relationship Id="rId481" Type="http://schemas.openxmlformats.org/officeDocument/2006/relationships/hyperlink" Target="consultantplus://offline/ref=9EB36EF05AFA5EF38930ED6A0EDB3DFA47FA4B1B0CE3610F83F37ED4CBJCJDI" TargetMode="External"/><Relationship Id="rId27" Type="http://schemas.openxmlformats.org/officeDocument/2006/relationships/hyperlink" Target="consultantplus://offline/ref=FF03F3A14991ECC33E193D99E098AD307B4CB5D720BDCE5896CB79F368E93CC22D22FDC1CAD256B6G6J7I" TargetMode="External"/><Relationship Id="rId69" Type="http://schemas.openxmlformats.org/officeDocument/2006/relationships/hyperlink" Target="consultantplus://offline/ref=FF03F3A14991ECC33E193D99E098AD307847B3D723B3CE5896CB79F368E93CC22D22FDC1CAD256B7G6JEI" TargetMode="External"/><Relationship Id="rId134" Type="http://schemas.openxmlformats.org/officeDocument/2006/relationships/hyperlink" Target="consultantplus://offline/ref=FF03F3A14991ECC33E193D99E098AD307B49B2D628BCCE5896CB79F368E93CC22D22FDC1CAD256B4G6J8I" TargetMode="External"/><Relationship Id="rId537" Type="http://schemas.openxmlformats.org/officeDocument/2006/relationships/hyperlink" Target="consultantplus://offline/ref=9EB36EF05AFA5EF38930ED6A0EDB3DFA41F9481A07EE3C058BAA72D6CCC27F9A1D61F9C59BC509J0J7I" TargetMode="External"/><Relationship Id="rId579" Type="http://schemas.openxmlformats.org/officeDocument/2006/relationships/hyperlink" Target="consultantplus://offline/ref=9EB36EF05AFA5EF38930ED6A0EDB3DFA45F94E1802EE3C058BAA72D6CCC27F9A1D61F9C59BC50DJ0JBI" TargetMode="External"/><Relationship Id="rId80" Type="http://schemas.openxmlformats.org/officeDocument/2006/relationships/hyperlink" Target="consultantplus://offline/ref=FF03F3A14991ECC33E193D99E098AD307B49B2D628BCCE5896CB79F368E93CC22D22FDC1CAD256B6G6J7I" TargetMode="External"/><Relationship Id="rId155" Type="http://schemas.openxmlformats.org/officeDocument/2006/relationships/hyperlink" Target="consultantplus://offline/ref=5B0E9AE2998AAE7EA0BBCBAD9C51B329D92FAF51B48E18DA7958A89F5E6B560D5851EE3F2A7DEB5CHDJ5I" TargetMode="External"/><Relationship Id="rId176" Type="http://schemas.openxmlformats.org/officeDocument/2006/relationships/hyperlink" Target="consultantplus://offline/ref=7CE3BE94D7350D3AF20731E48A784B43D79C9587683CFDA4E637983D09BB14A2B97FDC8E871256I1J9I" TargetMode="External"/><Relationship Id="rId197" Type="http://schemas.openxmlformats.org/officeDocument/2006/relationships/hyperlink" Target="consultantplus://offline/ref=7CE3BE94D7350D3AF20731E48A784B43D59D9E886D31A0AEEE6E943F0EB44BB5BE36D08F87125711I7JBI" TargetMode="External"/><Relationship Id="rId341" Type="http://schemas.openxmlformats.org/officeDocument/2006/relationships/hyperlink" Target="consultantplus://offline/ref=7CE3BE94D7350D3AF20731E48A784B43D599958E6032A0AEEE6E943F0EB44BB5BE36D08F87125718I7J9I" TargetMode="External"/><Relationship Id="rId362" Type="http://schemas.openxmlformats.org/officeDocument/2006/relationships/hyperlink" Target="consultantplus://offline/ref=7CE3BE94D7350D3AF20731E48A784B43D592958E6D35A0AEEE6E943F0EB44BB5BE36D08F87125710I7J1I" TargetMode="External"/><Relationship Id="rId383" Type="http://schemas.openxmlformats.org/officeDocument/2006/relationships/hyperlink" Target="consultantplus://offline/ref=7CE3BE94D7350D3AF20731E48A784B43D19C948E613CFDA4E637983D09BB14A2B97FDC8E87125EI1J4I" TargetMode="External"/><Relationship Id="rId418" Type="http://schemas.openxmlformats.org/officeDocument/2006/relationships/hyperlink" Target="consultantplus://offline/ref=7CE3BE94D7350D3AF20731E48A784B43D19C948E613CFDA4E637983D09BB14A2B97FDC8E871355I1J0I" TargetMode="External"/><Relationship Id="rId439" Type="http://schemas.openxmlformats.org/officeDocument/2006/relationships/hyperlink" Target="consultantplus://offline/ref=7CE3BE94D7350D3AF20731E48A784B43D59D9687603FA0AEEE6E943F0EB44BB5BE36D08F87125610I7JDI" TargetMode="External"/><Relationship Id="rId590" Type="http://schemas.openxmlformats.org/officeDocument/2006/relationships/hyperlink" Target="consultantplus://offline/ref=9EB36EF05AFA5EF38930ED6A0EDB3DFA47FF4E1B07EC610F83F37ED4CBJCJDI" TargetMode="External"/><Relationship Id="rId604" Type="http://schemas.openxmlformats.org/officeDocument/2006/relationships/hyperlink" Target="consultantplus://offline/ref=9EB36EF05AFA5EF38930ED6A0EDB3DFA43FB4A1A0DEE3C058BAA72D6CCC27F9A1D61F9C59BC705J0J3I" TargetMode="External"/><Relationship Id="rId201" Type="http://schemas.openxmlformats.org/officeDocument/2006/relationships/hyperlink" Target="consultantplus://offline/ref=7CE3BE94D7350D3AF20731E48A784B43D59D978C6C32A0AEEE6E943F0EB44BB5BE36D08F87125713I7JCI" TargetMode="External"/><Relationship Id="rId222" Type="http://schemas.openxmlformats.org/officeDocument/2006/relationships/hyperlink" Target="consultantplus://offline/ref=7CE3BE94D7350D3AF20731E48A784B43D59C978F6B35A0AEEE6E943F0EB44BB5BE36D08F87125711I7JCI" TargetMode="External"/><Relationship Id="rId243" Type="http://schemas.openxmlformats.org/officeDocument/2006/relationships/hyperlink" Target="consultantplus://offline/ref=7CE3BE94D7350D3AF20731E48A784B43D69397866B30A0AEEE6E943F0EB44BB5BE36D08F87125712I7J0I" TargetMode="External"/><Relationship Id="rId264" Type="http://schemas.openxmlformats.org/officeDocument/2006/relationships/hyperlink" Target="consultantplus://offline/ref=7CE3BE94D7350D3AF20731E48A784B43D599958E6032A0AEEE6E943F0EB44BB5BE36D08F87125715I7J8I" TargetMode="External"/><Relationship Id="rId285" Type="http://schemas.openxmlformats.org/officeDocument/2006/relationships/hyperlink" Target="consultantplus://offline/ref=7CE3BE94D7350D3AF20731E48A784B43D59D9687603FA0AEEE6E943F0EB44BB5BE36D08F87125713I7JCI" TargetMode="External"/><Relationship Id="rId450" Type="http://schemas.openxmlformats.org/officeDocument/2006/relationships/hyperlink" Target="consultantplus://offline/ref=7CE3BE94D7350D3AF20731E48A784B43D69397866B30A0AEEE6E943F0EB44BB5BE36D08F87125716I7J0I" TargetMode="External"/><Relationship Id="rId471" Type="http://schemas.openxmlformats.org/officeDocument/2006/relationships/hyperlink" Target="consultantplus://offline/ref=7CE3BE94D7350D3AF20731E48A784B43D699968E6E3FA0AEEE6E943F0EB44BB5BE36D08F87125714I7JBI" TargetMode="External"/><Relationship Id="rId506" Type="http://schemas.openxmlformats.org/officeDocument/2006/relationships/hyperlink" Target="consultantplus://offline/ref=9EB36EF05AFA5EF38930ED6A0EDB3DFA43F4401803EE3C058BAA72D6CCC27F9A1D61F9C59BC50DJ0J4I" TargetMode="External"/><Relationship Id="rId17" Type="http://schemas.openxmlformats.org/officeDocument/2006/relationships/hyperlink" Target="consultantplus://offline/ref=FF03F3A14991ECC33E193D99E098AD307D4AB2DF23BF93529E9275F16FE663D52A6BF1C0CAD256GBJ3I" TargetMode="External"/><Relationship Id="rId38" Type="http://schemas.openxmlformats.org/officeDocument/2006/relationships/hyperlink" Target="consultantplus://offline/ref=FF03F3A14991ECC33E193D99E098AD307B49BAD925B2CE5896CB79F368E93CC22D22FDC1CAD256B6G6JBI" TargetMode="External"/><Relationship Id="rId59" Type="http://schemas.openxmlformats.org/officeDocument/2006/relationships/hyperlink" Target="consultantplus://offline/ref=FF03F3A14991ECC33E193D99E098AD307849BBD822BF93529E9275F16FE663D52A6BF1C0CAD256GBJFI" TargetMode="External"/><Relationship Id="rId103" Type="http://schemas.openxmlformats.org/officeDocument/2006/relationships/hyperlink" Target="consultantplus://offline/ref=FF03F3A14991ECC33E193D99E098AD307B49B2D628BCCE5896CB79F368E93CC22D22FDC1CAD256B7G6JFI" TargetMode="External"/><Relationship Id="rId124" Type="http://schemas.openxmlformats.org/officeDocument/2006/relationships/hyperlink" Target="consultantplus://offline/ref=FF03F3A14991ECC33E193D99E098AD307847B3D723B3CE5896CB79F368E93CC22D22FDC1CAD256B7G6J6I" TargetMode="External"/><Relationship Id="rId310" Type="http://schemas.openxmlformats.org/officeDocument/2006/relationships/hyperlink" Target="consultantplus://offline/ref=7CE3BE94D7350D3AF20731E48A784B43D69A9F8F6035A0AEEE6E943F0EB44BB5BE36D08F87125711I7JFI" TargetMode="External"/><Relationship Id="rId492" Type="http://schemas.openxmlformats.org/officeDocument/2006/relationships/hyperlink" Target="consultantplus://offline/ref=9EB36EF05AFA5EF38930ED6A0EDB3DFA44F4491C03E0610F83F37ED4CBCD208D1A28F5C49BC50D03J3JDI" TargetMode="External"/><Relationship Id="rId527" Type="http://schemas.openxmlformats.org/officeDocument/2006/relationships/hyperlink" Target="consultantplus://offline/ref=9EB36EF05AFA5EF38930ED6A0EDB3DFA4EFC4C1C03EE3C058BAA72D6CCC27F9A1D61F9C59BC50CJ0J5I" TargetMode="External"/><Relationship Id="rId548" Type="http://schemas.openxmlformats.org/officeDocument/2006/relationships/hyperlink" Target="consultantplus://offline/ref=9EB36EF05AFA5EF38930ED6A0EDB3DFA44FD411B00EC610F83F37ED4CBCD208D1A28F5C49BC50D01J3JCI" TargetMode="External"/><Relationship Id="rId569" Type="http://schemas.openxmlformats.org/officeDocument/2006/relationships/hyperlink" Target="consultantplus://offline/ref=9EB36EF05AFA5EF38930ED6A0EDB3DFA47F8491F0CE6610F83F37ED4CBCD208D1A28F5C49BC50D03J3J5I" TargetMode="External"/><Relationship Id="rId70" Type="http://schemas.openxmlformats.org/officeDocument/2006/relationships/hyperlink" Target="consultantplus://offline/ref=FF03F3A14991ECC33E193D99E098AD307B49B3DD24B1CE5896CB79F368E93CC22D22FDC1CAD256B4G6J9I" TargetMode="External"/><Relationship Id="rId91" Type="http://schemas.openxmlformats.org/officeDocument/2006/relationships/hyperlink" Target="consultantplus://offline/ref=FF03F3A14991ECC33E193D99E098AD307B46BAD926B0CE5896CB79F368E93CC22D22FDC1CAD256B6G6JBI" TargetMode="External"/><Relationship Id="rId145" Type="http://schemas.openxmlformats.org/officeDocument/2006/relationships/hyperlink" Target="consultantplus://offline/ref=FF03F3A14991ECC33E193D99E098AD307B4DB1DF28B1CE5896CB79F368E93CC22D22FDC1CAD256B4G6JEI" TargetMode="External"/><Relationship Id="rId166" Type="http://schemas.openxmlformats.org/officeDocument/2006/relationships/hyperlink" Target="consultantplus://offline/ref=5B0E9AE2998AAE7EA0BBCBAD9C51B329DA2AA151B58118DA7958A89F5E6B560D5851EE3F2A7DEB5CHDJ5I" TargetMode="External"/><Relationship Id="rId187" Type="http://schemas.openxmlformats.org/officeDocument/2006/relationships/hyperlink" Target="consultantplus://offline/ref=7CE3BE94D7350D3AF20731E48A784B43DC9B92886F3CFDA4E637983D09BB14A2B97FDC8E871256I1J2I" TargetMode="External"/><Relationship Id="rId331" Type="http://schemas.openxmlformats.org/officeDocument/2006/relationships/hyperlink" Target="consultantplus://offline/ref=7CE3BE94D7350D3AF20731E48A784B43D39E968E6B3CFDA4E637983D09BB14A2B97FDC8E871254I1J0I" TargetMode="External"/><Relationship Id="rId352" Type="http://schemas.openxmlformats.org/officeDocument/2006/relationships/hyperlink" Target="consultantplus://offline/ref=7CE3BE94D7350D3AF20731E48A784B43D69397866B30A0AEEE6E943F0EB44BB5BE36D08F87125716I7JFI" TargetMode="External"/><Relationship Id="rId373" Type="http://schemas.openxmlformats.org/officeDocument/2006/relationships/hyperlink" Target="consultantplus://offline/ref=7CE3BE94D7350D3AF20731E48A784B43D19C948E613CFDA4E637983D09BB14A2B97FDC8E87125FI1J4I" TargetMode="External"/><Relationship Id="rId394" Type="http://schemas.openxmlformats.org/officeDocument/2006/relationships/hyperlink" Target="consultantplus://offline/ref=7CE3BE94D7350D3AF20731E48A784B43D19C948E613CFDA4E637983D09BB14A2B97FDC8E871357I1J6I" TargetMode="External"/><Relationship Id="rId408" Type="http://schemas.openxmlformats.org/officeDocument/2006/relationships/hyperlink" Target="consultantplus://offline/ref=7CE3BE94D7350D3AF20731E48A784B43D69D9F896A3CFDA4E637983D09BB14A2B97FDC8E871254I1J1I" TargetMode="External"/><Relationship Id="rId429" Type="http://schemas.openxmlformats.org/officeDocument/2006/relationships/hyperlink" Target="consultantplus://offline/ref=7CE3BE94D7350D3AF20731E48A784B43D59D9687603FA0AEEE6E943F0EB44BB5BE36D08F87125719I7JCI" TargetMode="External"/><Relationship Id="rId580" Type="http://schemas.openxmlformats.org/officeDocument/2006/relationships/hyperlink" Target="consultantplus://offline/ref=9EB36EF05AFA5EF38930ED6A0EDB3DFA43FB4A1A0DEE3C058BAA72D6CCC27F9A1D61F9C59BC70BJ0JBI" TargetMode="External"/><Relationship Id="rId615" Type="http://schemas.openxmlformats.org/officeDocument/2006/relationships/hyperlink" Target="consultantplus://offline/ref=9EB36EF05AFA5EF38930ED6A0EDB3DFA4FFB401804EE3C058BAA72D6CCC27F9A1D61F9C59BC50DJ0JAI" TargetMode="External"/><Relationship Id="rId1" Type="http://schemas.openxmlformats.org/officeDocument/2006/relationships/styles" Target="styles.xml"/><Relationship Id="rId212" Type="http://schemas.openxmlformats.org/officeDocument/2006/relationships/hyperlink" Target="consultantplus://offline/ref=7CE3BE94D7350D3AF20731E48A784B43D39E968E6B3CFDA4E637983D09BB14A2B97FDC8E871256I1J1I" TargetMode="External"/><Relationship Id="rId233" Type="http://schemas.openxmlformats.org/officeDocument/2006/relationships/hyperlink" Target="consultantplus://offline/ref=7CE3BE94D7350D3AF20731E48A784B43D59991876D30A0AEEE6E943F0EB44BB5BE36D08F87125711I7JFI" TargetMode="External"/><Relationship Id="rId254" Type="http://schemas.openxmlformats.org/officeDocument/2006/relationships/hyperlink" Target="consultantplus://offline/ref=7CE3BE94D7350D3AF20731E48A784B43D69397866B30A0AEEE6E943F0EB44BB5BE36D08F87125713I7JDI" TargetMode="External"/><Relationship Id="rId440" Type="http://schemas.openxmlformats.org/officeDocument/2006/relationships/hyperlink" Target="consultantplus://offline/ref=7CE3BE94D7350D3AF20731E48A784B43D5939E8B6A3FA0AEEE6E943F0EB44BB5BE36D08F87125711I7JBI" TargetMode="External"/><Relationship Id="rId28" Type="http://schemas.openxmlformats.org/officeDocument/2006/relationships/hyperlink" Target="consultantplus://offline/ref=FF03F3A14991ECC33E193D99E098AD307B4BB3DC25B3CE5896CB79F368E93CC22D22FDC1CAD256B6G6JBI" TargetMode="External"/><Relationship Id="rId49" Type="http://schemas.openxmlformats.org/officeDocument/2006/relationships/hyperlink" Target="consultantplus://offline/ref=FF03F3A14991ECC33E193D99E098AD30784FB0DC24BCCE5896CB79F368E93CC22D22FDC1CAD256B6G6J7I" TargetMode="External"/><Relationship Id="rId114" Type="http://schemas.openxmlformats.org/officeDocument/2006/relationships/hyperlink" Target="consultantplus://offline/ref=FF03F3A14991ECC33E193D99E098AD30784EB6DB24B3CE5896CB79F368E93CC22D22FDC1CAD254B0G6JBI" TargetMode="External"/><Relationship Id="rId275" Type="http://schemas.openxmlformats.org/officeDocument/2006/relationships/hyperlink" Target="consultantplus://offline/ref=7CE3BE94D7350D3AF20731E48A784B43D39E968E6B3CFDA4E637983D09BB14A2B97FDC8E871255I1J6I" TargetMode="External"/><Relationship Id="rId296" Type="http://schemas.openxmlformats.org/officeDocument/2006/relationships/hyperlink" Target="consultantplus://offline/ref=7CE3BE94D7350D3AF20731E48A784B43D69397886030A0AEEE6E943F0EB44BB5BE36D08F87125710I7J1I" TargetMode="External"/><Relationship Id="rId300" Type="http://schemas.openxmlformats.org/officeDocument/2006/relationships/hyperlink" Target="consultantplus://offline/ref=7CE3BE94D7350D3AF20731E48A784B43D59C978F6B35A0AEEE6E943F0EB44BB5BE36D08F87125712I7JCI" TargetMode="External"/><Relationship Id="rId461" Type="http://schemas.openxmlformats.org/officeDocument/2006/relationships/hyperlink" Target="consultantplus://offline/ref=7CE3BE94D7350D3AF20731E48A784B43D39E968E6B3CFDA4E637983D09BB14A2B97FDC8E871254I1J9I" TargetMode="External"/><Relationship Id="rId482" Type="http://schemas.openxmlformats.org/officeDocument/2006/relationships/hyperlink" Target="consultantplus://offline/ref=9EB36EF05AFA5EF38930ED6A0EDB3DFA47FE4B1A0CE0610F83F37ED4CBCD208D1A28F5C49BC50D0BJ3JCI" TargetMode="External"/><Relationship Id="rId517" Type="http://schemas.openxmlformats.org/officeDocument/2006/relationships/hyperlink" Target="consultantplus://offline/ref=9EB36EF05AFA5EF38930ED6A0EDB3DFA47FA48130CED610F83F37ED4CBCD208D1A28F5C49BC50C03J3J6I" TargetMode="External"/><Relationship Id="rId538" Type="http://schemas.openxmlformats.org/officeDocument/2006/relationships/hyperlink" Target="consultantplus://offline/ref=9EB36EF05AFA5EF38930ED6A0EDB3DFA47FE4B1A0CE0610F83F37ED4CBCD208D1A28F5C49BC50C00J3J3I" TargetMode="External"/><Relationship Id="rId559" Type="http://schemas.openxmlformats.org/officeDocument/2006/relationships/hyperlink" Target="consultantplus://offline/ref=9EB36EF05AFA5EF38930ED6A0EDB3DFA47FE4F1301E2610F83F37ED4CBCD208D1A28F5C49BC50D01J3JDI" TargetMode="External"/><Relationship Id="rId60" Type="http://schemas.openxmlformats.org/officeDocument/2006/relationships/hyperlink" Target="consultantplus://offline/ref=FF03F3A14991ECC33E193D99E098AD307B4DB1DF28B1CE5896CB79F368E93CC22D22FDC1CAD256B7G6JEI" TargetMode="External"/><Relationship Id="rId81" Type="http://schemas.openxmlformats.org/officeDocument/2006/relationships/hyperlink" Target="consultantplus://offline/ref=FF03F3A14991ECC33E193D99E098AD307B49B1DD22B2CE5896CB79F368E93CC22D22FDC1CAD256B6G6J8I" TargetMode="External"/><Relationship Id="rId135" Type="http://schemas.openxmlformats.org/officeDocument/2006/relationships/hyperlink" Target="consultantplus://offline/ref=FF03F3A14991ECC33E193D99E098AD307B4DB1DF28B1CE5896CB79F368E93CC22D22FDC1CAD256B7G6J7I" TargetMode="External"/><Relationship Id="rId156" Type="http://schemas.openxmlformats.org/officeDocument/2006/relationships/hyperlink" Target="consultantplus://offline/ref=5B0E9AE2998AAE7EA0BBCBAD9C51B329DA2CAC5CB58E18DA7958A89F5E6B560D5851EE3F2A7DE95BHDJCI" TargetMode="External"/><Relationship Id="rId177" Type="http://schemas.openxmlformats.org/officeDocument/2006/relationships/hyperlink" Target="consultantplus://offline/ref=7CE3BE94D7350D3AF20731E48A784B43D69397866B30A0AEEE6E943F0EB44BB5BE36D08F87125712I7JBI" TargetMode="External"/><Relationship Id="rId198" Type="http://schemas.openxmlformats.org/officeDocument/2006/relationships/hyperlink" Target="consultantplus://offline/ref=7CE3BE94D7350D3AF20731E48A784B43D59D9E886D31A0AEEE6E943F0EB44BB5BE36D08F87125711I7JEI" TargetMode="External"/><Relationship Id="rId321" Type="http://schemas.openxmlformats.org/officeDocument/2006/relationships/hyperlink" Target="consultantplus://offline/ref=7CE3BE94D7350D3AF20731E48A784B43D69397866B30A0AEEE6E943F0EB44BB5BE36D08F87125716I7JBI" TargetMode="External"/><Relationship Id="rId342" Type="http://schemas.openxmlformats.org/officeDocument/2006/relationships/hyperlink" Target="consultantplus://offline/ref=7CE3BE94D7350D3AF20731E48A784B43D59D9687603FA0AEEE6E943F0EB44BB5BE36D08F87125714I7J9I" TargetMode="External"/><Relationship Id="rId363" Type="http://schemas.openxmlformats.org/officeDocument/2006/relationships/hyperlink" Target="consultantplus://offline/ref=7CE3BE94D7350D3AF20731E48A784B43D69B948F6131A0AEEE6E943F0EB44BB5BE36D08F87125712I7J8I" TargetMode="External"/><Relationship Id="rId384" Type="http://schemas.openxmlformats.org/officeDocument/2006/relationships/hyperlink" Target="consultantplus://offline/ref=7CE3BE94D7350D3AF20731E48A784B43D19C948E613CFDA4E637983D09BB14A2B97FDC8E87125EI1J5I" TargetMode="External"/><Relationship Id="rId419" Type="http://schemas.openxmlformats.org/officeDocument/2006/relationships/hyperlink" Target="consultantplus://offline/ref=7CE3BE94D7350D3AF20731E48A784B43D19C948E613CFDA4E637983D09BB14A2B97FDC8E871355I1J2I" TargetMode="External"/><Relationship Id="rId570" Type="http://schemas.openxmlformats.org/officeDocument/2006/relationships/hyperlink" Target="consultantplus://offline/ref=9EB36EF05AFA5EF38930ED6A0EDB3DFA41F9481A07EE3C058BAA72D6CCC27F9A1D61F9C59BC508J0J2I" TargetMode="External"/><Relationship Id="rId591" Type="http://schemas.openxmlformats.org/officeDocument/2006/relationships/hyperlink" Target="consultantplus://offline/ref=9EB36EF05AFA5EF38930ED6A0EDB3DFA43FB4A1A0DEE3C058BAA72D6CCC27F9A1D61F9C59BC70AJ0J2I" TargetMode="External"/><Relationship Id="rId605" Type="http://schemas.openxmlformats.org/officeDocument/2006/relationships/hyperlink" Target="consultantplus://offline/ref=9EB36EF05AFA5EF38930ED6A0EDB3DFA47FF4E1B07EC610F83F37ED4CBJCJDI" TargetMode="External"/><Relationship Id="rId202" Type="http://schemas.openxmlformats.org/officeDocument/2006/relationships/hyperlink" Target="consultantplus://offline/ref=7CE3BE94D7350D3AF20731E48A784B43D599958E6032A0AEEE6E943F0EB44BB5BE36D08F87125713I7JDI" TargetMode="External"/><Relationship Id="rId223" Type="http://schemas.openxmlformats.org/officeDocument/2006/relationships/hyperlink" Target="consultantplus://offline/ref=7CE3BE94D7350D3AF20731E48A784B43D59C978F6B35A0AEEE6E943F0EB44BB5BE36D08F87125711I7J1I" TargetMode="External"/><Relationship Id="rId244" Type="http://schemas.openxmlformats.org/officeDocument/2006/relationships/hyperlink" Target="consultantplus://offline/ref=7CE3BE94D7350D3AF20731E48A784B43D599958E6032A0AEEE6E943F0EB44BB5BE36D08F87125714I7JDI" TargetMode="External"/><Relationship Id="rId430" Type="http://schemas.openxmlformats.org/officeDocument/2006/relationships/hyperlink" Target="consultantplus://offline/ref=7CE3BE94D7350D3AF20731E48A784B43D19C948E613CFDA4E637983D09BB14A2B97FDC8E871355I1J3I" TargetMode="External"/><Relationship Id="rId18" Type="http://schemas.openxmlformats.org/officeDocument/2006/relationships/hyperlink" Target="consultantplus://offline/ref=FF03F3A14991ECC33E193D99E098AD30724FB6D927BF93529E9275F16FE663D52A6BF1C0CAD256GBJ3I" TargetMode="External"/><Relationship Id="rId39" Type="http://schemas.openxmlformats.org/officeDocument/2006/relationships/hyperlink" Target="consultantplus://offline/ref=FF03F3A14991ECC33E193D99E098AD30784EB6DB24B3CE5896CB79F368E93CC22D22FDC1CAD256B6G6J9I" TargetMode="External"/><Relationship Id="rId265" Type="http://schemas.openxmlformats.org/officeDocument/2006/relationships/hyperlink" Target="consultantplus://offline/ref=7CE3BE94D7350D3AF20731E48A784B43D19C948E613CFDA4E637983D09BB14A2B97FDC8E871252I1J6I" TargetMode="External"/><Relationship Id="rId286" Type="http://schemas.openxmlformats.org/officeDocument/2006/relationships/hyperlink" Target="consultantplus://offline/ref=7CE3BE94D7350D3AF20731E48A784B43D599958E6032A0AEEE6E943F0EB44BB5BE36D08F87125716I7JFI" TargetMode="External"/><Relationship Id="rId451" Type="http://schemas.openxmlformats.org/officeDocument/2006/relationships/hyperlink" Target="consultantplus://offline/ref=7CE3BE94D7350D3AF20731E48A784B43D69397866B30A0AEEE6E943F0EB44BB5BE36D08F87125717I7J8I" TargetMode="External"/><Relationship Id="rId472" Type="http://schemas.openxmlformats.org/officeDocument/2006/relationships/hyperlink" Target="consultantplus://offline/ref=7CE3BE94D7350D3AF20731E48A784B43D59F978D6D30A0AEEE6E943F0EB44BB5BE36D08F87125711I7JBI" TargetMode="External"/><Relationship Id="rId493" Type="http://schemas.openxmlformats.org/officeDocument/2006/relationships/hyperlink" Target="consultantplus://offline/ref=9EB36EF05AFA5EF38930ED6A0EDB3DFA44FD411B0CE7610F83F37ED4CBCD208D1A28F5C49BC50D00J3J3I" TargetMode="External"/><Relationship Id="rId507" Type="http://schemas.openxmlformats.org/officeDocument/2006/relationships/hyperlink" Target="consultantplus://offline/ref=9EB36EF05AFA5EF38930ED6A0EDB3DFA41F9481A07EE3C058BAA72D6CCC27F9A1D61F9C59BC509J0J3I" TargetMode="External"/><Relationship Id="rId528" Type="http://schemas.openxmlformats.org/officeDocument/2006/relationships/hyperlink" Target="consultantplus://offline/ref=9EB36EF05AFA5EF38930ED6A0EDB3DFA47FE4F1301E2610F83F37ED4CBCD208D1A28F5C49BC50D00J3JCI" TargetMode="External"/><Relationship Id="rId549" Type="http://schemas.openxmlformats.org/officeDocument/2006/relationships/hyperlink" Target="consultantplus://offline/ref=9EB36EF05AFA5EF38930ED6A0EDB3DFA41F9481A07EE3C058BAA72D6CCC27F9A1D61F9C59BC509J0J5I" TargetMode="External"/><Relationship Id="rId50" Type="http://schemas.openxmlformats.org/officeDocument/2006/relationships/hyperlink" Target="consultantplus://offline/ref=FF03F3A14991ECC33E193D99E098AD30784FB6DA28B2CE5896CB79F368E93CC22D22FDC1CAD256B6G6J7I" TargetMode="External"/><Relationship Id="rId104" Type="http://schemas.openxmlformats.org/officeDocument/2006/relationships/hyperlink" Target="consultantplus://offline/ref=FF03F3A14991ECC33E193D99E098AD307B49B2D628BCCE5896CB79F368E93CC22D22FDC1CAD256B4G6JEI" TargetMode="External"/><Relationship Id="rId125" Type="http://schemas.openxmlformats.org/officeDocument/2006/relationships/hyperlink" Target="consultantplus://offline/ref=FF03F3A14991ECC33E193D99E098AD307B47B0DF29B0CE5896CB79F368E93CC22D22FDC1CAD256B6G6J7I" TargetMode="External"/><Relationship Id="rId146" Type="http://schemas.openxmlformats.org/officeDocument/2006/relationships/hyperlink" Target="consultantplus://offline/ref=FF03F3A14991ECC33E193D99E098AD307B49B3DD24B1CE5896CB79F368E93CC22D22FDC1CAD256B4G6J6I" TargetMode="External"/><Relationship Id="rId167" Type="http://schemas.openxmlformats.org/officeDocument/2006/relationships/hyperlink" Target="consultantplus://offline/ref=5B0E9AE2998AAE7EA0BBCBAD9C51B329D92BAE50B68C18DA7958A89F5E6B560D5851EE3F2A7DEB5FHDJDI" TargetMode="External"/><Relationship Id="rId188" Type="http://schemas.openxmlformats.org/officeDocument/2006/relationships/hyperlink" Target="consultantplus://offline/ref=7CE3BE94D7350D3AF20731E48A784B43D59D978C6C32A0AEEE6E943F0EB44BB5BE36D08F87125713I7J8I" TargetMode="External"/><Relationship Id="rId311" Type="http://schemas.openxmlformats.org/officeDocument/2006/relationships/hyperlink" Target="consultantplus://offline/ref=7CE3BE94D7350D3AF20731E48A784B43D09F92896D3CFDA4E637983D09BB14A2B97FDC8E871254I1J9I" TargetMode="External"/><Relationship Id="rId332" Type="http://schemas.openxmlformats.org/officeDocument/2006/relationships/hyperlink" Target="consultantplus://offline/ref=7CE3BE94D7350D3AF20731E48A784B43D69A928A6835A0AEEE6E943F0EB44BB5BE36D08F87125711I7JCI" TargetMode="External"/><Relationship Id="rId353" Type="http://schemas.openxmlformats.org/officeDocument/2006/relationships/hyperlink" Target="consultantplus://offline/ref=7CE3BE94D7350D3AF20731E48A784B43D59D978C6C32A0AEEE6E943F0EB44BB5BE36D08F87125713I7JEI" TargetMode="External"/><Relationship Id="rId374" Type="http://schemas.openxmlformats.org/officeDocument/2006/relationships/hyperlink" Target="consultantplus://offline/ref=7CE3BE94D7350D3AF20731E48A784B43D19C948E613CFDA4E637983D09BB14A2B97FDC8E87125FI1J5I" TargetMode="External"/><Relationship Id="rId395" Type="http://schemas.openxmlformats.org/officeDocument/2006/relationships/hyperlink" Target="consultantplus://offline/ref=7CE3BE94D7350D3AF20731E48A784B43D69D9F896A3CFDA4E637983D09BB14A2B97FDC8E871255I1J9I" TargetMode="External"/><Relationship Id="rId409" Type="http://schemas.openxmlformats.org/officeDocument/2006/relationships/hyperlink" Target="consultantplus://offline/ref=7CE3BE94D7350D3AF20731E48A784B43D59F9F866D35A0AEEE6E943F0EB44BB5BE36D08F87125711I7JFI" TargetMode="External"/><Relationship Id="rId560" Type="http://schemas.openxmlformats.org/officeDocument/2006/relationships/hyperlink" Target="consultantplus://offline/ref=9EB36EF05AFA5EF38930ED6A0EDB3DFA47FB401E0CE5610F83F37ED4CBCD208D1A28F5C49BC50D02J3J1I" TargetMode="External"/><Relationship Id="rId581" Type="http://schemas.openxmlformats.org/officeDocument/2006/relationships/hyperlink" Target="consultantplus://offline/ref=9EB36EF05AFA5EF38930ED6A0EDB3DFA43F4401803EE3C058BAA72D6CCC27F9A1D61F9C59BC50DJ0J4I" TargetMode="External"/><Relationship Id="rId71" Type="http://schemas.openxmlformats.org/officeDocument/2006/relationships/hyperlink" Target="consultantplus://offline/ref=FF03F3A14991ECC33E193D99E098AD307B49B0D720B5CE5896CB79F368E93CC22D22FDC1CAD256B6G6J7I" TargetMode="External"/><Relationship Id="rId92" Type="http://schemas.openxmlformats.org/officeDocument/2006/relationships/hyperlink" Target="consultantplus://offline/ref=FF03F3A14991ECC33E193D99E098AD30784FB0DE29B2CE5896CB79F368E93CC22D22FDC1CAD256B7G6J8I" TargetMode="External"/><Relationship Id="rId213" Type="http://schemas.openxmlformats.org/officeDocument/2006/relationships/hyperlink" Target="consultantplus://offline/ref=7CE3BE94D7350D3AF20731E48A784B43D39E968E6B3CFDA4E637983D09BB14A2B97FDC8E871256I1J7I" TargetMode="External"/><Relationship Id="rId234" Type="http://schemas.openxmlformats.org/officeDocument/2006/relationships/hyperlink" Target="consultantplus://offline/ref=7CE3BE94D7350D3AF20731E48A784B43D599958E6032A0AEEE6E943F0EB44BB5BE36D08F87125713I7J0I" TargetMode="External"/><Relationship Id="rId420" Type="http://schemas.openxmlformats.org/officeDocument/2006/relationships/hyperlink" Target="consultantplus://offline/ref=7CE3BE94D7350D3AF20731E48A784B43D59D9687603FA0AEEE6E943F0EB44BB5BE36D08F87125718I7JFI" TargetMode="External"/><Relationship Id="rId616" Type="http://schemas.openxmlformats.org/officeDocument/2006/relationships/hyperlink" Target="consultantplus://offline/ref=9EB36EF05AFA5EF38930ED6A0EDB3DFA47F9491C05EC610F83F37ED4CBJCJDI" TargetMode="External"/><Relationship Id="rId2" Type="http://schemas.microsoft.com/office/2007/relationships/stylesWithEffects" Target="stylesWithEffects.xml"/><Relationship Id="rId29" Type="http://schemas.openxmlformats.org/officeDocument/2006/relationships/hyperlink" Target="consultantplus://offline/ref=FF03F3A14991ECC33E193D99E098AD307B4BB3DA28B7CE5896CB79F368E93CC22D22FDC1CAD256B6G6JBI" TargetMode="External"/><Relationship Id="rId255" Type="http://schemas.openxmlformats.org/officeDocument/2006/relationships/hyperlink" Target="consultantplus://offline/ref=7CE3BE94D7350D3AF20731E48A784B43D69397866B30A0AEEE6E943F0EB44BB5BE36D08F87125713I7JCI" TargetMode="External"/><Relationship Id="rId276" Type="http://schemas.openxmlformats.org/officeDocument/2006/relationships/hyperlink" Target="consultantplus://offline/ref=7CE3BE94D7350D3AF20731E48A784B43D69397866B30A0AEEE6E943F0EB44BB5BE36D08F87125713I7JFI" TargetMode="External"/><Relationship Id="rId297" Type="http://schemas.openxmlformats.org/officeDocument/2006/relationships/hyperlink" Target="consultantplus://offline/ref=7CE3BE94D7350D3AF20731E48A784B43D09F92896D3CFDA4E637983D09BB14A2B97FDC8E871254I1J6I" TargetMode="External"/><Relationship Id="rId441" Type="http://schemas.openxmlformats.org/officeDocument/2006/relationships/hyperlink" Target="consultantplus://offline/ref=7CE3BE94D7350D3AF20731E48A784B43D59C91886A34A0AEEE6E943F0EB44BB5BE36D08F87125713I7J8I" TargetMode="External"/><Relationship Id="rId462" Type="http://schemas.openxmlformats.org/officeDocument/2006/relationships/hyperlink" Target="consultantplus://offline/ref=7CE3BE94D7350D3AF20731E48A784B43D699968E6E3FA0AEEE6E943F0EB44BB5BE36D08F87125714I7J9I" TargetMode="External"/><Relationship Id="rId483" Type="http://schemas.openxmlformats.org/officeDocument/2006/relationships/hyperlink" Target="consultantplus://offline/ref=9EB36EF05AFA5EF38930ED6A0EDB3DFA42F84C1D01EE3C058BAA72D6CCC27F9A1D61F9C59BC509J0J0I" TargetMode="External"/><Relationship Id="rId518" Type="http://schemas.openxmlformats.org/officeDocument/2006/relationships/hyperlink" Target="consultantplus://offline/ref=9EB36EF05AFA5EF38930ED6A0EDB3DFA44FD4C1E00E2610F83F37ED4CBCD208D1A28F5C49BC50F0AJ3J5I" TargetMode="External"/><Relationship Id="rId539" Type="http://schemas.openxmlformats.org/officeDocument/2006/relationships/hyperlink" Target="consultantplus://offline/ref=9EB36EF05AFA5EF38930ED6A0EDB3DFA42F84C1D01EE3C058BAA72D6CCC27F9A1D61F9C59BC509J0J4I" TargetMode="External"/><Relationship Id="rId40" Type="http://schemas.openxmlformats.org/officeDocument/2006/relationships/hyperlink" Target="consultantplus://offline/ref=FF03F3A14991ECC33E193D99E098AD307B48B3DE23B6CE5896CB79F368E93CC22D22FDC1CAD256B6G6JBI" TargetMode="External"/><Relationship Id="rId115" Type="http://schemas.openxmlformats.org/officeDocument/2006/relationships/hyperlink" Target="consultantplus://offline/ref=FF03F3A14991ECC33E193D99E098AD30784EB6DB24B3CE5896CB79F368E93CC22D22FDC1CAD254B0G6J8I" TargetMode="External"/><Relationship Id="rId136" Type="http://schemas.openxmlformats.org/officeDocument/2006/relationships/hyperlink" Target="consultantplus://offline/ref=FF03F3A14991ECC33E193D99E098AD307F48B0DF29BF93529E9275F16FE663D52A6BF1C0CAD257GBJ1I" TargetMode="External"/><Relationship Id="rId157" Type="http://schemas.openxmlformats.org/officeDocument/2006/relationships/hyperlink" Target="consultantplus://offline/ref=5B0E9AE2998AAE7EA0BBCBAD9C51B329D92BA851B98118DA7958A89F5E6B560D5851EE3F2A7DEB5FHDJ3I" TargetMode="External"/><Relationship Id="rId178" Type="http://schemas.openxmlformats.org/officeDocument/2006/relationships/hyperlink" Target="consultantplus://offline/ref=7CE3BE94D7350D3AF20731E48A784B43D69B9F896A32A0AEEE6E943F0EB44BB5BE36D08F87125716I7JAI" TargetMode="External"/><Relationship Id="rId301" Type="http://schemas.openxmlformats.org/officeDocument/2006/relationships/hyperlink" Target="consultantplus://offline/ref=7CE3BE94D7350D3AF20731E48A784B43D09F92896D3CFDA4E637983D09BB14A2B97FDC8E871254I1J7I" TargetMode="External"/><Relationship Id="rId322" Type="http://schemas.openxmlformats.org/officeDocument/2006/relationships/hyperlink" Target="consultantplus://offline/ref=7CE3BE94D7350D3AF20731E48A784B43D69A928A6835A0AEEE6E943F0EB44BB5BE36D08F87125711I7JAI" TargetMode="External"/><Relationship Id="rId343" Type="http://schemas.openxmlformats.org/officeDocument/2006/relationships/hyperlink" Target="consultantplus://offline/ref=7CE3BE94D7350D3AF20731E48A784B43D699968E6E3FA0AEEE6E943F0EB44BB5BE36D08F87125711I7J0I" TargetMode="External"/><Relationship Id="rId364" Type="http://schemas.openxmlformats.org/officeDocument/2006/relationships/hyperlink" Target="consultantplus://offline/ref=7CE3BE94D7350D3AF20731E48A784B43D69A9F8F6035A0AEEE6E943F0EB44BB5BE36D08F87125712I7JDI" TargetMode="External"/><Relationship Id="rId550" Type="http://schemas.openxmlformats.org/officeDocument/2006/relationships/hyperlink" Target="consultantplus://offline/ref=9EB36EF05AFA5EF38930ED6A0EDB3DFA47FF4B1A04E6610F83F37ED4CBCD208D1A28F5C49BC50D02J3J1I" TargetMode="External"/><Relationship Id="rId61" Type="http://schemas.openxmlformats.org/officeDocument/2006/relationships/hyperlink" Target="consultantplus://offline/ref=FF03F3A14991ECC33E193D99E098AD307948B1D620BF93529E9275F16FE663D52A6BF1C0CAD257GBJ6I" TargetMode="External"/><Relationship Id="rId82" Type="http://schemas.openxmlformats.org/officeDocument/2006/relationships/hyperlink" Target="consultantplus://offline/ref=FF03F3A14991ECC33E193D99E098AD307B49B4D928B3CE5896CB79F368E93CC22D22FDC1CAD256B6G6JBI" TargetMode="External"/><Relationship Id="rId199" Type="http://schemas.openxmlformats.org/officeDocument/2006/relationships/hyperlink" Target="consultantplus://offline/ref=7CE3BE94D7350D3AF20731E48A784B43D69A928A6C30A0AEEE6E943F0EB44BB5BE36D08F87125516I7J0I" TargetMode="External"/><Relationship Id="rId203" Type="http://schemas.openxmlformats.org/officeDocument/2006/relationships/hyperlink" Target="consultantplus://offline/ref=7CE3BE94D7350D3AF20731E48A784B43D599958E6032A0AEEE6E943F0EB44BB5BE36D08F87125713I7JCI" TargetMode="External"/><Relationship Id="rId385" Type="http://schemas.openxmlformats.org/officeDocument/2006/relationships/hyperlink" Target="consultantplus://offline/ref=7CE3BE94D7350D3AF20731E48A784B43D19C948E613CFDA4E637983D09BB14A2B97FDC8E87125EI1J6I" TargetMode="External"/><Relationship Id="rId571" Type="http://schemas.openxmlformats.org/officeDocument/2006/relationships/hyperlink" Target="consultantplus://offline/ref=9EB36EF05AFA5EF38930ED6A0EDB3DFA44FA411D06EE3C058BAA72D6CCC27F9A1D61F9C59BC509J0J6I" TargetMode="External"/><Relationship Id="rId592" Type="http://schemas.openxmlformats.org/officeDocument/2006/relationships/hyperlink" Target="consultantplus://offline/ref=9EB36EF05AFA5EF38930ED6A0EDB3DFA47FF4E1B07EC610F83F37ED4CBJCJDI" TargetMode="External"/><Relationship Id="rId606" Type="http://schemas.openxmlformats.org/officeDocument/2006/relationships/hyperlink" Target="consultantplus://offline/ref=9EB36EF05AFA5EF38930ED6A0EDB3DFA47FF4E1204ED610F83F37ED4CBJCJDI" TargetMode="External"/><Relationship Id="rId19" Type="http://schemas.openxmlformats.org/officeDocument/2006/relationships/hyperlink" Target="consultantplus://offline/ref=FF03F3A14991ECC33E193D99E098AD30724CB4DE21BF93529E9275F16FE663D52A6BF1C0CAD256GBJ0I" TargetMode="External"/><Relationship Id="rId224" Type="http://schemas.openxmlformats.org/officeDocument/2006/relationships/hyperlink" Target="consultantplus://offline/ref=7CE3BE94D7350D3AF20731E48A784B43D59C91886A34A0AEEE6E943F0EB44BB5BE36D08F87125711I7JFI" TargetMode="External"/><Relationship Id="rId245" Type="http://schemas.openxmlformats.org/officeDocument/2006/relationships/hyperlink" Target="consultantplus://offline/ref=7CE3BE94D7350D3AF20731E48A784B43D19C948E613CFDA4E637983D09BB14A2B97FDC8E871253I1J9I" TargetMode="External"/><Relationship Id="rId266" Type="http://schemas.openxmlformats.org/officeDocument/2006/relationships/hyperlink" Target="consultantplus://offline/ref=7CE3BE94D7350D3AF20731E48A784B43D69A928A6835A0AEEE6E943F0EB44BB5BE36D08F87125711I7J8I" TargetMode="External"/><Relationship Id="rId287" Type="http://schemas.openxmlformats.org/officeDocument/2006/relationships/hyperlink" Target="consultantplus://offline/ref=7CE3BE94D7350D3AF20731E48A784B43D59F9F866D35A0AEEE6E943F0EB44BB5BE36D08F87125711I7JAI" TargetMode="External"/><Relationship Id="rId410" Type="http://schemas.openxmlformats.org/officeDocument/2006/relationships/hyperlink" Target="consultantplus://offline/ref=7CE3BE94D7350D3AF20731E48A784B43D59C948B6A30A0AEEE6E943F0EB44BB5BE36D08F87125710I7JEI" TargetMode="External"/><Relationship Id="rId431" Type="http://schemas.openxmlformats.org/officeDocument/2006/relationships/hyperlink" Target="consultantplus://offline/ref=7CE3BE94D7350D3AF20731E48A784B43D19C948E613CFDA4E637983D09BB14A2B97FDC8E871355I1J3I" TargetMode="External"/><Relationship Id="rId452" Type="http://schemas.openxmlformats.org/officeDocument/2006/relationships/hyperlink" Target="consultantplus://offline/ref=7CE3BE94D7350D3AF20731E48A784B43D19C948E613CFDA4E637983D09BB14A2B97FDC8E871057I1J3I" TargetMode="External"/><Relationship Id="rId473" Type="http://schemas.openxmlformats.org/officeDocument/2006/relationships/hyperlink" Target="consultantplus://offline/ref=7CE3BE94D7350D3AF20731E48A784B43D699968E6E3FA0AEEE6E943F0EB44BB5BE36D08F87125714I7JBI" TargetMode="External"/><Relationship Id="rId494" Type="http://schemas.openxmlformats.org/officeDocument/2006/relationships/hyperlink" Target="consultantplus://offline/ref=9EB36EF05AFA5EF38930F27F0BDB3DFA47FB4D1D04EE3C058BAA72D6JCJCI" TargetMode="External"/><Relationship Id="rId508" Type="http://schemas.openxmlformats.org/officeDocument/2006/relationships/hyperlink" Target="consultantplus://offline/ref=9EB36EF05AFA5EF38930ED6A0EDB3DFA4EFC4C1C03EE3C058BAA72D6CCC27F9A1D61F9C59BC50CJ0J5I" TargetMode="External"/><Relationship Id="rId529" Type="http://schemas.openxmlformats.org/officeDocument/2006/relationships/hyperlink" Target="consultantplus://offline/ref=9EB36EF05AFA5EF38930ED6A0EDB3DFA47FA48130CED610F83F37ED4CBCD208D1A28F5C49BC50C03J3J0I" TargetMode="External"/><Relationship Id="rId30" Type="http://schemas.openxmlformats.org/officeDocument/2006/relationships/hyperlink" Target="consultantplus://offline/ref=FF03F3A14991ECC33E193D99E098AD307848BBDF28B2CE5896CB79F368E93CC22D22FDC1CAD254B0G6JFI" TargetMode="External"/><Relationship Id="rId105" Type="http://schemas.openxmlformats.org/officeDocument/2006/relationships/hyperlink" Target="consultantplus://offline/ref=FF03F3A14991ECC33E193D99E098AD307B49B2D628BCCE5896CB79F368E93CC22D22FDC1CAD256B4G6JCI" TargetMode="External"/><Relationship Id="rId126" Type="http://schemas.openxmlformats.org/officeDocument/2006/relationships/hyperlink" Target="consultantplus://offline/ref=FF03F3A14991ECC33E193D99E098AD307F48B0DF29BF93529E9275F16FE663D52A6BF1C0CAD257GBJ0I" TargetMode="External"/><Relationship Id="rId147" Type="http://schemas.openxmlformats.org/officeDocument/2006/relationships/hyperlink" Target="consultantplus://offline/ref=FF03F3A14991ECC33E193D99E098AD307B49B2D628BCCE5896CB79F368E93CC22D22FDC1CAD256B7G6J6I" TargetMode="External"/><Relationship Id="rId168" Type="http://schemas.openxmlformats.org/officeDocument/2006/relationships/hyperlink" Target="consultantplus://offline/ref=5B0E9AE2998AAE7EA0BBCBAD9C51B329DA2CAA5CB28F18DA7958A89F5E6B560D5851EE3F23H7JAI" TargetMode="External"/><Relationship Id="rId312" Type="http://schemas.openxmlformats.org/officeDocument/2006/relationships/hyperlink" Target="consultantplus://offline/ref=7CE3BE94D7350D3AF20731E48A784B43D69A928A6C30A0AEEE6E943F0EB44BB5BE36D08F87125517I7J8I" TargetMode="External"/><Relationship Id="rId333" Type="http://schemas.openxmlformats.org/officeDocument/2006/relationships/hyperlink" Target="consultantplus://offline/ref=7CE3BE94D7350D3AF20731E48A784B43D599958E6032A0AEEE6E943F0EB44BB5BE36D08F87125717I7JEI" TargetMode="External"/><Relationship Id="rId354" Type="http://schemas.openxmlformats.org/officeDocument/2006/relationships/hyperlink" Target="consultantplus://offline/ref=7CE3BE94D7350D3AF20731E48A784B43D59991876D30A0AEEE6E943F0EB44BB5BE36D08F87125712I7JBI" TargetMode="External"/><Relationship Id="rId540" Type="http://schemas.openxmlformats.org/officeDocument/2006/relationships/hyperlink" Target="consultantplus://offline/ref=9EB36EF05AFA5EF38930ED6A0EDB3DFA42F84C1D01EE3C058BAA72D6CCC27F9A1D61F9C59BC509J0JAI" TargetMode="External"/><Relationship Id="rId51" Type="http://schemas.openxmlformats.org/officeDocument/2006/relationships/hyperlink" Target="consultantplus://offline/ref=FF03F3A14991ECC33E193D99E098AD30784EB6DB20B6CE5896CB79F368E93CC22D22FDC1CAD256B6G6JBI" TargetMode="External"/><Relationship Id="rId72" Type="http://schemas.openxmlformats.org/officeDocument/2006/relationships/hyperlink" Target="consultantplus://offline/ref=FF03F3A14991ECC33E193D99E098AD307B4DB5D625B3CE5896CB79F368E93CC22D22FDC1CAD256B6G6J7I" TargetMode="External"/><Relationship Id="rId93" Type="http://schemas.openxmlformats.org/officeDocument/2006/relationships/hyperlink" Target="consultantplus://offline/ref=FF03F3A14991ECC33E193D99E098AD30784FB0DC24BCCE5896CB79F368E93CC22D22FDC1CAD256B6G6J7I" TargetMode="External"/><Relationship Id="rId189" Type="http://schemas.openxmlformats.org/officeDocument/2006/relationships/hyperlink" Target="consultantplus://offline/ref=7CE3BE94D7350D3AF20731E48A784B43D69B948D6C3FA0AEEE6E943F0EB44BB5BE36D08F87125710I7J0I" TargetMode="External"/><Relationship Id="rId375" Type="http://schemas.openxmlformats.org/officeDocument/2006/relationships/hyperlink" Target="consultantplus://offline/ref=7CE3BE94D7350D3AF20731E48A784B43D59D9687603FA0AEEE6E943F0EB44BB5BE36D08F87125718I7JBI" TargetMode="External"/><Relationship Id="rId396" Type="http://schemas.openxmlformats.org/officeDocument/2006/relationships/hyperlink" Target="consultantplus://offline/ref=7CE3BE94D7350D3AF20731E48A784B43D59C948B6A30A0AEEE6E943F0EB44BB5BE36D08F87125710I7JFI" TargetMode="External"/><Relationship Id="rId561" Type="http://schemas.openxmlformats.org/officeDocument/2006/relationships/hyperlink" Target="consultantplus://offline/ref=9EB36EF05AFA5EF38930ED6A0EDB3DFA47FE4F1301E2610F83F37ED4CBCD208D1A28F5C49BC50D06J3J5I" TargetMode="External"/><Relationship Id="rId582" Type="http://schemas.openxmlformats.org/officeDocument/2006/relationships/hyperlink" Target="consultantplus://offline/ref=9EB36EF05AFA5EF38930ED6A0EDB3DFA41F9481A07EE3C058BAA72D6CCC27F9A1D61F9C59BC508J0JAI" TargetMode="External"/><Relationship Id="rId617" Type="http://schemas.openxmlformats.org/officeDocument/2006/relationships/hyperlink" Target="consultantplus://offline/ref=9EB36EF05AFA5EF38930ED6A0EDB3DFA44FD4C1E04E7610F83F37ED4CBCD208D1A28F5C49BC50D03J3JDI" TargetMode="External"/><Relationship Id="rId3" Type="http://schemas.openxmlformats.org/officeDocument/2006/relationships/settings" Target="settings.xml"/><Relationship Id="rId214" Type="http://schemas.openxmlformats.org/officeDocument/2006/relationships/hyperlink" Target="consultantplus://offline/ref=7CE3BE94D7350D3AF20731E48A784B43D59D978C6C32A0AEEE6E943F0EB44BB5BE36D08F87125713I7JFI" TargetMode="External"/><Relationship Id="rId235" Type="http://schemas.openxmlformats.org/officeDocument/2006/relationships/hyperlink" Target="consultantplus://offline/ref=7CE3BE94D7350D3AF20731E48A784B43D39E968E6B3CFDA4E637983D09BB14A2B97FDC8E871255I1J0I" TargetMode="External"/><Relationship Id="rId256" Type="http://schemas.openxmlformats.org/officeDocument/2006/relationships/hyperlink" Target="consultantplus://offline/ref=7CE3BE94D7350D3AF20731E48A784B43D599958E6032A0AEEE6E943F0EB44BB5BE36D08F87125714I7JFI" TargetMode="External"/><Relationship Id="rId277" Type="http://schemas.openxmlformats.org/officeDocument/2006/relationships/hyperlink" Target="consultantplus://offline/ref=7CE3BE94D7350D3AF20731E48A784B43D59C978F6B35A0AEEE6E943F0EB44BB5BE36D08F87125712I7J8I" TargetMode="External"/><Relationship Id="rId298" Type="http://schemas.openxmlformats.org/officeDocument/2006/relationships/hyperlink" Target="consultantplus://offline/ref=7CE3BE94D7350D3AF20731E48A784B43D59C978F6B35A0AEEE6E943F0EB44BB5BE36D08F87125712I7JBI" TargetMode="External"/><Relationship Id="rId400" Type="http://schemas.openxmlformats.org/officeDocument/2006/relationships/hyperlink" Target="consultantplus://offline/ref=7CE3BE94D7350D3AF20731E48A784B43D69397866B30A0AEEE6E943F0EB44BB5BE36D08F87125716I7JEI" TargetMode="External"/><Relationship Id="rId421" Type="http://schemas.openxmlformats.org/officeDocument/2006/relationships/hyperlink" Target="consultantplus://offline/ref=7CE3BE94D7350D3AF20731E48A784B43D59C91886A34A0AEEE6E943F0EB44BB5BE36D08F87125712I7JFI" TargetMode="External"/><Relationship Id="rId442" Type="http://schemas.openxmlformats.org/officeDocument/2006/relationships/hyperlink" Target="consultantplus://offline/ref=7CE3BE94D7350D3AF20731E48A784B43D59F9F866D35A0AEEE6E943F0EB44BB5BE36D08F87125711I7J0I" TargetMode="External"/><Relationship Id="rId463" Type="http://schemas.openxmlformats.org/officeDocument/2006/relationships/hyperlink" Target="consultantplus://offline/ref=7CE3BE94D7350D3AF20731E48A784B43D59F9F866D35A0AEEE6E943F0EB44BB5BE36D08F87125712I7JAI" TargetMode="External"/><Relationship Id="rId484" Type="http://schemas.openxmlformats.org/officeDocument/2006/relationships/hyperlink" Target="consultantplus://offline/ref=9EB36EF05AFA5EF38930ED6A0EDB3DFA43FB4A1A0DEE3C058BAA72D6CCC27F9A1D61F9C59BC708J0J5I" TargetMode="External"/><Relationship Id="rId519" Type="http://schemas.openxmlformats.org/officeDocument/2006/relationships/hyperlink" Target="consultantplus://offline/ref=9EB36EF05AFA5EF38930ED6A0EDB3DFA47FB401E0CE5610F83F37ED4CBCD208D1A28F5C49BC50D02J3J1I" TargetMode="External"/><Relationship Id="rId116" Type="http://schemas.openxmlformats.org/officeDocument/2006/relationships/hyperlink" Target="consultantplus://offline/ref=FF03F3A14991ECC33E193D99E098AD307F48B0DF29BF93529E9275F16FE663D52A6BF1C0CAD257GBJ3I" TargetMode="External"/><Relationship Id="rId137" Type="http://schemas.openxmlformats.org/officeDocument/2006/relationships/hyperlink" Target="consultantplus://offline/ref=FF03F3A14991ECC33E193D99E098AD307B48B3DE23B6CE5896CB79F368E93CC22D22FDC1CAD256B7G6JEI" TargetMode="External"/><Relationship Id="rId158" Type="http://schemas.openxmlformats.org/officeDocument/2006/relationships/hyperlink" Target="consultantplus://offline/ref=5B0E9AE2998AAE7EA0BBCBAD9C51B329D92EAF50B18018DA7958A89F5E6B560D5851EE3F2A7DEB5CHDJ4I" TargetMode="External"/><Relationship Id="rId302" Type="http://schemas.openxmlformats.org/officeDocument/2006/relationships/hyperlink" Target="consultantplus://offline/ref=7CE3BE94D7350D3AF20731E48A784B43D39E968E6B3CFDA4E637983D09BB14A2B97FDC8E871255I1J7I" TargetMode="External"/><Relationship Id="rId323" Type="http://schemas.openxmlformats.org/officeDocument/2006/relationships/hyperlink" Target="consultantplus://offline/ref=7CE3BE94D7350D3AF20731E48A784B43D09F92896D3CFDA4E637983D09BB14A2B97FDC8E871253I1J0I" TargetMode="External"/><Relationship Id="rId344" Type="http://schemas.openxmlformats.org/officeDocument/2006/relationships/hyperlink" Target="consultantplus://offline/ref=7CE3BE94D7350D3AF20731E48A784B43D59C978F6B35A0AEEE6E943F0EB44BB5BE36D08F87125712I7JFI" TargetMode="External"/><Relationship Id="rId530" Type="http://schemas.openxmlformats.org/officeDocument/2006/relationships/hyperlink" Target="consultantplus://offline/ref=9EB36EF05AFA5EF38930ED6A0EDB3DFA41F9481A07EE3C058BAA72D6CCC27F9A1D61F9C59BC509J0J0I" TargetMode="External"/><Relationship Id="rId20" Type="http://schemas.openxmlformats.org/officeDocument/2006/relationships/hyperlink" Target="consultantplus://offline/ref=FF03F3A14991ECC33E193D99E098AD30724BB0DB20BF93529E9275F16FE663D52A6BF1C0CAD256GBJ3I" TargetMode="External"/><Relationship Id="rId41" Type="http://schemas.openxmlformats.org/officeDocument/2006/relationships/hyperlink" Target="consultantplus://offline/ref=FF03F3A14991ECC33E193D99E098AD307B48B0DA22B3CE5896CB79F368E93CC22D22FDC1CAD256B6G6JBI" TargetMode="External"/><Relationship Id="rId62" Type="http://schemas.openxmlformats.org/officeDocument/2006/relationships/hyperlink" Target="consultantplus://offline/ref=FF03F3A14991ECC33E193D99E098AD307848BBD624BCCE5896CB79F368E93CC22D22FDC1CAD256B7G6JFI" TargetMode="External"/><Relationship Id="rId83" Type="http://schemas.openxmlformats.org/officeDocument/2006/relationships/hyperlink" Target="consultantplus://offline/ref=FF03F3A14991ECC33E193D99E098AD307B49BAD925B2CE5896CB79F368E93CC22D22FDC1CAD256B6G6JBI" TargetMode="External"/><Relationship Id="rId179" Type="http://schemas.openxmlformats.org/officeDocument/2006/relationships/hyperlink" Target="consultantplus://offline/ref=7CE3BE94D7350D3AF20731E48A784B43D599958E6032A0AEEE6E943F0EB44BB5BE36D08F87125712I7JCI" TargetMode="External"/><Relationship Id="rId365" Type="http://schemas.openxmlformats.org/officeDocument/2006/relationships/hyperlink" Target="consultantplus://offline/ref=7CE3BE94D7350D3AF20731E48A784B43D699968E6E3FA0AEEE6E943F0EB44BB5BE36D08F87125712I7J9I" TargetMode="External"/><Relationship Id="rId386" Type="http://schemas.openxmlformats.org/officeDocument/2006/relationships/hyperlink" Target="consultantplus://offline/ref=7CE3BE94D7350D3AF20731E48A784B43D19C948E613CFDA4E637983D09BB14A2B97FDC8E87125EI1J7I" TargetMode="External"/><Relationship Id="rId551" Type="http://schemas.openxmlformats.org/officeDocument/2006/relationships/hyperlink" Target="consultantplus://offline/ref=9EB36EF05AFA5EF38930F27F0BDB3DFA47FE411E06EE3C058BAA72D6JCJCI" TargetMode="External"/><Relationship Id="rId572" Type="http://schemas.openxmlformats.org/officeDocument/2006/relationships/hyperlink" Target="consultantplus://offline/ref=9EB36EF05AFA5EF38930ED6A0EDB3DFA47FA4E1F04E4610F83F37ED4CBCD208D1A28F5C49BC50D01J3JDI" TargetMode="External"/><Relationship Id="rId593" Type="http://schemas.openxmlformats.org/officeDocument/2006/relationships/hyperlink" Target="consultantplus://offline/ref=9EB36EF05AFA5EF38930ED6A0EDB3DFA43F4401803EE3C058BAA72D6CCC27F9A1D61F9C59BC50DJ0J4I" TargetMode="External"/><Relationship Id="rId607" Type="http://schemas.openxmlformats.org/officeDocument/2006/relationships/hyperlink" Target="consultantplus://offline/ref=9EB36EF05AFA5EF38930ED6A0EDB3DFA4FFF481A01EE3C058BAA72D6CCC27F9A1D61JFJEI" TargetMode="External"/><Relationship Id="rId190" Type="http://schemas.openxmlformats.org/officeDocument/2006/relationships/hyperlink" Target="consultantplus://offline/ref=7CE3BE94D7350D3AF20731E48A784B43D69996876132A0AEEE6E943F0EB44BB5BE36D08F87125719I7J8I" TargetMode="External"/><Relationship Id="rId204" Type="http://schemas.openxmlformats.org/officeDocument/2006/relationships/hyperlink" Target="consultantplus://offline/ref=7CE3BE94D7350D3AF20731E48A784B43D5929E886E33A0AEEE6E943F0EB44BB5BE36D08F87125710I7JCI" TargetMode="External"/><Relationship Id="rId225" Type="http://schemas.openxmlformats.org/officeDocument/2006/relationships/hyperlink" Target="consultantplus://offline/ref=7CE3BE94D7350D3AF20731E48A784B43D59C978F6B35A0AEEE6E943F0EB44BB5BE36D08F87125711I7J0I" TargetMode="External"/><Relationship Id="rId246" Type="http://schemas.openxmlformats.org/officeDocument/2006/relationships/hyperlink" Target="consultantplus://offline/ref=7CE3BE94D7350D3AF20731E48A784B43D09F92896D3CFDA4E637983D09BB14A2B97FDC8E871255I1J7I" TargetMode="External"/><Relationship Id="rId267" Type="http://schemas.openxmlformats.org/officeDocument/2006/relationships/hyperlink" Target="consultantplus://offline/ref=7CE3BE94D7350D3AF20731E48A784B43D599958E6032A0AEEE6E943F0EB44BB5BE36D08F87125715I7JDI" TargetMode="External"/><Relationship Id="rId288" Type="http://schemas.openxmlformats.org/officeDocument/2006/relationships/hyperlink" Target="consultantplus://offline/ref=7CE3BE94D7350D3AF20731E48A784B43D59D9687603FA0AEEE6E943F0EB44BB5BE36D08F87125713I7JFI" TargetMode="External"/><Relationship Id="rId411" Type="http://schemas.openxmlformats.org/officeDocument/2006/relationships/hyperlink" Target="consultantplus://offline/ref=7CE3BE94D7350D3AF20731E48A784B43D69D9F896A3CFDA4E637983D09BB14A2B97FDC8E871254I1J2I" TargetMode="External"/><Relationship Id="rId432" Type="http://schemas.openxmlformats.org/officeDocument/2006/relationships/hyperlink" Target="consultantplus://offline/ref=7CE3BE94D7350D3AF20731E48A784B43D39E968E6B3CFDA4E637983D09BB14A2B97FDC8E871254I1J7I" TargetMode="External"/><Relationship Id="rId453" Type="http://schemas.openxmlformats.org/officeDocument/2006/relationships/hyperlink" Target="consultantplus://offline/ref=7CE3BE94D7350D3AF20731E48A784B43D69397866B30A0AEEE6E943F0EB44BB5BE36D08F87125717I7JAI" TargetMode="External"/><Relationship Id="rId474" Type="http://schemas.openxmlformats.org/officeDocument/2006/relationships/hyperlink" Target="consultantplus://offline/ref=7CE3BE94D7350D3AF20731E48A784B43D59F9F866D35A0AEEE6E943F0EB44BB5BE36D08F87125712I7JEI" TargetMode="External"/><Relationship Id="rId509" Type="http://schemas.openxmlformats.org/officeDocument/2006/relationships/hyperlink" Target="consultantplus://offline/ref=9EB36EF05AFA5EF38930ED6A0EDB3DFA4EF84A1E04EE3C058BAA72D6CCC27F9A1D61F9C59BC50DJ0J7I" TargetMode="External"/><Relationship Id="rId106" Type="http://schemas.openxmlformats.org/officeDocument/2006/relationships/hyperlink" Target="consultantplus://offline/ref=FF03F3A14991ECC33E193D99E098AD30784DB2DF26BCCE5896CB79F368E93CC22D22FDC1CAD256B7G6JCI" TargetMode="External"/><Relationship Id="rId127" Type="http://schemas.openxmlformats.org/officeDocument/2006/relationships/hyperlink" Target="consultantplus://offline/ref=FF03F3A14991ECC33E193D99E098AD30784DB2DF26BCCE5896CB79F368E93CC22D22FDC1CAD256B7G6JAI" TargetMode="External"/><Relationship Id="rId313" Type="http://schemas.openxmlformats.org/officeDocument/2006/relationships/hyperlink" Target="consultantplus://offline/ref=7CE3BE94D7350D3AF20731E48A784B43D599958E6032A0AEEE6E943F0EB44BB5BE36D08F87125717I7J8I" TargetMode="External"/><Relationship Id="rId495" Type="http://schemas.openxmlformats.org/officeDocument/2006/relationships/hyperlink" Target="consultantplus://offline/ref=9EB36EF05AFA5EF38930ED6A0EDB3DFA44F4491C03E0610F83F37ED4CBCD208D1A28F5C49BC50D00J3J5I" TargetMode="External"/><Relationship Id="rId10" Type="http://schemas.openxmlformats.org/officeDocument/2006/relationships/hyperlink" Target="consultantplus://offline/ref=F53A070B538AC687FDC05A38B5437FF5DFF4FCC3BFC27E6D85A4432B6F4580EC74B5CC8FDA845F21F2JDI" TargetMode="External"/><Relationship Id="rId31" Type="http://schemas.openxmlformats.org/officeDocument/2006/relationships/hyperlink" Target="consultantplus://offline/ref=FF03F3A14991ECC33E193D99E098AD307B48B7DD29B1CE5896CB79F368E93CC22D22FDC1CAD256B7G6JEI" TargetMode="External"/><Relationship Id="rId52" Type="http://schemas.openxmlformats.org/officeDocument/2006/relationships/hyperlink" Target="consultantplus://offline/ref=FF03F3A14991ECC33E193D99E098AD30784EBBDE28B6CE5896CB79F368E93CC22D22FDC1CAD256B6G6JBI" TargetMode="External"/><Relationship Id="rId73" Type="http://schemas.openxmlformats.org/officeDocument/2006/relationships/hyperlink" Target="consultantplus://offline/ref=FF03F3A14991ECC33E193D99E098AD307B4CB5D720BDCE5896CB79F368E93CC22D22FDC1CAD256B7G6JEI" TargetMode="External"/><Relationship Id="rId94" Type="http://schemas.openxmlformats.org/officeDocument/2006/relationships/hyperlink" Target="consultantplus://offline/ref=FF03F3A14991ECC33E193D99E098AD30784FB6DA28B2CE5896CB79F368E93CC22D22FDC1CAD256B6G6J7I" TargetMode="External"/><Relationship Id="rId148" Type="http://schemas.openxmlformats.org/officeDocument/2006/relationships/hyperlink" Target="consultantplus://offline/ref=FF03F3A14991ECC33E193D99E098AD307B47BADA22BCCE5896CB79F368E93CC22D22FDC1CAD256B6G6J8I" TargetMode="External"/><Relationship Id="rId169" Type="http://schemas.openxmlformats.org/officeDocument/2006/relationships/hyperlink" Target="consultantplus://offline/ref=5B0E9AE2998AAE7EA0BBCBAD9C51B329DA2DAA59B88F18DA7958A89F5E6B560D5851EE3F2A7DEB5CHDJ3I" TargetMode="External"/><Relationship Id="rId334" Type="http://schemas.openxmlformats.org/officeDocument/2006/relationships/hyperlink" Target="consultantplus://offline/ref=7CE3BE94D7350D3AF20731E48A784B43D69A9F8F6A35A0AEEE6E943F0EB44BB5BE36D08F87125711I7J9I" TargetMode="External"/><Relationship Id="rId355" Type="http://schemas.openxmlformats.org/officeDocument/2006/relationships/hyperlink" Target="consultantplus://offline/ref=7CE3BE94D7350D3AF20731E48A784B43D59F978D6D30A0AEEE6E943F0EB44BB5BE36D08F87125711I7J9I" TargetMode="External"/><Relationship Id="rId376" Type="http://schemas.openxmlformats.org/officeDocument/2006/relationships/hyperlink" Target="consultantplus://offline/ref=7CE3BE94D7350D3AF20731E48A784B43D19C948E613CFDA4E637983D09BB14A2B97FDC8E87125FI1J7I" TargetMode="External"/><Relationship Id="rId397" Type="http://schemas.openxmlformats.org/officeDocument/2006/relationships/hyperlink" Target="consultantplus://offline/ref=7CE3BE94D7350D3AF20731E48A784B43D19C948E613CFDA4E637983D09BB14A2B97FDC8E871357I1J8I" TargetMode="External"/><Relationship Id="rId520" Type="http://schemas.openxmlformats.org/officeDocument/2006/relationships/hyperlink" Target="consultantplus://offline/ref=9EB36EF05AFA5EF38930ED6A0EDB3DFA44FD4C1E04E7610F83F37ED4CBCD208D1A28F5C49BC50D03J3J3I" TargetMode="External"/><Relationship Id="rId541" Type="http://schemas.openxmlformats.org/officeDocument/2006/relationships/hyperlink" Target="consultantplus://offline/ref=9EB36EF05AFA5EF38930ED6A0EDB3DFA42F84C1D01EE3C058BAA72D6CCC27F9A1D61F9C59BC509J0JBI" TargetMode="External"/><Relationship Id="rId562" Type="http://schemas.openxmlformats.org/officeDocument/2006/relationships/hyperlink" Target="consultantplus://offline/ref=9EB36EF05AFA5EF38930ED6A0EDB3DFA44FD4C1C07E5610F83F37ED4CBJCJDI" TargetMode="External"/><Relationship Id="rId583" Type="http://schemas.openxmlformats.org/officeDocument/2006/relationships/hyperlink" Target="consultantplus://offline/ref=9EB36EF05AFA5EF38930ED6A0EDB3DFA4FFB401804EE3C058BAA72D6CCC27F9A1D61F9C59BC50DJ0JAI" TargetMode="External"/><Relationship Id="rId618"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hyperlink" Target="consultantplus://offline/ref=7CE3BE94D7350D3AF20731E48A784B43D19C948E613CFDA4E637983D09BB14A2B97FDC8E871255I1J7I" TargetMode="External"/><Relationship Id="rId215" Type="http://schemas.openxmlformats.org/officeDocument/2006/relationships/hyperlink" Target="consultantplus://offline/ref=7CE3BE94D7350D3AF20731E48A784B43D59D9687603FA0AEEE6E943F0EB44BB5BE36D08F87125713I7J9I" TargetMode="External"/><Relationship Id="rId236" Type="http://schemas.openxmlformats.org/officeDocument/2006/relationships/hyperlink" Target="consultantplus://offline/ref=7CE3BE94D7350D3AF20731E48A784B43D39E968E6B3CFDA4E637983D09BB14A2B97FDC8E871255I1J2I" TargetMode="External"/><Relationship Id="rId257" Type="http://schemas.openxmlformats.org/officeDocument/2006/relationships/hyperlink" Target="consultantplus://offline/ref=7CE3BE94D7350D3AF20731E48A784B43D599958E6032A0AEEE6E943F0EB44BB5BE36D08F87125714I7JEI" TargetMode="External"/><Relationship Id="rId278" Type="http://schemas.openxmlformats.org/officeDocument/2006/relationships/hyperlink" Target="consultantplus://offline/ref=7CE3BE94D7350D3AF20731E48A784B43D599958E6032A0AEEE6E943F0EB44BB5BE36D08F87125716I7JAI" TargetMode="External"/><Relationship Id="rId401" Type="http://schemas.openxmlformats.org/officeDocument/2006/relationships/hyperlink" Target="consultantplus://offline/ref=7CE3BE94D7350D3AF20731E48A784B43D59D9687603FA0AEEE6E943F0EB44BB5BE36D08F87125718I7JDI" TargetMode="External"/><Relationship Id="rId422" Type="http://schemas.openxmlformats.org/officeDocument/2006/relationships/hyperlink" Target="consultantplus://offline/ref=7CE3BE94D7350D3AF20731E48A784B43D59D9687603FA0AEEE6E943F0EB44BB5BE36D08F87125718I7J1I" TargetMode="External"/><Relationship Id="rId443" Type="http://schemas.openxmlformats.org/officeDocument/2006/relationships/hyperlink" Target="consultantplus://offline/ref=7CE3BE94D7350D3AF20731E48A784B43D59C91886A34A0AEEE6E943F0EB44BB5BE36D08F87125713I7JBI" TargetMode="External"/><Relationship Id="rId464" Type="http://schemas.openxmlformats.org/officeDocument/2006/relationships/hyperlink" Target="consultantplus://offline/ref=7CE3BE94D7350D3AF20731E48A784B43D699968E6E3FA0AEEE6E943F0EB44BB5BE36D08F87125714I7J8I" TargetMode="External"/><Relationship Id="rId303" Type="http://schemas.openxmlformats.org/officeDocument/2006/relationships/hyperlink" Target="consultantplus://offline/ref=7CE3BE94D7350D3AF20731E48A784B43D19C948E613CFDA4E637983D09BB14A2B97FDC8E871251I1J0I" TargetMode="External"/><Relationship Id="rId485" Type="http://schemas.openxmlformats.org/officeDocument/2006/relationships/hyperlink" Target="consultantplus://offline/ref=9EB36EF05AFA5EF38930ED6A0EDB3DFA41F9481A07EE3C058BAA72D6CCC27F9A1D61F9C59BC509J0J2I" TargetMode="External"/><Relationship Id="rId42" Type="http://schemas.openxmlformats.org/officeDocument/2006/relationships/hyperlink" Target="consultantplus://offline/ref=FF03F3A14991ECC33E193D99E098AD307B48B5D922B7CE5896CB79F368E93CC22D22FDC1CAD256B6G6JBI" TargetMode="External"/><Relationship Id="rId84" Type="http://schemas.openxmlformats.org/officeDocument/2006/relationships/hyperlink" Target="consultantplus://offline/ref=FF03F3A14991ECC33E193D99E098AD30784EB6DB24B3CE5896CB79F368E93CC22D22FDC1CAD254B0G6JDI" TargetMode="External"/><Relationship Id="rId138" Type="http://schemas.openxmlformats.org/officeDocument/2006/relationships/hyperlink" Target="consultantplus://offline/ref=FF03F3A14991ECC33E193D99E098AD307B48B5D922B7CE5896CB79F368E93CC22D22FDC1CAD256B7G6JCI" TargetMode="External"/><Relationship Id="rId345" Type="http://schemas.openxmlformats.org/officeDocument/2006/relationships/hyperlink" Target="consultantplus://offline/ref=7CE3BE94D7350D3AF20731E48A784B43D59D9687603FA0AEEE6E943F0EB44BB5BE36D08F87125716I7J0I" TargetMode="External"/><Relationship Id="rId387" Type="http://schemas.openxmlformats.org/officeDocument/2006/relationships/hyperlink" Target="consultantplus://offline/ref=7CE3BE94D7350D3AF20731E48A784B43D19C948E613CFDA4E637983D09BB14A2B97FDC8E87125EI1J8I" TargetMode="External"/><Relationship Id="rId510" Type="http://schemas.openxmlformats.org/officeDocument/2006/relationships/hyperlink" Target="consultantplus://offline/ref=9EB36EF05AFA5EF38930ED6A0EDB3DFA4FFB401804EE3C058BAA72D6CCC27F9A1D61F9C59BC50DJ0J7I" TargetMode="External"/><Relationship Id="rId552" Type="http://schemas.openxmlformats.org/officeDocument/2006/relationships/hyperlink" Target="consultantplus://offline/ref=9EB36EF05AFA5EF38930ED6A0EDB3DFA47FE4B1A0CE0610F83F37ED4CBCD208D1A28F5C49BC50C01J3J6I" TargetMode="External"/><Relationship Id="rId594" Type="http://schemas.openxmlformats.org/officeDocument/2006/relationships/hyperlink" Target="consultantplus://offline/ref=9EB36EF05AFA5EF38930ED6A0EDB3DFA43F4401803EE3C058BAA72D6CCC27F9A1D61F9C59BC50CJ0J2I" TargetMode="External"/><Relationship Id="rId608" Type="http://schemas.openxmlformats.org/officeDocument/2006/relationships/hyperlink" Target="consultantplus://offline/ref=9EB36EF05AFA5EF38930F27F0BDB3DFA4EFA4E1B0FB3360DD2A670JDJ1I" TargetMode="External"/><Relationship Id="rId191" Type="http://schemas.openxmlformats.org/officeDocument/2006/relationships/hyperlink" Target="consultantplus://offline/ref=7CE3BE94D7350D3AF20731E48A784B43D09F92896D3CFDA4E637983D09BB14A2B97FDC8E871256I1J8I" TargetMode="External"/><Relationship Id="rId205" Type="http://schemas.openxmlformats.org/officeDocument/2006/relationships/hyperlink" Target="consultantplus://offline/ref=7CE3BE94D7350D3AF20731E48A784B43D69D9F896A3CFDA4E637983D09BB14A2B97FDC8E871256I1J5I" TargetMode="External"/><Relationship Id="rId247" Type="http://schemas.openxmlformats.org/officeDocument/2006/relationships/hyperlink" Target="consultantplus://offline/ref=7CE3BE94D7350D3AF20731E48A784B43D19C948E613CFDA4E637983D09BB14A2B97FDC8E871252I1J0I" TargetMode="External"/><Relationship Id="rId412" Type="http://schemas.openxmlformats.org/officeDocument/2006/relationships/hyperlink" Target="consultantplus://offline/ref=7CE3BE94D7350D3AF20731E48A784B43D59991876D30A0AEEE6E943F0EB44BB5BE36D08F87125712I7JAI" TargetMode="External"/><Relationship Id="rId107" Type="http://schemas.openxmlformats.org/officeDocument/2006/relationships/hyperlink" Target="consultantplus://offline/ref=FF03F3A14991ECC33E193D99E098AD307F48B0DF29BF93529E9275F16FE663D52A6BF1C0CAD257GBJ2I" TargetMode="External"/><Relationship Id="rId289" Type="http://schemas.openxmlformats.org/officeDocument/2006/relationships/hyperlink" Target="consultantplus://offline/ref=7CE3BE94D7350D3AF20731E48A784B43D69A9F8F6035A0AEEE6E943F0EB44BB5BE36D08F87125711I7JDI" TargetMode="External"/><Relationship Id="rId454" Type="http://schemas.openxmlformats.org/officeDocument/2006/relationships/hyperlink" Target="consultantplus://offline/ref=7CE3BE94D7350D3AF20731E48A784B43D59D978C6C32A0AEEE6E943F0EB44BB5BE36D08F87125713I7JEI" TargetMode="External"/><Relationship Id="rId496" Type="http://schemas.openxmlformats.org/officeDocument/2006/relationships/hyperlink" Target="consultantplus://offline/ref=9EB36EF05AFA5EF38930ED6A0EDB3DFA44F4491C03E0610F83F37ED4CBCD208D1A28F5C49BC50D00J3J7I" TargetMode="External"/><Relationship Id="rId11" Type="http://schemas.openxmlformats.org/officeDocument/2006/relationships/hyperlink" Target="consultantplus://offline/ref=F53A070B538AC687FDC05A38B5437FF5DDF3F9C1B1CC23678DFD4F29684ADFFB73FCC08EDA845FF2J5I" TargetMode="External"/><Relationship Id="rId53" Type="http://schemas.openxmlformats.org/officeDocument/2006/relationships/hyperlink" Target="consultantplus://offline/ref=FF03F3A14991ECC33E193D99E098AD30784DB2DF26BCCE5896CB79F368E93CC22D22FDC1CAD256B6G6JBI" TargetMode="External"/><Relationship Id="rId149" Type="http://schemas.openxmlformats.org/officeDocument/2006/relationships/hyperlink" Target="consultantplus://offline/ref=FF03F3A14991ECC33E193D99E098AD30784DB2DF26BCCE5896CB79F368E93CC22D22FDC1CAD256B7G6J9I" TargetMode="External"/><Relationship Id="rId314" Type="http://schemas.openxmlformats.org/officeDocument/2006/relationships/hyperlink" Target="consultantplus://offline/ref=7CE3BE94D7350D3AF20731E48A784B43D59991876D30A0AEEE6E943F0EB44BB5BE36D08F87125712I7J8I" TargetMode="External"/><Relationship Id="rId356" Type="http://schemas.openxmlformats.org/officeDocument/2006/relationships/hyperlink" Target="consultantplus://offline/ref=7CE3BE94D7350D3AF20731E48A784B43D59F9F866D35A0AEEE6E943F0EB44BB5BE36D08F87125711I7JDI" TargetMode="External"/><Relationship Id="rId398" Type="http://schemas.openxmlformats.org/officeDocument/2006/relationships/hyperlink" Target="consultantplus://offline/ref=7CE3BE94D7350D3AF20731E48A784B43D19C948E613CFDA4E637983D09BB14A2B97FDC8E871356I1J0I" TargetMode="External"/><Relationship Id="rId521" Type="http://schemas.openxmlformats.org/officeDocument/2006/relationships/hyperlink" Target="consultantplus://offline/ref=9EB36EF05AFA5EF38930ED6A0EDB3DFA44FB411300E3610F83F37ED4CBCD208D1A28F5C49BC50D02J3J2I" TargetMode="External"/><Relationship Id="rId563" Type="http://schemas.openxmlformats.org/officeDocument/2006/relationships/hyperlink" Target="consultantplus://offline/ref=9EB36EF05AFA5EF38930ED6A0EDB3DFA44FB411300ED610F83F37ED4CBCD208D1A28F5C49BC50D03J3J1I" TargetMode="External"/><Relationship Id="rId619" Type="http://schemas.openxmlformats.org/officeDocument/2006/relationships/footer" Target="footer1.xml"/><Relationship Id="rId95" Type="http://schemas.openxmlformats.org/officeDocument/2006/relationships/hyperlink" Target="consultantplus://offline/ref=FF03F3A14991ECC33E193D99E098AD30784EB6DB20B6CE5896CB79F368E93CC22D22FDC1CAD256B6G6J7I" TargetMode="External"/><Relationship Id="rId160" Type="http://schemas.openxmlformats.org/officeDocument/2006/relationships/hyperlink" Target="consultantplus://offline/ref=5B0E9AE2998AAE7EA0BBCBAD9C51B329D92FAB58B98C18DA7958A89F5E6B560D5851EE3F2A7DEB5FHDJ0I" TargetMode="External"/><Relationship Id="rId216" Type="http://schemas.openxmlformats.org/officeDocument/2006/relationships/hyperlink" Target="consultantplus://offline/ref=7CE3BE94D7350D3AF20731E48A784B43D59D9687603FA0AEEE6E943F0EB44BB5BE36D08F87125713I7JBI" TargetMode="External"/><Relationship Id="rId423" Type="http://schemas.openxmlformats.org/officeDocument/2006/relationships/hyperlink" Target="consultantplus://offline/ref=7CE3BE94D7350D3AF20731E48A784B43D59C91886A34A0AEEE6E943F0EB44BB5BE36D08F87125712I7JEI" TargetMode="External"/><Relationship Id="rId258" Type="http://schemas.openxmlformats.org/officeDocument/2006/relationships/hyperlink" Target="consultantplus://offline/ref=7CE3BE94D7350D3AF20731E48A784B43D19C948E613CFDA4E637983D09BB14A2B97FDC8E871252I1J4I" TargetMode="External"/><Relationship Id="rId465" Type="http://schemas.openxmlformats.org/officeDocument/2006/relationships/hyperlink" Target="consultantplus://offline/ref=7CE3BE94D7350D3AF20731E48A784B43D59F9F866D35A0AEEE6E943F0EB44BB5BE36D08F87125712I7JCI" TargetMode="External"/><Relationship Id="rId22" Type="http://schemas.openxmlformats.org/officeDocument/2006/relationships/hyperlink" Target="consultantplus://offline/ref=FF03F3A14991ECC33E193D99E098AD307847B3D723B3CE5896CB79F368E93CC22D22FDC1CAD256B6G6JBI" TargetMode="External"/><Relationship Id="rId64" Type="http://schemas.openxmlformats.org/officeDocument/2006/relationships/hyperlink" Target="consultantplus://offline/ref=FF03F3A14991ECC33E193D99E098AD307F48B0DF29BF93529E9275F16FE663D52A6BF1C0CAD257GBJ6I" TargetMode="External"/><Relationship Id="rId118" Type="http://schemas.openxmlformats.org/officeDocument/2006/relationships/hyperlink" Target="consultantplus://offline/ref=FF03F3A14991ECC33E193D99E098AD307F48B0DF29BF93529E9275F16FE663D52A6BF1C0CAD254GBJ6I" TargetMode="External"/><Relationship Id="rId325" Type="http://schemas.openxmlformats.org/officeDocument/2006/relationships/hyperlink" Target="consultantplus://offline/ref=7CE3BE94D7350D3AF20731E48A784B43D599958E6032A0AEEE6E943F0EB44BB5BE36D08F87125717I7JDI" TargetMode="External"/><Relationship Id="rId367" Type="http://schemas.openxmlformats.org/officeDocument/2006/relationships/hyperlink" Target="consultantplus://offline/ref=7CE3BE94D7350D3AF20731E48A784B43D19C948E613CFDA4E637983D09BB14A2B97FDC8E871250I1J6I" TargetMode="External"/><Relationship Id="rId532" Type="http://schemas.openxmlformats.org/officeDocument/2006/relationships/hyperlink" Target="consultantplus://offline/ref=9EB36EF05AFA5EF38930ED6A0EDB3DFA4FFB401804EE3C058BAA72D6CCC27F9A1D61F9C59BC50DJ0J4I" TargetMode="External"/><Relationship Id="rId574" Type="http://schemas.openxmlformats.org/officeDocument/2006/relationships/hyperlink" Target="consultantplus://offline/ref=9EB36EF05AFA5EF38930ED6A0EDB3DFA41F9481A07EE3C058BAA72D6CCC27F9A1D61F9C59BC508J0J7I" TargetMode="External"/><Relationship Id="rId171" Type="http://schemas.openxmlformats.org/officeDocument/2006/relationships/hyperlink" Target="consultantplus://offline/ref=5B0E9AE2998AAE7EA0BBCBAD9C51B329DD2AAA58B88245D07101A49D5964091A5F18E23E2A7DE9H5JBI" TargetMode="External"/><Relationship Id="rId227" Type="http://schemas.openxmlformats.org/officeDocument/2006/relationships/hyperlink" Target="consultantplus://offline/ref=7CE3BE94D7350D3AF20731E48A784B43D09F92896D3CFDA4E637983D09BB14A2B97FDC8E871255I1J6I" TargetMode="External"/><Relationship Id="rId269" Type="http://schemas.openxmlformats.org/officeDocument/2006/relationships/hyperlink" Target="consultantplus://offline/ref=7CE3BE94D7350D3AF20731E48A784B43D599958E6032A0AEEE6E943F0EB44BB5BE36D08F87125715I7JCI" TargetMode="External"/><Relationship Id="rId434" Type="http://schemas.openxmlformats.org/officeDocument/2006/relationships/hyperlink" Target="consultantplus://offline/ref=7CE3BE94D7350D3AF20731E48A784B43D59D9687603FA0AEEE6E943F0EB44BB5BE36D08F87125719I7JEI" TargetMode="External"/><Relationship Id="rId476" Type="http://schemas.openxmlformats.org/officeDocument/2006/relationships/hyperlink" Target="consultantplus://offline/ref=7CE3BE94D7350D3AF20731E48A784B43D59F9F866D35A0AEEE6E943F0EB44BB5BE36D08F87125712I7J0I" TargetMode="External"/><Relationship Id="rId33" Type="http://schemas.openxmlformats.org/officeDocument/2006/relationships/hyperlink" Target="consultantplus://offline/ref=FF03F3A14991ECC33E193D99E098AD307B4AB0D622B2CE5896CB79F368E93CC22D22FDC1CAD256B6G6JBI" TargetMode="External"/><Relationship Id="rId129" Type="http://schemas.openxmlformats.org/officeDocument/2006/relationships/hyperlink" Target="consultantplus://offline/ref=FF03F3A14991ECC33E193D99E098AD307B4DB1DF28B1CE5896CB79F368E93CC22D22FDC1CAD256B7G6J8I" TargetMode="External"/><Relationship Id="rId280" Type="http://schemas.openxmlformats.org/officeDocument/2006/relationships/hyperlink" Target="consultantplus://offline/ref=7CE3BE94D7350D3AF20731E48A784B43D59C91886A34A0AEEE6E943F0EB44BB5BE36D08F87125712I7J9I" TargetMode="External"/><Relationship Id="rId336" Type="http://schemas.openxmlformats.org/officeDocument/2006/relationships/hyperlink" Target="consultantplus://offline/ref=7CE3BE94D7350D3AF20731E48A784B43D19C948E613CFDA4E637983D09BB14A2B97FDC8E871251I1J6I" TargetMode="External"/><Relationship Id="rId501" Type="http://schemas.openxmlformats.org/officeDocument/2006/relationships/hyperlink" Target="consultantplus://offline/ref=9EB36EF05AFA5EF38930ED6A0EDB3DFA47FE4B1A0CE0610F83F37ED4CBCD208D1A28F5C49BC50C00J3J4I" TargetMode="External"/><Relationship Id="rId543" Type="http://schemas.openxmlformats.org/officeDocument/2006/relationships/hyperlink" Target="consultantplus://offline/ref=9EB36EF05AFA5EF38930ED6A0EDB3DFA47FE4B1A0CE0610F83F37ED4CBCD208D1A28F5C49BC50C01J3J4I" TargetMode="External"/><Relationship Id="rId75" Type="http://schemas.openxmlformats.org/officeDocument/2006/relationships/hyperlink" Target="consultantplus://offline/ref=FF03F3A14991ECC33E193D99E098AD307B4BB3DA28B7CE5896CB79F368E93CC22D22FDC1CAD256B6G6J6I" TargetMode="External"/><Relationship Id="rId140" Type="http://schemas.openxmlformats.org/officeDocument/2006/relationships/hyperlink" Target="consultantplus://offline/ref=FF03F3A14991ECC33E193D99E098AD307847B3D723B3CE5896CB79F368E93CC22D22FDC1CAD256B4G6JEI" TargetMode="External"/><Relationship Id="rId182" Type="http://schemas.openxmlformats.org/officeDocument/2006/relationships/hyperlink" Target="consultantplus://offline/ref=7CE3BE94D7350D3AF20731E48A784B43D19C948E613CFDA4E637983D09BB14A2B97FDC8E871254I1J0I" TargetMode="External"/><Relationship Id="rId378" Type="http://schemas.openxmlformats.org/officeDocument/2006/relationships/hyperlink" Target="consultantplus://offline/ref=7CE3BE94D7350D3AF20731E48A784B43D19C948E613CFDA4E637983D09BB14A2B97FDC8E87125FI1J9I" TargetMode="External"/><Relationship Id="rId403" Type="http://schemas.openxmlformats.org/officeDocument/2006/relationships/hyperlink" Target="consultantplus://offline/ref=7CE3BE94D7350D3AF20731E48A784B43D19C948E613CFDA4E637983D09BB14A2B97FDC8E871356I1J4I" TargetMode="External"/><Relationship Id="rId585" Type="http://schemas.openxmlformats.org/officeDocument/2006/relationships/hyperlink" Target="consultantplus://offline/ref=9EB36EF05AFA5EF38930ED6A0EDB3DFA47FF4F1204EC610F83F37ED4CBCD208D1A28F5C49BC50D03J3J7I" TargetMode="External"/><Relationship Id="rId6" Type="http://schemas.openxmlformats.org/officeDocument/2006/relationships/endnotes" Target="endnotes.xml"/><Relationship Id="rId238" Type="http://schemas.openxmlformats.org/officeDocument/2006/relationships/hyperlink" Target="consultantplus://offline/ref=7CE3BE94D7350D3AF20731E48A784B43D599958E6032A0AEEE6E943F0EB44BB5BE36D08F87125714I7J8I" TargetMode="External"/><Relationship Id="rId445" Type="http://schemas.openxmlformats.org/officeDocument/2006/relationships/hyperlink" Target="consultantplus://offline/ref=7CE3BE94D7350D3AF20731E48A784B43D59C91886A34A0AEEE6E943F0EB44BB5BE36D08F87125713I7JCI" TargetMode="External"/><Relationship Id="rId487" Type="http://schemas.openxmlformats.org/officeDocument/2006/relationships/hyperlink" Target="consultantplus://offline/ref=9EB36EF05AFA5EF38930ED6A0EDB3DFA47F8491901E2610F83F37ED4CBCD208D1A28F5C49BC50D03J3J0I" TargetMode="External"/><Relationship Id="rId610" Type="http://schemas.openxmlformats.org/officeDocument/2006/relationships/hyperlink" Target="consultantplus://offline/ref=9EB36EF05AFA5EF38930ED6A0EDB3DFA47FF4F1204EC610F83F37ED4CBCD208D1A28F5C49BC50D03J3J7I" TargetMode="External"/><Relationship Id="rId291" Type="http://schemas.openxmlformats.org/officeDocument/2006/relationships/hyperlink" Target="consultantplus://offline/ref=7CE3BE94D7350D3AF20731E48A784B43D59991876D30A0AEEE6E943F0EB44BB5BE36D08F87125711I7J0I" TargetMode="External"/><Relationship Id="rId305" Type="http://schemas.openxmlformats.org/officeDocument/2006/relationships/hyperlink" Target="consultantplus://offline/ref=7CE3BE94D7350D3AF20731E48A784B43D599958E6032A0AEEE6E943F0EB44BB5BE36D08F87125717I7J9I" TargetMode="External"/><Relationship Id="rId347" Type="http://schemas.openxmlformats.org/officeDocument/2006/relationships/hyperlink" Target="consultantplus://offline/ref=7CE3BE94D7350D3AF20731E48A784B43D59D958F6A36A0AEEE6E943F0EIBJ4I" TargetMode="External"/><Relationship Id="rId512" Type="http://schemas.openxmlformats.org/officeDocument/2006/relationships/hyperlink" Target="consultantplus://offline/ref=9EB36EF05AFA5EF38930ED6A0EDB3DFA47FE4F1301E2610F83F37ED4CBCD208D1A28F5C49BC50D00J3J3I" TargetMode="External"/><Relationship Id="rId44" Type="http://schemas.openxmlformats.org/officeDocument/2006/relationships/hyperlink" Target="consultantplus://offline/ref=FF03F3A14991ECC33E193D99E098AD307B47B0DF29B0CE5896CB79F368E93CC22D22FDC1CAD256B6G6J7I" TargetMode="External"/><Relationship Id="rId86" Type="http://schemas.openxmlformats.org/officeDocument/2006/relationships/hyperlink" Target="consultantplus://offline/ref=FF03F3A14991ECC33E193D99E098AD307B48B0DA22B3CE5896CB79F368E93CC22D22FDC1CAD256B6G6JBI" TargetMode="External"/><Relationship Id="rId151" Type="http://schemas.openxmlformats.org/officeDocument/2006/relationships/hyperlink" Target="consultantplus://offline/ref=FF03F3A14991ECC33E193D99E098AD307B49B1DD22B2CE5896CB79F368E93CC22D22FDC1CAD256B6G6J8I" TargetMode="External"/><Relationship Id="rId389" Type="http://schemas.openxmlformats.org/officeDocument/2006/relationships/hyperlink" Target="consultantplus://offline/ref=7CE3BE94D7350D3AF20731E48A784B43D19C948E613CFDA4E637983D09BB14A2B97FDC8E871357I1J0I" TargetMode="External"/><Relationship Id="rId554" Type="http://schemas.openxmlformats.org/officeDocument/2006/relationships/hyperlink" Target="consultantplus://offline/ref=9EB36EF05AFA5EF38930ED6A0EDB3DFA47FE4F1301E2610F83F37ED4CBCD208D1A28F5C49BC50D01J3JCI" TargetMode="External"/><Relationship Id="rId596" Type="http://schemas.openxmlformats.org/officeDocument/2006/relationships/hyperlink" Target="consultantplus://offline/ref=9EB36EF05AFA5EF38930ED6A0EDB3DFA44FC401207E6610F83F37ED4CBCD208D1A28F5C49BC5080BJ3JCI" TargetMode="External"/><Relationship Id="rId193" Type="http://schemas.openxmlformats.org/officeDocument/2006/relationships/hyperlink" Target="consultantplus://offline/ref=7CE3BE94D7350D3AF20731E48A784B43D69B948F6131A0AEEE6E943F0EB44BB5BE36D08F87125711I7J0I" TargetMode="External"/><Relationship Id="rId207" Type="http://schemas.openxmlformats.org/officeDocument/2006/relationships/hyperlink" Target="consultantplus://offline/ref=7CE3BE94D7350D3AF20731E48A784B43D69B9E8D6D34A0AEEE6E943F0EB44BB5BE36D08F87125710I7J1I" TargetMode="External"/><Relationship Id="rId249" Type="http://schemas.openxmlformats.org/officeDocument/2006/relationships/hyperlink" Target="consultantplus://offline/ref=7CE3BE94D7350D3AF20731E48A784B43D69A9F8F6035A0AEEE6E943F0EB44BB5BE36D08F87125711I7JBI" TargetMode="External"/><Relationship Id="rId414" Type="http://schemas.openxmlformats.org/officeDocument/2006/relationships/hyperlink" Target="consultantplus://offline/ref=7CE3BE94D7350D3AF20731E48A784B43D699968E6E3FA0AEEE6E943F0EB44BB5BE36D08F87125712I7JAI" TargetMode="External"/><Relationship Id="rId456" Type="http://schemas.openxmlformats.org/officeDocument/2006/relationships/hyperlink" Target="consultantplus://offline/ref=7CE3BE94D7350D3AF20731E48A784B43D69397866B30A0AEEE6E943F0EB44BB5BE36D08F87125717I7JDI" TargetMode="External"/><Relationship Id="rId498" Type="http://schemas.openxmlformats.org/officeDocument/2006/relationships/hyperlink" Target="consultantplus://offline/ref=9EB36EF05AFA5EF38930ED6A0EDB3DFA47FE4B1A0CE0610F83F37ED4CBCD208D1A28F5C49BC50C03J3JDI" TargetMode="External"/><Relationship Id="rId621" Type="http://schemas.openxmlformats.org/officeDocument/2006/relationships/theme" Target="theme/theme1.xml"/><Relationship Id="rId13" Type="http://schemas.openxmlformats.org/officeDocument/2006/relationships/hyperlink" Target="consultantplus://offline/ref=F53A070B538AC687FDC05A38B5437FF5DCF1F6CAB3CF7E6D85A4432B6F4580EC74B5CC8FDA845F21F2JDI" TargetMode="External"/><Relationship Id="rId109" Type="http://schemas.openxmlformats.org/officeDocument/2006/relationships/hyperlink" Target="consultantplus://offline/ref=FF03F3A14991ECC33E193D99E098AD307B4DB1DF28B1CE5896CB79F368E93CC22D22FDC1CAD256B7G6JDI" TargetMode="External"/><Relationship Id="rId260" Type="http://schemas.openxmlformats.org/officeDocument/2006/relationships/hyperlink" Target="consultantplus://offline/ref=7CE3BE94D7350D3AF20731E48A784B43D19C948E613CFDA4E637983D09BB14A2B97FDC8E871252I1J5I" TargetMode="External"/><Relationship Id="rId316" Type="http://schemas.openxmlformats.org/officeDocument/2006/relationships/hyperlink" Target="consultantplus://offline/ref=7CE3BE94D7350D3AF20731E48A784B43D69397866B30A0AEEE6E943F0EB44BB5BE36D08F87125715I7J0I" TargetMode="External"/><Relationship Id="rId523" Type="http://schemas.openxmlformats.org/officeDocument/2006/relationships/hyperlink" Target="consultantplus://offline/ref=9EB36EF05AFA5EF38930ED6A0EDB3DFA47FF4F1204EC610F83F37ED4CBCD208D1A28F5C49BC50D03J3J6I" TargetMode="External"/><Relationship Id="rId55" Type="http://schemas.openxmlformats.org/officeDocument/2006/relationships/hyperlink" Target="consultantplus://offline/ref=FF03F3A14991ECC33E193D99E098AD307847B3D928B3CE5896CB79F368E93CC22D22FDC1CAD256B6G6JBI" TargetMode="External"/><Relationship Id="rId97" Type="http://schemas.openxmlformats.org/officeDocument/2006/relationships/hyperlink" Target="consultantplus://offline/ref=FF03F3A14991ECC33E193D99E098AD30784DB2DF26BCCE5896CB79F368E93CC22D22FDC1CAD256B7G6JEI" TargetMode="External"/><Relationship Id="rId120" Type="http://schemas.openxmlformats.org/officeDocument/2006/relationships/hyperlink" Target="consultantplus://offline/ref=FF03F3A14991ECC33E193D99E098AD307847B3D723B3CE5896CB79F368E93CC22D22FDC1CAD256B7G6J9I" TargetMode="External"/><Relationship Id="rId358" Type="http://schemas.openxmlformats.org/officeDocument/2006/relationships/hyperlink" Target="consultantplus://offline/ref=7CE3BE94D7350D3AF20731E48A784B43D69A928A6C30A0AEEE6E943F0EB44BB5BE36D08F87125518I7J9I" TargetMode="External"/><Relationship Id="rId565" Type="http://schemas.openxmlformats.org/officeDocument/2006/relationships/hyperlink" Target="consultantplus://offline/ref=9EB36EF05AFA5EF38930ED6A0EDB3DFA47FE4B1A0CE0610F83F37ED4CBCD208D1A28F5C49BC50C01J3J2I" TargetMode="External"/><Relationship Id="rId162" Type="http://schemas.openxmlformats.org/officeDocument/2006/relationships/hyperlink" Target="consultantplus://offline/ref=5B0E9AE2998AAE7EA0BBCBAD9C51B329D92FAF51B48E18DA7958A89F5E6B560D5851EE3F2A7DEB5CHDJ0I" TargetMode="External"/><Relationship Id="rId218" Type="http://schemas.openxmlformats.org/officeDocument/2006/relationships/hyperlink" Target="consultantplus://offline/ref=7CE3BE94D7350D3AF20731E48A784B43D19C948E613CFDA4E637983D09BB14A2B97FDC8E871253I1J6I" TargetMode="External"/><Relationship Id="rId425" Type="http://schemas.openxmlformats.org/officeDocument/2006/relationships/hyperlink" Target="consultantplus://offline/ref=7CE3BE94D7350D3AF20731E48A784B43D59D9687603FA0AEEE6E943F0EB44BB5BE36D08F87125719I7J8I" TargetMode="External"/><Relationship Id="rId467" Type="http://schemas.openxmlformats.org/officeDocument/2006/relationships/hyperlink" Target="consultantplus://offline/ref=7CE3BE94D7350D3AF20731E48A784B43D59F9F866D35A0AEEE6E943F0EB44BB5BE36D08F87125712I7JFI" TargetMode="External"/><Relationship Id="rId271" Type="http://schemas.openxmlformats.org/officeDocument/2006/relationships/hyperlink" Target="consultantplus://offline/ref=7CE3BE94D7350D3AF20731E48A784B43D59F9F866D35A0AEEE6E943F0EB44BB5BE36D08F87125711I7J8I" TargetMode="External"/><Relationship Id="rId24" Type="http://schemas.openxmlformats.org/officeDocument/2006/relationships/hyperlink" Target="consultantplus://offline/ref=FF03F3A14991ECC33E193D99E098AD307B49B0D720B5CE5896CB79F368E93CC22D22FDC1CAD256B6G6J7I" TargetMode="External"/><Relationship Id="rId66" Type="http://schemas.openxmlformats.org/officeDocument/2006/relationships/hyperlink" Target="consultantplus://offline/ref=FF03F3A14991ECC33E193D99E098AD307D4AB2DF23BF93529E9275F16FE663D52A6BF1C0CAD256GBJ3I" TargetMode="External"/><Relationship Id="rId131" Type="http://schemas.openxmlformats.org/officeDocument/2006/relationships/hyperlink" Target="consultantplus://offline/ref=FF03F3A14991ECC33E193D99E098AD307B49B2D628BCCE5896CB79F368E93CC22D22FDC1CAD256B7G6J8I" TargetMode="External"/><Relationship Id="rId327" Type="http://schemas.openxmlformats.org/officeDocument/2006/relationships/hyperlink" Target="consultantplus://offline/ref=7CE3BE94D7350D3AF20731E48A784B43D69A928A6C30A0AEEE6E943F0EB44BB5BE36D08F87125517I7JCI" TargetMode="External"/><Relationship Id="rId369" Type="http://schemas.openxmlformats.org/officeDocument/2006/relationships/hyperlink" Target="consultantplus://offline/ref=7CE3BE94D7350D3AF20731E48A784B43D19C948E613CFDA4E637983D09BB14A2B97FDC8E87125FI1J0I" TargetMode="External"/><Relationship Id="rId534" Type="http://schemas.openxmlformats.org/officeDocument/2006/relationships/hyperlink" Target="consultantplus://offline/ref=9EB36EF05AFA5EF38930ED6A0EDB3DFA43FB4A1A0DEE3C058BAA72D6CCC27F9A1D61F9C59BC70BJ0J1I" TargetMode="External"/><Relationship Id="rId576" Type="http://schemas.openxmlformats.org/officeDocument/2006/relationships/hyperlink" Target="consultantplus://offline/ref=9EB36EF05AFA5EF38930ED6A0EDB3DFA42F84C1D01EE3C058BAA72D6CCC27F9A1D61F9C59BC508J0J6I" TargetMode="External"/><Relationship Id="rId173" Type="http://schemas.openxmlformats.org/officeDocument/2006/relationships/hyperlink" Target="consultantplus://offline/ref=5B0E9AE2998AAE7EA0BBCBAD9C51B329DA25A950B28E18DA7958A89F5E6B560D5851EE3F2A7DEB5FHDJ5I" TargetMode="External"/><Relationship Id="rId229" Type="http://schemas.openxmlformats.org/officeDocument/2006/relationships/hyperlink" Target="consultantplus://offline/ref=7CE3BE94D7350D3AF20731E48A784B43D69397866B30A0AEEE6E943F0EB44BB5BE36D08F87125712I7J1I" TargetMode="External"/><Relationship Id="rId380" Type="http://schemas.openxmlformats.org/officeDocument/2006/relationships/hyperlink" Target="consultantplus://offline/ref=7CE3BE94D7350D3AF20731E48A784B43D19C948E613CFDA4E637983D09BB14A2B97FDC8E87125EI1J1I" TargetMode="External"/><Relationship Id="rId436" Type="http://schemas.openxmlformats.org/officeDocument/2006/relationships/hyperlink" Target="consultantplus://offline/ref=7CE3BE94D7350D3AF20731E48A784B43D59D9687603FA0AEEE6E943F0EB44BB5BE36D08F87125719I7J0I" TargetMode="External"/><Relationship Id="rId601" Type="http://schemas.openxmlformats.org/officeDocument/2006/relationships/hyperlink" Target="consultantplus://offline/ref=9EB36EF05AFA5EF38930ED6A0EDB3DFA43FB4A1A0DEE3C058BAA72D6CCC27F9A1D61F9C59BC70AJ0J5I" TargetMode="External"/><Relationship Id="rId240" Type="http://schemas.openxmlformats.org/officeDocument/2006/relationships/hyperlink" Target="consultantplus://offline/ref=7CE3BE94D7350D3AF20731E48A784B43D599958E6032A0AEEE6E943F0EB44BB5BE36D08F87125714I7JBI" TargetMode="External"/><Relationship Id="rId478" Type="http://schemas.openxmlformats.org/officeDocument/2006/relationships/hyperlink" Target="consultantplus://offline/ref=7CE3BE94D7350D3AF2072EF18F784B43D59A978D6F3CFDA4E637983DI0J9I" TargetMode="External"/><Relationship Id="rId35" Type="http://schemas.openxmlformats.org/officeDocument/2006/relationships/hyperlink" Target="consultantplus://offline/ref=FF03F3A14991ECC33E193D99E098AD307B49B2D628BCCE5896CB79F368E93CC22D22FDC1CAD256B6G6JBI" TargetMode="External"/><Relationship Id="rId77" Type="http://schemas.openxmlformats.org/officeDocument/2006/relationships/hyperlink" Target="consultantplus://offline/ref=FF03F3A14991ECC33E193D99E098AD307B4BBBD725B6CE5896CB79F368E93CC22D22FDC1CAD256B6G6J6I" TargetMode="External"/><Relationship Id="rId100" Type="http://schemas.openxmlformats.org/officeDocument/2006/relationships/hyperlink" Target="consultantplus://offline/ref=FF03F3A14991ECC33E193D99E098AD307B4DB2DA27B0CE5896CB79F368E93CC22D22FDC1CAD256B4G6JDI" TargetMode="External"/><Relationship Id="rId282" Type="http://schemas.openxmlformats.org/officeDocument/2006/relationships/hyperlink" Target="consultantplus://offline/ref=7CE3BE94D7350D3AF20731E48A784B43D599958E6032A0AEEE6E943F0EB44BB5BE36D08F87125716I7JDI" TargetMode="External"/><Relationship Id="rId338" Type="http://schemas.openxmlformats.org/officeDocument/2006/relationships/hyperlink" Target="consultantplus://offline/ref=7CE3BE94D7350D3AF20731E48A784B43D69B9E866B34A0AEEE6E943F0EIBJ4I" TargetMode="External"/><Relationship Id="rId503" Type="http://schemas.openxmlformats.org/officeDocument/2006/relationships/hyperlink" Target="consultantplus://offline/ref=9EB36EF05AFA5EF38930ED6A0EDB3DFA44FB411300ED610F83F37ED4CBCD208D1A28F5C49BC50D03J3J7I" TargetMode="External"/><Relationship Id="rId545" Type="http://schemas.openxmlformats.org/officeDocument/2006/relationships/hyperlink" Target="consultantplus://offline/ref=9EB36EF05AFA5EF38930ED6A0EDB3DFA44FD4C1E04E7610F83F37ED4CBCD208D1A28F5C49BC50D03J3JCI" TargetMode="External"/><Relationship Id="rId587" Type="http://schemas.openxmlformats.org/officeDocument/2006/relationships/hyperlink" Target="consultantplus://offline/ref=9EB36EF05AFA5EF38930ED6A0EDB3DFA44FD4C1E04E7610F83F37ED4CBCD208D1A28F5C49BC50D03J3JDI" TargetMode="External"/><Relationship Id="rId8" Type="http://schemas.openxmlformats.org/officeDocument/2006/relationships/hyperlink" Target="consultantplus://offline/ref=F53A070B538AC687FDC05A38B5437FF5DCF6F6C4B5C27E6D85A4432B6F4580EC74B5CC8FDA845F26F2JEI" TargetMode="External"/><Relationship Id="rId142" Type="http://schemas.openxmlformats.org/officeDocument/2006/relationships/hyperlink" Target="consultantplus://offline/ref=FF03F3A14991ECC33E193D99E098AD307F48B0DF29BF93529E9275F16FE663D52A6BF1C0CAD257GBJEI" TargetMode="External"/><Relationship Id="rId184" Type="http://schemas.openxmlformats.org/officeDocument/2006/relationships/hyperlink" Target="consultantplus://offline/ref=7CE3BE94D7350D3AF20731E48A784B43D59D94866836A0AEEE6E943F0EB44BB5BE36D08F87125710I7J0I" TargetMode="External"/><Relationship Id="rId391" Type="http://schemas.openxmlformats.org/officeDocument/2006/relationships/hyperlink" Target="consultantplus://offline/ref=7CE3BE94D7350D3AF20731E48A784B43D19C948E613CFDA4E637983D09BB14A2B97FDC8E871357I1J2I" TargetMode="External"/><Relationship Id="rId405" Type="http://schemas.openxmlformats.org/officeDocument/2006/relationships/hyperlink" Target="consultantplus://offline/ref=7CE3BE94D7350D3AF20731E48A784B43D19C948E613CFDA4E637983D09BB14A2B97FDC8E871356I1J6I" TargetMode="External"/><Relationship Id="rId447" Type="http://schemas.openxmlformats.org/officeDocument/2006/relationships/hyperlink" Target="consultantplus://offline/ref=7CE3BE94D7350D3AF20731E48A784B43D699968E6E3FA0AEEE6E943F0EB44BB5BE36D08F87125712I7JEI" TargetMode="External"/><Relationship Id="rId612" Type="http://schemas.openxmlformats.org/officeDocument/2006/relationships/hyperlink" Target="consultantplus://offline/ref=9EB36EF05AFA5EF38930ED6A0EDB3DFA43FB4A1A0DEE3C058BAA72D6CCC27F9A1D61F9C59BC705J0J1I" TargetMode="External"/><Relationship Id="rId251" Type="http://schemas.openxmlformats.org/officeDocument/2006/relationships/hyperlink" Target="consultantplus://offline/ref=7CE3BE94D7350D3AF20731E48A784B43D19C948E613CFDA4E637983D09BB14A2B97FDC8E871252I1J3I" TargetMode="External"/><Relationship Id="rId489" Type="http://schemas.openxmlformats.org/officeDocument/2006/relationships/hyperlink" Target="consultantplus://offline/ref=9EB36EF05AFA5EF38930ED6A0EDB3DFA47FA48130CED610F83F37ED4CBCD208D1A28F5C49BC50C02J3J3I" TargetMode="External"/><Relationship Id="rId46" Type="http://schemas.openxmlformats.org/officeDocument/2006/relationships/hyperlink" Target="consultantplus://offline/ref=FF03F3A14991ECC33E193D99E098AD307B46B1DF25B6CE5896CB79F368E93CC22D22FDC1CAD256B6G6JBI" TargetMode="External"/><Relationship Id="rId293" Type="http://schemas.openxmlformats.org/officeDocument/2006/relationships/hyperlink" Target="consultantplus://offline/ref=7CE3BE94D7350D3AF20731E48A784B43D09F92896D3CFDA4E637983D09BB14A2B97FDC8E871254I1J4I" TargetMode="External"/><Relationship Id="rId307" Type="http://schemas.openxmlformats.org/officeDocument/2006/relationships/hyperlink" Target="consultantplus://offline/ref=7CE3BE94D7350D3AF20731E48A784B43D59991876D30A0AEEE6E943F0EB44BB5BE36D08F87125712I7J9I" TargetMode="External"/><Relationship Id="rId349" Type="http://schemas.openxmlformats.org/officeDocument/2006/relationships/hyperlink" Target="consultantplus://offline/ref=7CE3BE94D7350D3AF20731E48A784B43D599958E6032A0AEEE6E943F0EB44BB5BE36D08F87125718I7JDI" TargetMode="External"/><Relationship Id="rId514" Type="http://schemas.openxmlformats.org/officeDocument/2006/relationships/hyperlink" Target="consultantplus://offline/ref=9EB36EF05AFA5EF38930ED6A0EDB3DFA47FF4F1204EC610F83F37ED4CBCD208D1A28F5C49BC50D03J3J5I" TargetMode="External"/><Relationship Id="rId556" Type="http://schemas.openxmlformats.org/officeDocument/2006/relationships/hyperlink" Target="consultantplus://offline/ref=9EB36EF05AFA5EF38930ED6A0EDB3DFA41F9481A07EE3C058BAA72D6CCC27F9A1D61F9C59BC509J0JBI" TargetMode="External"/><Relationship Id="rId88" Type="http://schemas.openxmlformats.org/officeDocument/2006/relationships/hyperlink" Target="consultantplus://offline/ref=FF03F3A14991ECC33E193D99E098AD307B47B0DF29B0CE5896CB79F368E93CC22D22FDC1CAD256B6G6J7I" TargetMode="External"/><Relationship Id="rId111" Type="http://schemas.openxmlformats.org/officeDocument/2006/relationships/hyperlink" Target="consultantplus://offline/ref=FF03F3A14991ECC33E193D99E098AD307E4BB6D825BF93529E9275F16FE663D52A6BF1C0CAD257GBJ0I" TargetMode="External"/><Relationship Id="rId153" Type="http://schemas.openxmlformats.org/officeDocument/2006/relationships/hyperlink" Target="consultantplus://offline/ref=5B0E9AE2998AAE7EA0BBCBAD9C51B329D92FAB58B98C18DA7958A89F5E6B560D5851EE3F2A7DEB5FHDJ7I" TargetMode="External"/><Relationship Id="rId195" Type="http://schemas.openxmlformats.org/officeDocument/2006/relationships/hyperlink" Target="consultantplus://offline/ref=7CE3BE94D7350D3AF20731E48A784B43D69B9F896A32A0AEEE6E943F0EB44BB5BE36D08F87125716I7JFI" TargetMode="External"/><Relationship Id="rId209" Type="http://schemas.openxmlformats.org/officeDocument/2006/relationships/hyperlink" Target="consultantplus://offline/ref=7CE3BE94D7350D3AF20731E48A784B43DC98908F693CFDA4E637983D09BB14A2B97FDC8E871257I1J6I" TargetMode="External"/><Relationship Id="rId360" Type="http://schemas.openxmlformats.org/officeDocument/2006/relationships/hyperlink" Target="consultantplus://offline/ref=7CE3BE94D7350D3AF20731E48A784B43D59C91886A34A0AEEE6E943F0EB44BB5BE36D08F87125712I7JDI" TargetMode="External"/><Relationship Id="rId416" Type="http://schemas.openxmlformats.org/officeDocument/2006/relationships/hyperlink" Target="consultantplus://offline/ref=7CE3BE94D7350D3AF20731E48A784B43D19C948E613CFDA4E637983D09BB14A2B97FDC8E871356I1J9I" TargetMode="External"/><Relationship Id="rId598" Type="http://schemas.openxmlformats.org/officeDocument/2006/relationships/hyperlink" Target="consultantplus://offline/ref=9EB36EF05AFA5EF38930ED6A0EDB3DFA44F4491207E2610F83F37ED4CBCD208D1A28F5C49BC50D05J3JDI" TargetMode="External"/><Relationship Id="rId220" Type="http://schemas.openxmlformats.org/officeDocument/2006/relationships/hyperlink" Target="consultantplus://offline/ref=7CE3BE94D7350D3AF20731E48A784B43D59C978F6B35A0AEEE6E943F0EB44BB5BE36D08F87125711I7JDI" TargetMode="External"/><Relationship Id="rId458" Type="http://schemas.openxmlformats.org/officeDocument/2006/relationships/hyperlink" Target="consultantplus://offline/ref=7CE3BE94D7350D3AF20731E48A784B43D699968E6E3FA0AEEE6E943F0EB44BB5BE36D08F87125713I7JEI" TargetMode="External"/><Relationship Id="rId15" Type="http://schemas.openxmlformats.org/officeDocument/2006/relationships/hyperlink" Target="consultantplus://offline/ref=FF03F3A14991ECC33E193D99E098AD307F48B0DF29BF93529E9275F16FE663D52A6BF1C0CAD256GBJ3I" TargetMode="External"/><Relationship Id="rId57" Type="http://schemas.openxmlformats.org/officeDocument/2006/relationships/hyperlink" Target="consultantplus://offline/ref=FF03F3A14991ECC33E193D99E098AD307B48B1D725BF93529E9275F16FE663D52A6BF1C0CAD254GBJ4I" TargetMode="External"/><Relationship Id="rId262" Type="http://schemas.openxmlformats.org/officeDocument/2006/relationships/hyperlink" Target="consultantplus://offline/ref=7CE3BE94D7350D3AF20731E48A784B43D599958E6032A0AEEE6E943F0EB44BB5BE36D08F87125714I7J1I" TargetMode="External"/><Relationship Id="rId318" Type="http://schemas.openxmlformats.org/officeDocument/2006/relationships/hyperlink" Target="consultantplus://offline/ref=7CE3BE94D7350D3AF20731E48A784B43D59D908B6836A0AEEE6E943F0EB44BB5BE36D08F87125711I7JCI" TargetMode="External"/><Relationship Id="rId525" Type="http://schemas.openxmlformats.org/officeDocument/2006/relationships/hyperlink" Target="consultantplus://offline/ref=9EB36EF05AFA5EF38930ED6A0EDB3DFA47FE4B1A0CE0610F83F37ED4CBCD208D1A28F5C49BC50C00J3J5I" TargetMode="External"/><Relationship Id="rId567" Type="http://schemas.openxmlformats.org/officeDocument/2006/relationships/hyperlink" Target="consultantplus://offline/ref=9EB36EF05AFA5EF38930ED6A0EDB3DFA42F84C1D01EE3C058BAA72D6CCC27F9A1D61F9C59BC508J0J1I" TargetMode="External"/><Relationship Id="rId99" Type="http://schemas.openxmlformats.org/officeDocument/2006/relationships/hyperlink" Target="consultantplus://offline/ref=FF03F3A14991ECC33E193D99E098AD307847B3D928B3CE5896CB79F368E93CC22D22FDC1CAD256B6G6JBI" TargetMode="External"/><Relationship Id="rId122" Type="http://schemas.openxmlformats.org/officeDocument/2006/relationships/hyperlink" Target="consultantplus://offline/ref=FF03F3A14991ECC33E193D99E098AD307B4DB1DF28B1CE5896CB79F368E93CC22D22FDC1CAD256B7G6JAI" TargetMode="External"/><Relationship Id="rId164" Type="http://schemas.openxmlformats.org/officeDocument/2006/relationships/hyperlink" Target="consultantplus://offline/ref=5B0E9AE2998AAE7EA0BBCBAD9C51B329DA25A85AB98A18DA7958A89F5E6B560D5851EE3F2A7DE85BHDJ2I" TargetMode="External"/><Relationship Id="rId371" Type="http://schemas.openxmlformats.org/officeDocument/2006/relationships/hyperlink" Target="consultantplus://offline/ref=7CE3BE94D7350D3AF20731E48A784B43D19C948E613CFDA4E637983D09BB14A2B97FDC8E87125FI1J2I" TargetMode="External"/><Relationship Id="rId427" Type="http://schemas.openxmlformats.org/officeDocument/2006/relationships/hyperlink" Target="consultantplus://offline/ref=7CE3BE94D7350D3AF20731E48A784B43D59D9687603FA0AEEE6E943F0EB44BB5BE36D08F87125719I7JDI" TargetMode="External"/><Relationship Id="rId469" Type="http://schemas.openxmlformats.org/officeDocument/2006/relationships/hyperlink" Target="consultantplus://offline/ref=7CE3BE94D7350D3AF20731E48A784B43D59D9687603FA0AEEE6E943F0EB44BB5BE36D08F87125610I7JFI" TargetMode="External"/><Relationship Id="rId26" Type="http://schemas.openxmlformats.org/officeDocument/2006/relationships/hyperlink" Target="consultantplus://offline/ref=FF03F3A14991ECC33E193D99E098AD307B4CB1DF20B7CE5896CB79F368E93CC22D22FDC1CAD256B6G6JBI" TargetMode="External"/><Relationship Id="rId231" Type="http://schemas.openxmlformats.org/officeDocument/2006/relationships/hyperlink" Target="consultantplus://offline/ref=7CE3BE94D7350D3AF20731E48A784B43D19C948E613CFDA4E637983D09BB14A2B97FDC8E871253I1J8I" TargetMode="External"/><Relationship Id="rId273" Type="http://schemas.openxmlformats.org/officeDocument/2006/relationships/hyperlink" Target="consultantplus://offline/ref=7CE3BE94D7350D3AF20731E48A784B43D599958E6032A0AEEE6E943F0EB44BB5BE36D08F87125716I7J8I" TargetMode="External"/><Relationship Id="rId329" Type="http://schemas.openxmlformats.org/officeDocument/2006/relationships/hyperlink" Target="consultantplus://offline/ref=7CE3BE94D7350D3AF20731E48A784B43D69A928A6C30A0AEEE6E943F0EB44BB5BE36D08F87125517I7JEI" TargetMode="External"/><Relationship Id="rId480" Type="http://schemas.openxmlformats.org/officeDocument/2006/relationships/hyperlink" Target="consultantplus://offline/ref=9EB36EF05AFA5EF38930F27F0BDB3DFA47FB4D1D04EE3C058BAA72D6JCJCI" TargetMode="External"/><Relationship Id="rId536" Type="http://schemas.openxmlformats.org/officeDocument/2006/relationships/hyperlink" Target="consultantplus://offline/ref=9EB36EF05AFA5EF38930ED6A0EDB3DFA43FB4A1A0DEE3C058BAA72D6CCC27F9A1D61F9C59BC70BJ0J6I" TargetMode="External"/><Relationship Id="rId68" Type="http://schemas.openxmlformats.org/officeDocument/2006/relationships/hyperlink" Target="consultantplus://offline/ref=FF03F3A14991ECC33E193D99E098AD30724CB4DE21BF93529E9275F16FE663D52A6BF1C0CAD256GBJ0I" TargetMode="External"/><Relationship Id="rId133" Type="http://schemas.openxmlformats.org/officeDocument/2006/relationships/hyperlink" Target="consultantplus://offline/ref=FF03F3A14991ECC33E193D99E098AD307B49B2D628BCCE5896CB79F368E93CC22D22FDC1CAD256B4G6JBI" TargetMode="External"/><Relationship Id="rId175" Type="http://schemas.openxmlformats.org/officeDocument/2006/relationships/hyperlink" Target="consultantplus://offline/ref=7CE3BE94D7350D3AF20731E48A784B43D59D90886030A0AEEE6E943F0EB44BB5BE36D08F87125710I7JCI" TargetMode="External"/><Relationship Id="rId340" Type="http://schemas.openxmlformats.org/officeDocument/2006/relationships/hyperlink" Target="consultantplus://offline/ref=7CE3BE94D7350D3AF20731E48A784B43D09A9F8E6361F7ACBF3B9AI3JAI" TargetMode="External"/><Relationship Id="rId578" Type="http://schemas.openxmlformats.org/officeDocument/2006/relationships/hyperlink" Target="consultantplus://offline/ref=9EB36EF05AFA5EF38930ED6A0EDB3DFA41F9481A07EE3C058BAA72D6CCC27F9A1D61F9C59BC508J0J4I" TargetMode="External"/><Relationship Id="rId200" Type="http://schemas.openxmlformats.org/officeDocument/2006/relationships/hyperlink" Target="consultantplus://offline/ref=7CE3BE94D7350D3AF20731E48A784B43D599958E6032A0AEEE6E943F0EB44BB5BE36D08F87125713I7JBI" TargetMode="External"/><Relationship Id="rId382" Type="http://schemas.openxmlformats.org/officeDocument/2006/relationships/hyperlink" Target="consultantplus://offline/ref=7CE3BE94D7350D3AF20731E48A784B43D19C948E613CFDA4E637983D09BB14A2B97FDC8E87125EI1J3I" TargetMode="External"/><Relationship Id="rId438" Type="http://schemas.openxmlformats.org/officeDocument/2006/relationships/hyperlink" Target="consultantplus://offline/ref=7CE3BE94D7350D3AF20731E48A784B43D59D9687603FA0AEEE6E943F0EB44BB5BE36D08F87125610I7JBI" TargetMode="External"/><Relationship Id="rId603" Type="http://schemas.openxmlformats.org/officeDocument/2006/relationships/hyperlink" Target="consultantplus://offline/ref=9EB36EF05AFA5EF38930E47309DB3DFA42FA4F190DE2610F83F37ED4CBCD208D1A28F5C49BC50D02J3J7I" TargetMode="External"/><Relationship Id="rId242" Type="http://schemas.openxmlformats.org/officeDocument/2006/relationships/hyperlink" Target="consultantplus://offline/ref=7CE3BE94D7350D3AF20731E48A784B43D59991876D30A0AEEE6E943F0EB44BB5BE36D08F87125711I7JEI" TargetMode="External"/><Relationship Id="rId284" Type="http://schemas.openxmlformats.org/officeDocument/2006/relationships/hyperlink" Target="consultantplus://offline/ref=7CE3BE94D7350D3AF20731E48A784B43D19C948E613CFDA4E637983D09BB14A2B97FDC8E871252I1J8I" TargetMode="External"/><Relationship Id="rId491" Type="http://schemas.openxmlformats.org/officeDocument/2006/relationships/hyperlink" Target="consultantplus://offline/ref=9EB36EF05AFA5EF38930ED6A0EDB3DFA44FD411B0CE7610F83F37ED4CBCD208D1A28F5C49BC50D00J3J1I" TargetMode="External"/><Relationship Id="rId505" Type="http://schemas.openxmlformats.org/officeDocument/2006/relationships/hyperlink" Target="consultantplus://offline/ref=9EB36EF05AFA5EF38930ED6A0EDB3DFA43FB4A1A0DEE3C058BAA72D6CCC27F9A1D61F9C59BC70BJ0J0I" TargetMode="External"/><Relationship Id="rId37" Type="http://schemas.openxmlformats.org/officeDocument/2006/relationships/hyperlink" Target="consultantplus://offline/ref=FF03F3A14991ECC33E193D99E098AD307B49B4D928B3CE5896CB79F368E93CC22D22FDC1CAD256B6G6JBI" TargetMode="External"/><Relationship Id="rId79" Type="http://schemas.openxmlformats.org/officeDocument/2006/relationships/hyperlink" Target="consultantplus://offline/ref=FF03F3A14991ECC33E193D99E098AD307B4AB4DF28BCCE5896CB79F368E93CC22D22FDC1CAD256B6G6JBI" TargetMode="External"/><Relationship Id="rId102" Type="http://schemas.openxmlformats.org/officeDocument/2006/relationships/hyperlink" Target="consultantplus://offline/ref=FF03F3A14991ECC33E193D99E098AD307E4BB6D825BF93529E9275F16FE663D52A6BF1C0CAD257GBJ5I" TargetMode="External"/><Relationship Id="rId144" Type="http://schemas.openxmlformats.org/officeDocument/2006/relationships/hyperlink" Target="consultantplus://offline/ref=FF03F3A14991ECC33E193D99E098AD30784DB2DF26BCCE5896CB79F368E93CC22D22FDC1CAD256B7G6J8I" TargetMode="External"/><Relationship Id="rId547" Type="http://schemas.openxmlformats.org/officeDocument/2006/relationships/hyperlink" Target="consultantplus://offline/ref=9EB36EF05AFA5EF38930ED6A0EDB3DFA47FE4F1301E2610F83F37ED4CBCD208D1A28F5C49BC50D01J3J7I" TargetMode="External"/><Relationship Id="rId589" Type="http://schemas.openxmlformats.org/officeDocument/2006/relationships/hyperlink" Target="consultantplus://offline/ref=9EB36EF05AFA5EF38930ED6A0EDB3DFA47FF4E1B07EC610F83F37ED4CBJCJDI" TargetMode="External"/><Relationship Id="rId90" Type="http://schemas.openxmlformats.org/officeDocument/2006/relationships/hyperlink" Target="consultantplus://offline/ref=FF03F3A14991ECC33E193D99E098AD307B46B1DF25B6CE5896CB79F368E93CC22D22FDC1CAD256B6G6JBI" TargetMode="External"/><Relationship Id="rId186" Type="http://schemas.openxmlformats.org/officeDocument/2006/relationships/hyperlink" Target="consultantplus://offline/ref=7CE3BE94D7350D3AF20731E48A784B43D69B928B6031A0AEEE6E943F0EB44BB5BE36D08F87125710I7J0I" TargetMode="External"/><Relationship Id="rId351" Type="http://schemas.openxmlformats.org/officeDocument/2006/relationships/hyperlink" Target="consultantplus://offline/ref=7CE3BE94D7350D3AF20731E48A784B43D39E968E6B3CFDA4E637983D09BB14A2B97FDC8E871254I1J6I" TargetMode="External"/><Relationship Id="rId393" Type="http://schemas.openxmlformats.org/officeDocument/2006/relationships/hyperlink" Target="consultantplus://offline/ref=7CE3BE94D7350D3AF20731E48A784B43D19C948E613CFDA4E637983D09BB14A2B97FDC8E871357I1J6I" TargetMode="External"/><Relationship Id="rId407" Type="http://schemas.openxmlformats.org/officeDocument/2006/relationships/hyperlink" Target="consultantplus://offline/ref=7CE3BE94D7350D3AF20731E48A784B43D699968E6E3FA0AEEE6E943F0EB44BB5BE36D08F87125712I7JBI" TargetMode="External"/><Relationship Id="rId449" Type="http://schemas.openxmlformats.org/officeDocument/2006/relationships/hyperlink" Target="consultantplus://offline/ref=7CE3BE94D7350D3AF20731E48A784B43D59F9F866D35A0AEEE6E943F0EB44BB5BE36D08F87125712I7J8I" TargetMode="External"/><Relationship Id="rId614" Type="http://schemas.openxmlformats.org/officeDocument/2006/relationships/hyperlink" Target="consultantplus://offline/ref=9EB36EF05AFA5EF38930ED6A0EDB3DFA41F9481A07EE3C058BAA72D6CCC27F9A1D61F9C59BC508J0JAI" TargetMode="External"/><Relationship Id="rId211" Type="http://schemas.openxmlformats.org/officeDocument/2006/relationships/hyperlink" Target="consultantplus://offline/ref=7CE3BE94D7350D3AF20731E48A784B43D59F978B6034A0AEEE6E943F0EB44BB5BE36D08F87125710I7J0I" TargetMode="External"/><Relationship Id="rId253" Type="http://schemas.openxmlformats.org/officeDocument/2006/relationships/hyperlink" Target="consultantplus://offline/ref=7CE3BE94D7350D3AF20731E48A784B43D09F92896D3CFDA4E637983D09BB14A2B97FDC8E871255I1J8I" TargetMode="External"/><Relationship Id="rId295" Type="http://schemas.openxmlformats.org/officeDocument/2006/relationships/hyperlink" Target="consultantplus://offline/ref=7CE3BE94D7350D3AF20731E48A784B43D69397886030A0AEEE6E943F0EB44BB5BE36D08F87125710I7JEI" TargetMode="External"/><Relationship Id="rId309" Type="http://schemas.openxmlformats.org/officeDocument/2006/relationships/hyperlink" Target="consultantplus://offline/ref=7CE3BE94D7350D3AF20731E48A784B43D5939E8B6A3FA0AEEE6E943F0EB44BB5BE36D08F87125710I7J1I" TargetMode="External"/><Relationship Id="rId460" Type="http://schemas.openxmlformats.org/officeDocument/2006/relationships/hyperlink" Target="consultantplus://offline/ref=7CE3BE94D7350D3AF20731E48A784B43D59F978D6D30A0AEEE6E943F0EB44BB5BE36D08F87125711I7J8I" TargetMode="External"/><Relationship Id="rId516" Type="http://schemas.openxmlformats.org/officeDocument/2006/relationships/hyperlink" Target="consultantplus://offline/ref=9EB36EF05AFA5EF38930ED6A0EDB3DFA47FB4D180DE0610F83F37ED4CBCD208D1A28F5C49BC50D03J3J4I" TargetMode="External"/><Relationship Id="rId48" Type="http://schemas.openxmlformats.org/officeDocument/2006/relationships/hyperlink" Target="consultantplus://offline/ref=FF03F3A14991ECC33E193D99E098AD30784FB0DE29B2CE5896CB79F368E93CC22D22FDC1CAD256B7G6J8I" TargetMode="External"/><Relationship Id="rId113" Type="http://schemas.openxmlformats.org/officeDocument/2006/relationships/hyperlink" Target="consultantplus://offline/ref=FF03F3A14991ECC33E193D99E098AD307B49B2D628BCCE5896CB79F368E93CC22D22FDC1CAD256B7G6JAI" TargetMode="External"/><Relationship Id="rId320" Type="http://schemas.openxmlformats.org/officeDocument/2006/relationships/hyperlink" Target="consultantplus://offline/ref=7CE3BE94D7350D3AF20731E48A784B43D39E968E6B3CFDA4E637983D09BB14A2B97FDC8E871255I1J9I" TargetMode="External"/><Relationship Id="rId558" Type="http://schemas.openxmlformats.org/officeDocument/2006/relationships/hyperlink" Target="consultantplus://offline/ref=9EB36EF05AFA5EF38930ED6A0EDB3DFA42F84C1D01EE3C058BAA72D6CCC27F9A1D61F9C59BC508J0J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69285</Words>
  <Characters>394930</Characters>
  <Application>Microsoft Office Word</Application>
  <DocSecurity>2</DocSecurity>
  <Lines>3291</Lines>
  <Paragraphs>926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23.10.1993 N 1090(ред. от 26.10.2017)"О Правилах дорожного движения"(вместе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vt:lpstr>
    </vt:vector>
  </TitlesOfParts>
  <Company>КонсультантПлюс Версия 4016.00.51</Company>
  <LinksUpToDate>false</LinksUpToDate>
  <CharactersWithSpaces>463289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23.10.1993 N 1090(ред. от 26.10.2017)"О Правилах дорожного движения"(вместе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dc:title>
  <dc:creator>Пользователь Windows</dc:creator>
  <cp:lastModifiedBy>user</cp:lastModifiedBy>
  <cp:revision>2</cp:revision>
  <dcterms:created xsi:type="dcterms:W3CDTF">2018-04-04T11:22:00Z</dcterms:created>
  <dcterms:modified xsi:type="dcterms:W3CDTF">2018-04-04T11:22:00Z</dcterms:modified>
</cp:coreProperties>
</file>